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Pr="00EC4D02" w:rsidRDefault="000067F9" w:rsidP="000067F9">
      <w:pPr>
        <w:jc w:val="center"/>
      </w:pPr>
      <w:r w:rsidRPr="00EC4D02">
        <w:rPr>
          <w:b/>
          <w:bCs/>
        </w:rPr>
        <w:t>СВЕДЕНИЯ</w:t>
      </w:r>
      <w:r w:rsidRPr="00EC4D02">
        <w:t xml:space="preserve"> </w:t>
      </w:r>
    </w:p>
    <w:p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201</w:t>
      </w:r>
      <w:r w:rsidR="004778CE">
        <w:rPr>
          <w:b/>
          <w:sz w:val="20"/>
          <w:szCs w:val="20"/>
        </w:rPr>
        <w:t>9</w:t>
      </w:r>
      <w:r w:rsidRPr="00EC4D02">
        <w:rPr>
          <w:b/>
          <w:sz w:val="20"/>
          <w:szCs w:val="20"/>
        </w:rPr>
        <w:t xml:space="preserve"> года по 31 декабря 201</w:t>
      </w:r>
      <w:r w:rsidR="004778CE">
        <w:rPr>
          <w:b/>
          <w:sz w:val="20"/>
          <w:szCs w:val="20"/>
        </w:rPr>
        <w:t>9</w:t>
      </w:r>
      <w:r w:rsidRPr="00EC4D02">
        <w:rPr>
          <w:b/>
          <w:sz w:val="20"/>
          <w:szCs w:val="20"/>
        </w:rPr>
        <w:t xml:space="preserve"> года</w:t>
      </w:r>
    </w:p>
    <w:p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/>
      </w:tblPr>
      <w:tblGrid>
        <w:gridCol w:w="421"/>
        <w:gridCol w:w="1349"/>
        <w:gridCol w:w="74"/>
        <w:gridCol w:w="1275"/>
        <w:gridCol w:w="851"/>
        <w:gridCol w:w="1134"/>
        <w:gridCol w:w="1984"/>
        <w:gridCol w:w="709"/>
        <w:gridCol w:w="992"/>
        <w:gridCol w:w="1560"/>
        <w:gridCol w:w="850"/>
        <w:gridCol w:w="1276"/>
        <w:gridCol w:w="1134"/>
        <w:gridCol w:w="1843"/>
      </w:tblGrid>
      <w:tr w:rsidR="00EC4D02" w:rsidRPr="00EC4D02" w:rsidTr="00EC4D02"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 </w:t>
            </w:r>
            <w:r w:rsidRPr="00EC4D02">
              <w:rPr>
                <w:sz w:val="16"/>
                <w:szCs w:val="16"/>
              </w:rPr>
              <w:t>№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gramStart"/>
            <w:r w:rsidRPr="00EC4D02">
              <w:rPr>
                <w:sz w:val="16"/>
                <w:szCs w:val="16"/>
              </w:rPr>
              <w:t>п</w:t>
            </w:r>
            <w:proofErr w:type="gramEnd"/>
            <w:r w:rsidRPr="00EC4D02">
              <w:rPr>
                <w:sz w:val="16"/>
                <w:szCs w:val="16"/>
              </w:rPr>
              <w:t>/п</w:t>
            </w:r>
          </w:p>
        </w:tc>
        <w:tc>
          <w:tcPr>
            <w:tcW w:w="1423" w:type="dxa"/>
            <w:gridSpan w:val="2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Фамилия, имя,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отчество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EC4D02" w:rsidRPr="00EC4D02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bCs/>
                <w:sz w:val="16"/>
                <w:szCs w:val="16"/>
              </w:rPr>
              <w:t>(вид и марка)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EC4D02" w:rsidTr="00EC4D02"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Площадь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2"/>
            <w:vMerge w:val="restart"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Венера Зуфаровна</w:t>
            </w:r>
          </w:p>
        </w:tc>
        <w:tc>
          <w:tcPr>
            <w:tcW w:w="1275" w:type="dxa"/>
            <w:vMerge w:val="restart"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C1248F" w:rsidRDefault="00ED3C8D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693 248,93</w:t>
            </w:r>
          </w:p>
        </w:tc>
        <w:tc>
          <w:tcPr>
            <w:tcW w:w="1984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совместная)</w:t>
            </w:r>
          </w:p>
        </w:tc>
        <w:tc>
          <w:tcPr>
            <w:tcW w:w="709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C1248F" w:rsidRDefault="00C1248F" w:rsidP="00C1248F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1248F" w:rsidRPr="00FA0F14" w:rsidRDefault="00FA0F14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Йети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86"/>
        </w:trPr>
        <w:tc>
          <w:tcPr>
            <w:tcW w:w="421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A83F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636B33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7E1AC0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Жилой дом</w:t>
            </w:r>
          </w:p>
          <w:p w:rsidR="00C1248F" w:rsidRPr="00EC4D02" w:rsidRDefault="00C1248F" w:rsidP="007E1AC0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C1248F" w:rsidRPr="00EC4D02" w:rsidRDefault="00C1248F" w:rsidP="007E1AC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7E1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C1248F" w:rsidRPr="00EC4D02" w:rsidTr="00526D03">
        <w:trPr>
          <w:trHeight w:val="1056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1248F" w:rsidRPr="00EC4D02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C1248F" w:rsidRPr="00EC4D02" w:rsidRDefault="00ED3C8D" w:rsidP="00C124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607 754,64</w:t>
            </w:r>
          </w:p>
        </w:tc>
        <w:tc>
          <w:tcPr>
            <w:tcW w:w="1984" w:type="dxa"/>
          </w:tcPr>
          <w:p w:rsidR="00C1248F" w:rsidRPr="00EC4D02" w:rsidRDefault="00526D03" w:rsidP="0066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1248F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C1248F" w:rsidRPr="00EC4D02" w:rsidRDefault="00526D03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ED3C8D" w:rsidRPr="00EC4D02" w:rsidRDefault="00ED3C8D" w:rsidP="00ED3C8D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D3C8D" w:rsidRPr="00FA0F14" w:rsidRDefault="00ED3C8D" w:rsidP="00ED3C8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Мицубиси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Оутландер</w:t>
            </w:r>
            <w:proofErr w:type="spellEnd"/>
          </w:p>
          <w:p w:rsidR="00C1248F" w:rsidRPr="00EC4D02" w:rsidRDefault="00ED3C8D" w:rsidP="00ED3C8D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EC4D02">
        <w:trPr>
          <w:trHeight w:val="698"/>
        </w:trPr>
        <w:tc>
          <w:tcPr>
            <w:tcW w:w="421" w:type="dxa"/>
            <w:vMerge w:val="restart"/>
          </w:tcPr>
          <w:p w:rsidR="00C1248F" w:rsidRPr="00EC4D02" w:rsidRDefault="004C0BC0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Козлова </w:t>
            </w:r>
          </w:p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Людмила Адольфовна</w:t>
            </w:r>
          </w:p>
        </w:tc>
        <w:tc>
          <w:tcPr>
            <w:tcW w:w="1349" w:type="dxa"/>
            <w:gridSpan w:val="2"/>
            <w:vMerge w:val="restart"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Директор муниципального бюджетного 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1248F" w:rsidRPr="00EC4D02" w:rsidRDefault="00ED3C8D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683 931,43</w:t>
            </w: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C1248F" w:rsidRPr="00EC4D02" w:rsidRDefault="00C1248F" w:rsidP="00636B33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C1248F" w:rsidRPr="00EC4D02" w:rsidRDefault="00C1248F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C1248F" w:rsidRPr="00EC4D02" w:rsidRDefault="00C1248F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1248F" w:rsidRPr="00EC4D02" w:rsidTr="00C1248F">
        <w:trPr>
          <w:trHeight w:val="552"/>
        </w:trPr>
        <w:tc>
          <w:tcPr>
            <w:tcW w:w="421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1248F" w:rsidRPr="00EC4D02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2.Квартира</w:t>
            </w:r>
          </w:p>
          <w:p w:rsidR="00C1248F" w:rsidRPr="00EC4D02" w:rsidRDefault="00C1248F" w:rsidP="00C124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57,6 </w:t>
            </w:r>
          </w:p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48F" w:rsidRPr="00EC4D02" w:rsidRDefault="00C1248F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248F" w:rsidRPr="00EC4D02" w:rsidRDefault="00C1248F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1248F" w:rsidRPr="00EC4D02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EC4D02" w:rsidRPr="00EC4D02" w:rsidTr="00EC4D02">
        <w:trPr>
          <w:trHeight w:val="974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C4D02" w:rsidRPr="00EC4D02" w:rsidRDefault="00EC4D02" w:rsidP="00D3618F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EC4D02" w:rsidRPr="00EC4D02" w:rsidRDefault="00ED3C8D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598 191,83</w:t>
            </w:r>
          </w:p>
        </w:tc>
        <w:tc>
          <w:tcPr>
            <w:tcW w:w="198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ВАЗ – 21063</w:t>
            </w:r>
          </w:p>
          <w:p w:rsidR="00EC4D02" w:rsidRPr="00FA0F14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  <w:lang w:val="en-US"/>
              </w:rPr>
              <w:t>Reno</w:t>
            </w:r>
            <w:r w:rsidRPr="00EC4D02">
              <w:rPr>
                <w:sz w:val="16"/>
                <w:szCs w:val="16"/>
              </w:rPr>
              <w:t>-</w:t>
            </w:r>
            <w:proofErr w:type="spellStart"/>
            <w:r w:rsidRPr="00EC4D02">
              <w:rPr>
                <w:sz w:val="16"/>
                <w:szCs w:val="16"/>
                <w:lang w:val="en-US"/>
              </w:rPr>
              <w:t>Sandero</w:t>
            </w:r>
            <w:proofErr w:type="spellEnd"/>
            <w:r w:rsidR="00636B33">
              <w:rPr>
                <w:sz w:val="16"/>
                <w:szCs w:val="16"/>
              </w:rPr>
              <w:t xml:space="preserve"> </w:t>
            </w:r>
            <w:proofErr w:type="spellStart"/>
            <w:r w:rsidR="00636B33">
              <w:rPr>
                <w:sz w:val="16"/>
                <w:szCs w:val="16"/>
                <w:lang w:val="en-US"/>
              </w:rPr>
              <w:t>Sterway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EC4D02" w:rsidRPr="00EC4D02" w:rsidRDefault="00EC4D02" w:rsidP="00807A5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</w:p>
        </w:tc>
      </w:tr>
    </w:tbl>
    <w:p w:rsidR="000067F9" w:rsidRDefault="000067F9" w:rsidP="000067F9">
      <w:pPr>
        <w:jc w:val="both"/>
        <w:rPr>
          <w:sz w:val="20"/>
          <w:szCs w:val="20"/>
        </w:rPr>
      </w:pPr>
    </w:p>
    <w:p w:rsidR="000C40BF" w:rsidRPr="00343770" w:rsidRDefault="000C40BF" w:rsidP="000067F9">
      <w:pPr>
        <w:jc w:val="both"/>
        <w:rPr>
          <w:sz w:val="20"/>
          <w:szCs w:val="20"/>
        </w:rPr>
      </w:pPr>
    </w:p>
    <w:sectPr w:rsidR="000C40BF" w:rsidRPr="00343770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22BA"/>
    <w:rsid w:val="000067F9"/>
    <w:rsid w:val="00016919"/>
    <w:rsid w:val="00017A0A"/>
    <w:rsid w:val="000262CB"/>
    <w:rsid w:val="000374F0"/>
    <w:rsid w:val="000410BC"/>
    <w:rsid w:val="00075B7B"/>
    <w:rsid w:val="000837A8"/>
    <w:rsid w:val="000C40BF"/>
    <w:rsid w:val="000D309A"/>
    <w:rsid w:val="000D4EE6"/>
    <w:rsid w:val="001437E8"/>
    <w:rsid w:val="00162E6C"/>
    <w:rsid w:val="001B1978"/>
    <w:rsid w:val="001F437A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4794D"/>
    <w:rsid w:val="00461C1F"/>
    <w:rsid w:val="0047078D"/>
    <w:rsid w:val="004778CE"/>
    <w:rsid w:val="004C0BC0"/>
    <w:rsid w:val="004F3FE3"/>
    <w:rsid w:val="00522B79"/>
    <w:rsid w:val="00526D03"/>
    <w:rsid w:val="00557410"/>
    <w:rsid w:val="005674A2"/>
    <w:rsid w:val="00585C6D"/>
    <w:rsid w:val="005B1930"/>
    <w:rsid w:val="00607242"/>
    <w:rsid w:val="00613376"/>
    <w:rsid w:val="00613FEB"/>
    <w:rsid w:val="006248CC"/>
    <w:rsid w:val="00636B33"/>
    <w:rsid w:val="006628F2"/>
    <w:rsid w:val="006645B9"/>
    <w:rsid w:val="0067765B"/>
    <w:rsid w:val="006870C2"/>
    <w:rsid w:val="006B0815"/>
    <w:rsid w:val="006D27DA"/>
    <w:rsid w:val="006E6F72"/>
    <w:rsid w:val="00703876"/>
    <w:rsid w:val="00711BC3"/>
    <w:rsid w:val="00723C7D"/>
    <w:rsid w:val="00731401"/>
    <w:rsid w:val="00750B45"/>
    <w:rsid w:val="00752BC5"/>
    <w:rsid w:val="00776D56"/>
    <w:rsid w:val="007B6CDA"/>
    <w:rsid w:val="007C0B53"/>
    <w:rsid w:val="007E41AC"/>
    <w:rsid w:val="00811F60"/>
    <w:rsid w:val="00824003"/>
    <w:rsid w:val="00833B22"/>
    <w:rsid w:val="00842FC2"/>
    <w:rsid w:val="00846D25"/>
    <w:rsid w:val="00856812"/>
    <w:rsid w:val="008E77B5"/>
    <w:rsid w:val="009562F6"/>
    <w:rsid w:val="00980727"/>
    <w:rsid w:val="00982FD6"/>
    <w:rsid w:val="00984DFC"/>
    <w:rsid w:val="009A687A"/>
    <w:rsid w:val="009B3FC3"/>
    <w:rsid w:val="009F3AE8"/>
    <w:rsid w:val="009F6785"/>
    <w:rsid w:val="00A43035"/>
    <w:rsid w:val="00A70406"/>
    <w:rsid w:val="00A83F06"/>
    <w:rsid w:val="00AB7753"/>
    <w:rsid w:val="00AF4B8F"/>
    <w:rsid w:val="00B35E6B"/>
    <w:rsid w:val="00B447DA"/>
    <w:rsid w:val="00B60C2C"/>
    <w:rsid w:val="00B73222"/>
    <w:rsid w:val="00BA043F"/>
    <w:rsid w:val="00BD4688"/>
    <w:rsid w:val="00BE596B"/>
    <w:rsid w:val="00C1248F"/>
    <w:rsid w:val="00CA6331"/>
    <w:rsid w:val="00CA75A5"/>
    <w:rsid w:val="00CD16CE"/>
    <w:rsid w:val="00CD3919"/>
    <w:rsid w:val="00D0427F"/>
    <w:rsid w:val="00D04D16"/>
    <w:rsid w:val="00D3618F"/>
    <w:rsid w:val="00D4398B"/>
    <w:rsid w:val="00DA468B"/>
    <w:rsid w:val="00DC7033"/>
    <w:rsid w:val="00DD0099"/>
    <w:rsid w:val="00DD0397"/>
    <w:rsid w:val="00DD3982"/>
    <w:rsid w:val="00DF2F3E"/>
    <w:rsid w:val="00E01CFD"/>
    <w:rsid w:val="00E258E5"/>
    <w:rsid w:val="00E505E6"/>
    <w:rsid w:val="00EC4D02"/>
    <w:rsid w:val="00ED3C8D"/>
    <w:rsid w:val="00F227E6"/>
    <w:rsid w:val="00F543D0"/>
    <w:rsid w:val="00FA0F14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33</cp:revision>
  <cp:lastPrinted>2020-05-20T07:17:00Z</cp:lastPrinted>
  <dcterms:created xsi:type="dcterms:W3CDTF">2013-05-14T12:45:00Z</dcterms:created>
  <dcterms:modified xsi:type="dcterms:W3CDTF">2020-05-20T07:19:00Z</dcterms:modified>
</cp:coreProperties>
</file>