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2D2" w:rsidRPr="007D27BC" w:rsidRDefault="004302D2" w:rsidP="004302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Pr="00117A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4302D2" w:rsidRDefault="004302D2" w:rsidP="004302D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 </w:t>
      </w:r>
      <w:r w:rsidR="004D0F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LXXXI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Совета</w:t>
      </w:r>
    </w:p>
    <w:p w:rsidR="004302D2" w:rsidRDefault="004302D2" w:rsidP="004302D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 сельского поселения</w:t>
      </w:r>
    </w:p>
    <w:p w:rsidR="004302D2" w:rsidRDefault="004302D2" w:rsidP="004302D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Темрюкского района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4302D2" w:rsidRPr="00AC0573" w:rsidRDefault="004D0FA1" w:rsidP="004302D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2509C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323</w:t>
      </w:r>
    </w:p>
    <w:p w:rsidR="004302D2" w:rsidRPr="00117AE5" w:rsidRDefault="004302D2" w:rsidP="004302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2D2" w:rsidRPr="00117AE5" w:rsidRDefault="004302D2" w:rsidP="004302D2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</w:p>
    <w:p w:rsidR="004302D2" w:rsidRPr="00117AE5" w:rsidRDefault="004302D2" w:rsidP="004302D2">
      <w:pPr>
        <w:widowControl w:val="0"/>
        <w:autoSpaceDE w:val="0"/>
        <w:autoSpaceDN w:val="0"/>
        <w:spacing w:after="0" w:line="240" w:lineRule="auto"/>
        <w:ind w:left="1134" w:right="14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47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4302D2" w:rsidRDefault="004302D2" w:rsidP="004302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установления цен (тарифов) </w:t>
      </w:r>
    </w:p>
    <w:p w:rsidR="004302D2" w:rsidRDefault="004302D2" w:rsidP="004302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услуги муниципальных предприятий</w:t>
      </w:r>
    </w:p>
    <w:p w:rsidR="00AB60D5" w:rsidRDefault="004302D2" w:rsidP="004302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 учреждений Новотаманского сельского поселения </w:t>
      </w:r>
    </w:p>
    <w:p w:rsidR="004302D2" w:rsidRPr="00144B15" w:rsidRDefault="004302D2" w:rsidP="004302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Темрюкского района</w:t>
      </w:r>
    </w:p>
    <w:p w:rsidR="004302D2" w:rsidRPr="00117AE5" w:rsidRDefault="004302D2" w:rsidP="004302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02D2" w:rsidRPr="00117AE5" w:rsidRDefault="004302D2" w:rsidP="004302D2">
      <w:pPr>
        <w:widowControl w:val="0"/>
        <w:autoSpaceDE w:val="0"/>
        <w:autoSpaceDN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A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17A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7A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4302D2" w:rsidRPr="00117AE5" w:rsidRDefault="004302D2" w:rsidP="004302D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4302D2" w:rsidRPr="00E66B6F" w:rsidRDefault="004302D2" w:rsidP="00E66B6F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7AE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Порядок установления цен (тарифов) </w:t>
      </w:r>
      <w:r w:rsidR="00E66B6F" w:rsidRPr="00E66B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услуги, оказываемые за плату муниципальными предприятиями и муниципальными учреждениями</w:t>
      </w:r>
      <w:r w:rsidR="00E66B6F" w:rsidRPr="00E66B6F">
        <w:t xml:space="preserve"> </w:t>
      </w:r>
      <w:r w:rsidR="00E66B6F" w:rsidRPr="00E66B6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</w:t>
      </w:r>
      <w:r w:rsidR="00E66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таманского сельского поселения </w:t>
      </w:r>
      <w:r w:rsidR="00E66B6F" w:rsidRPr="00E66B6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Порядок) разработан в соответствии с </w:t>
      </w:r>
      <w:r w:rsidR="00AB60D5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едеральным законом от 6 октября 2003 года </w:t>
      </w:r>
      <w:r w:rsidR="00376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Уставом Новотаманского сельского поселения Темрюкского района</w:t>
      </w:r>
      <w:r w:rsidR="00E66B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6B6F" w:rsidRPr="00E66B6F">
        <w:rPr>
          <w:rFonts w:ascii="Times New Roman" w:eastAsia="Calibri" w:hAnsi="Times New Roman" w:cs="Times New Roman"/>
          <w:sz w:val="28"/>
          <w:szCs w:val="28"/>
        </w:rPr>
        <w:t>и определяет правовые, экономические и организационные основы установления тарифов на услуги, оказываемые за плату муниципальными унитарными предприятиями и муниципальными учреждениями</w:t>
      </w:r>
      <w:r w:rsidR="00E66B6F" w:rsidRPr="00E66B6F">
        <w:t xml:space="preserve"> </w:t>
      </w:r>
      <w:r w:rsidR="00E66B6F" w:rsidRPr="00E66B6F">
        <w:rPr>
          <w:rFonts w:ascii="Times New Roman" w:eastAsia="Calibri" w:hAnsi="Times New Roman" w:cs="Times New Roman"/>
          <w:sz w:val="28"/>
          <w:szCs w:val="28"/>
        </w:rPr>
        <w:t>Новотаманского сельск</w:t>
      </w:r>
      <w:r w:rsidR="00E66B6F">
        <w:rPr>
          <w:rFonts w:ascii="Times New Roman" w:eastAsia="Calibri" w:hAnsi="Times New Roman" w:cs="Times New Roman"/>
          <w:sz w:val="28"/>
          <w:szCs w:val="28"/>
        </w:rPr>
        <w:t xml:space="preserve">ого поселения </w:t>
      </w:r>
      <w:r w:rsidR="00E66B6F" w:rsidRPr="00E66B6F">
        <w:rPr>
          <w:rFonts w:ascii="Times New Roman" w:eastAsia="Calibri" w:hAnsi="Times New Roman" w:cs="Times New Roman"/>
          <w:sz w:val="28"/>
          <w:szCs w:val="28"/>
        </w:rPr>
        <w:t>Темрюкского района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5212" w:rsidRDefault="00E66B6F" w:rsidP="00E66B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6B6F">
        <w:rPr>
          <w:rFonts w:ascii="Times New Roman" w:eastAsia="Times New Roman" w:hAnsi="Times New Roman" w:cs="Times New Roman"/>
          <w:sz w:val="28"/>
          <w:szCs w:val="28"/>
          <w:lang w:eastAsia="zh-CN"/>
        </w:rPr>
        <w:t>1.2. Настоящий порядок не распространяется на услуги, оказываемые муниципальными предприятиями и муниципальными учреждениями, тарифы на которые подлежат государственному регулированию в соответствии с законодательством Российской Федерации, а также на услуги, тарифы на которые в соответствии с действующим законодательством муниципальные предприятия и муниципальные учреждения устанавливают самостоятельно.</w:t>
      </w:r>
    </w:p>
    <w:p w:rsidR="004302D2" w:rsidRDefault="00295212" w:rsidP="00E66B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1.3</w:t>
      </w:r>
      <w:r w:rsidR="006E56D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4D0FA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Установление цен (тарифов) на услуги, оказываемые </w:t>
      </w:r>
      <w:proofErr w:type="gramStart"/>
      <w:r w:rsidR="004302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муниципальными </w:t>
      </w:r>
      <w:r w:rsidR="006E56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предприятиями и учреждениями </w:t>
      </w:r>
      <w:r w:rsidR="00C577E3">
        <w:rPr>
          <w:rFonts w:ascii="Times New Roman" w:hAnsi="Times New Roman" w:cs="Times New Roman"/>
          <w:color w:val="000000"/>
          <w:sz w:val="28"/>
          <w:szCs w:val="28"/>
        </w:rPr>
        <w:t>Новотаманского сельского поселения Темрюкского района</w:t>
      </w:r>
      <w:proofErr w:type="gramEnd"/>
      <w:r w:rsidR="00C577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6DA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путем принятия </w:t>
      </w:r>
      <w:r w:rsidR="00EE1FB8">
        <w:rPr>
          <w:rFonts w:ascii="Times New Roman" w:hAnsi="Times New Roman" w:cs="Times New Roman"/>
          <w:color w:val="000000"/>
          <w:sz w:val="28"/>
          <w:szCs w:val="28"/>
        </w:rPr>
        <w:t>Советом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Новотаманского сельского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поселения Темрюкского района</w:t>
      </w:r>
      <w:r w:rsidR="00C577E3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302D2" w:rsidRDefault="004302D2" w:rsidP="004302D2">
      <w:pPr>
        <w:widowControl w:val="0"/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6DA" w:rsidRDefault="006E56DA" w:rsidP="006E56DA">
      <w:pPr>
        <w:widowControl w:val="0"/>
        <w:autoSpaceDE w:val="0"/>
        <w:autoSpaceDN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Цели, принципы и методы установления тарифов на услуги </w:t>
      </w:r>
    </w:p>
    <w:p w:rsidR="006E56DA" w:rsidRPr="006E56DA" w:rsidRDefault="006E56DA" w:rsidP="006E56DA">
      <w:pPr>
        <w:widowControl w:val="0"/>
        <w:autoSpaceDE w:val="0"/>
        <w:autoSpaceDN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предприятий и муниципальных учреждений</w:t>
      </w:r>
    </w:p>
    <w:p w:rsidR="006E56DA" w:rsidRPr="006E56DA" w:rsidRDefault="006E56DA" w:rsidP="006E56DA">
      <w:pPr>
        <w:widowControl w:val="0"/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6DA" w:rsidRPr="006E56DA" w:rsidRDefault="006E56DA" w:rsidP="00CB5DDC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Основные цели установления тарифов на услуги муниципальных предприятий и муниципальных учреждений:</w:t>
      </w:r>
    </w:p>
    <w:p w:rsidR="006E56DA" w:rsidRPr="006E56DA" w:rsidRDefault="006E56DA" w:rsidP="00CB5DDC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Обеспечение устойчивого развития муниципальных предприятий и муниципальных учреждений и качества оказываемых ими услуг.</w:t>
      </w:r>
    </w:p>
    <w:p w:rsidR="006E56DA" w:rsidRPr="006E56DA" w:rsidRDefault="006E56DA" w:rsidP="00CB5DDC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Защита интересов потребителей от необоснованного роста тарифов на услуги муниципальных предприятий и муниципальных учреждений.</w:t>
      </w:r>
    </w:p>
    <w:p w:rsidR="006E56DA" w:rsidRPr="006E56DA" w:rsidRDefault="006E56DA" w:rsidP="00CB5DDC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 Основные принципы установления тарифов на услуги муниципальных предприятий и муниципальных учреждений:</w:t>
      </w:r>
    </w:p>
    <w:p w:rsidR="006E56DA" w:rsidRPr="006E56DA" w:rsidRDefault="006E56DA" w:rsidP="00CB5DDC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Обеспечение доступности платных услуг, оказываемых муниципальными предприятиями и муниципальными учреждениями.</w:t>
      </w:r>
    </w:p>
    <w:p w:rsidR="006E56DA" w:rsidRPr="006E56DA" w:rsidRDefault="006E56DA" w:rsidP="00CB5DDC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Баланс экономических интересов муниципальных предприятий и муниципальных учреждений.</w:t>
      </w:r>
    </w:p>
    <w:p w:rsidR="006E56DA" w:rsidRPr="006E56DA" w:rsidRDefault="006E56DA" w:rsidP="00CB5DDC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Обеспечение финансовых потребностей муниципальных предприятий и муниципальных учреждений, необходимых для осуществления деятельности.</w:t>
      </w:r>
    </w:p>
    <w:p w:rsidR="006E56DA" w:rsidRPr="006E56DA" w:rsidRDefault="006E56DA" w:rsidP="00CB5DDC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Стимулирование снижения производственных затрат, повышение экономической эффективности оказания услуг и применения энергосберегающих технологий.</w:t>
      </w:r>
    </w:p>
    <w:p w:rsidR="006E56DA" w:rsidRPr="006E56DA" w:rsidRDefault="006E56DA" w:rsidP="00CB5DDC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2.2.5. Полное возмещение затрат муниципальным предприятием и муниципальным учреждением, связанных с оказанием услуг.</w:t>
      </w:r>
    </w:p>
    <w:p w:rsidR="006E56DA" w:rsidRPr="006E56DA" w:rsidRDefault="006E56DA" w:rsidP="00CB5DDC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 Ведение муниципальными предприятиями и муниципальными учреждениями бухгалтерского учета доходов и расходов в отношении различных видов деятельности в соответствии с действующим законодательством.</w:t>
      </w:r>
    </w:p>
    <w:p w:rsidR="006E56DA" w:rsidRPr="006E56DA" w:rsidRDefault="006E56DA" w:rsidP="00CB5DDC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Методы установления тарифов на услуги муниципальных предприятий и муниципальных учреждений:</w:t>
      </w:r>
    </w:p>
    <w:p w:rsidR="006E56DA" w:rsidRPr="00CB5DDC" w:rsidRDefault="006E56DA" w:rsidP="00CB5DDC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DDC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Метод экономического обоснования расходов - метод, обеспечивающий при установлении тарифов полное возмещение муниципальными предприятиями и муниципальными учреждениями затрат на выполнение (производство) данной услуги и получение прибыли.</w:t>
      </w:r>
    </w:p>
    <w:p w:rsidR="006E56DA" w:rsidRPr="00CB5DDC" w:rsidRDefault="006E56DA" w:rsidP="00CB5DDC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DDC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Метод индексации - метод, в соответствии с которым тарифы, установленные с использованием метода экономического обоснования расходов, подлежат ежегодной индексации с учетом индекса потребительских цен на текущий год, установленного действующим Прогнозом социально-экономического развития Российской Федерации.</w:t>
      </w:r>
    </w:p>
    <w:p w:rsidR="006E56DA" w:rsidRPr="00CB5DDC" w:rsidRDefault="006E56DA" w:rsidP="00CB5DDC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DDC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Метод установления фиксированных тарифов на услуги муниципальных предприятий и муниципальных учреждений на очередной период действия исходя из сложившейся себестоимости услуг в истекшем периоде действия тарифов.</w:t>
      </w:r>
    </w:p>
    <w:p w:rsidR="006E56DA" w:rsidRPr="006E56DA" w:rsidRDefault="006E56DA" w:rsidP="00CB5DDC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DDC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 Метод установления фиксированных тарифов, исходя из плановой себестоимости услуг, используемый при установлении тарифов на вновь оказываемые услуги муниципальными унитарными предприятиями и муниципальными учреждениями.</w:t>
      </w:r>
    </w:p>
    <w:p w:rsidR="006E56DA" w:rsidRPr="006E56DA" w:rsidRDefault="00316155" w:rsidP="006E56DA">
      <w:pPr>
        <w:widowControl w:val="0"/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E56DA"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В процессе установления тарифов на услуги муниципальных предприятий и муниципальных учреждений могут использоваться различные сочетания методов установления тарифов, предусмотренных пунктом 2.3. настоящего Порядка.</w:t>
      </w:r>
    </w:p>
    <w:p w:rsidR="006E56DA" w:rsidRPr="00117AE5" w:rsidRDefault="006E56DA" w:rsidP="004302D2">
      <w:pPr>
        <w:widowControl w:val="0"/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FA1" w:rsidRDefault="004D0FA1" w:rsidP="004302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FA1" w:rsidRDefault="004D0FA1" w:rsidP="004302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2D2" w:rsidRPr="00117AE5" w:rsidRDefault="00145A19" w:rsidP="004302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4302D2" w:rsidRPr="00117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согласования и установления цен (тарифов) на услуги муниципальных предприятий</w:t>
      </w:r>
    </w:p>
    <w:p w:rsidR="004302D2" w:rsidRPr="00117AE5" w:rsidRDefault="004302D2" w:rsidP="004302D2">
      <w:pPr>
        <w:widowControl w:val="0"/>
        <w:autoSpaceDE w:val="0"/>
        <w:autoSpaceDN w:val="0"/>
        <w:spacing w:after="0" w:line="240" w:lineRule="auto"/>
        <w:ind w:right="-284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7FF" w:rsidRPr="00117AE5" w:rsidRDefault="00145A19" w:rsidP="00C877F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 w:rsidRPr="00117A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6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950" w:rsidRPr="00106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</w:t>
      </w:r>
      <w:r w:rsid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 (</w:t>
      </w:r>
      <w:r w:rsidR="00106950" w:rsidRPr="0010695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тарифов</w:t>
      </w:r>
      <w:r w:rsid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06950" w:rsidRPr="00106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услуги производится по инициативе муниципальных унитарных предпри</w:t>
      </w:r>
      <w:r w:rsidR="00106950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ятий и муниципальных учреждений.</w:t>
      </w:r>
    </w:p>
    <w:p w:rsidR="00106950" w:rsidRDefault="00145A19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106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D4A" w:rsidRPr="00CF1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цен (тарифов) на услуги </w:t>
      </w:r>
      <w:r w:rsidR="00CF1D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проведенного анализа и</w:t>
      </w:r>
      <w:r w:rsidR="00106950" w:rsidRPr="00106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CF1D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106950" w:rsidRPr="00106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="003666C0" w:rsidRP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ценообразованию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Комиссия)</w:t>
      </w:r>
      <w:r w:rsidR="003666C0" w:rsidRP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целесообразности оказания муниципальным предприятием (учреждением) данных услуг на платной основе и изменения их стоимости (в случае, если тарифы были утверждены ранее</w:t>
      </w:r>
      <w:r w:rsid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87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Заключение)</w:t>
      </w:r>
      <w:r w:rsidR="00106950" w:rsidRPr="001069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6026" w:rsidRPr="006E6026" w:rsidRDefault="00C877FF" w:rsidP="006E6026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(тариф</w:t>
      </w:r>
      <w:r w:rsid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услуги, оказываемые за плату муниципальными предприятиями и муниципальными учреждениями, устанавливаются не менее чем на один календарный год.</w:t>
      </w:r>
    </w:p>
    <w:p w:rsidR="006E6026" w:rsidRPr="006E6026" w:rsidRDefault="00C877FF" w:rsidP="006E6026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Основанием для досрочного пересмотра</w:t>
      </w:r>
      <w:r w:rsid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 (тарифов) на услуги является объективное изменение условий деятельности исполнителя, влияющее на стоимость соответствующей услуги, в том числе:</w:t>
      </w:r>
    </w:p>
    <w:p w:rsidR="006E6026" w:rsidRPr="006E6026" w:rsidRDefault="00C877FF" w:rsidP="00CB5DDC">
      <w:pPr>
        <w:widowControl w:val="0"/>
        <w:autoSpaceDE w:val="0"/>
        <w:autoSpaceDN w:val="0"/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Реорганизация муниципальных предприятий и муниципальных учреждений.</w:t>
      </w:r>
    </w:p>
    <w:p w:rsidR="00CB5DDC" w:rsidRDefault="00C877FF" w:rsidP="00CB5DDC">
      <w:pPr>
        <w:widowControl w:val="0"/>
        <w:autoSpaceDE w:val="0"/>
        <w:autoSpaceDN w:val="0"/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.2. Введение новых видов услуг муниципальными предприятиями и муниципальными учреждениями.</w:t>
      </w:r>
    </w:p>
    <w:p w:rsidR="006E6026" w:rsidRPr="006E6026" w:rsidRDefault="00C877FF" w:rsidP="00CB5DDC">
      <w:pPr>
        <w:widowControl w:val="0"/>
        <w:autoSpaceDE w:val="0"/>
        <w:autoSpaceDN w:val="0"/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.3. Превышение по объективным причинам суммарных расходов на осуществление (оказание) платных услуг по сравнению с расходами, принятыми при утверждении тарифов, уровня рентабельности, учтенного при расчете тарифа.</w:t>
      </w:r>
    </w:p>
    <w:p w:rsidR="006E6026" w:rsidRPr="006E6026" w:rsidRDefault="00C877FF" w:rsidP="00CB5DDC">
      <w:pPr>
        <w:widowControl w:val="0"/>
        <w:autoSpaceDE w:val="0"/>
        <w:autoSpaceDN w:val="0"/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.4. Изменение более чем на 5 процентов суммы налогов и сборов, подлежащих обязательной уплате в соответствии с действующим законодательством Российской Федерации.</w:t>
      </w:r>
    </w:p>
    <w:p w:rsidR="006E6026" w:rsidRPr="006E6026" w:rsidRDefault="00C877FF" w:rsidP="00CB5DDC">
      <w:pPr>
        <w:widowControl w:val="0"/>
        <w:autoSpaceDE w:val="0"/>
        <w:autoSpaceDN w:val="0"/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.5. Результаты проверок финансово-хозяйственной деятельности муниципальных предприятий и муниципальных учреждений, проведенных уполномоченными лицами.</w:t>
      </w:r>
    </w:p>
    <w:p w:rsidR="004302D2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прохождения процедуры</w:t>
      </w:r>
      <w:r w:rsid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установления 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 (тарифов)</w:t>
      </w:r>
      <w:r w:rsid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D0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GoBack"/>
      <w:bookmarkEnd w:id="1"/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муниципального предприятия и</w:t>
      </w:r>
      <w:r w:rsid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представляет </w:t>
      </w:r>
      <w:r w:rsidR="00376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</w:t>
      </w:r>
      <w:r w:rsidR="00C577E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 сельского поселения Темрюкского района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документы:</w:t>
      </w:r>
    </w:p>
    <w:p w:rsidR="004302D2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.1 письменное заявление на пересмотр и установление цен (тарифов) на утвержденный перечень видов услуг, оказываемых муниципальным предприятием и учреждением;</w:t>
      </w:r>
    </w:p>
    <w:p w:rsidR="004302D2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.2  экономически</w:t>
      </w:r>
      <w:proofErr w:type="gramEnd"/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обоснованный расчет (калькуляцию) на каждый вид услуг с полной расшифровкой статей затрат;</w:t>
      </w:r>
    </w:p>
    <w:p w:rsidR="004302D2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.3 пояснительную записку, обосновывающую необходимость установления (изменения) цен (тарифов);</w:t>
      </w:r>
    </w:p>
    <w:p w:rsidR="004302D2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.4 приказ об учетной политике;</w:t>
      </w:r>
    </w:p>
    <w:p w:rsidR="004302D2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 сравнительную характеристику планируемых цен (тарифов) с 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ранее действующими ценами (тарифами);</w:t>
      </w:r>
    </w:p>
    <w:p w:rsidR="004302D2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.6 сведения о затратах на производство и реализацию продукции, работ, услуг (фактические за предшествующий год, оценка текущего года и плановый год);</w:t>
      </w:r>
    </w:p>
    <w:p w:rsidR="004302D2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.7 расчет прибыли, учитываемой при формировании тарифов, необходимой для обеспечения нормальной хозрасчетной деятельности (уровень рентабельности не более 15%);</w:t>
      </w:r>
    </w:p>
    <w:p w:rsidR="004302D2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.8 расчет накладных расходов по муниципальному унитарному предприятию и учреждению;</w:t>
      </w:r>
    </w:p>
    <w:p w:rsidR="004302D2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.9  нормы</w:t>
      </w:r>
      <w:proofErr w:type="gramEnd"/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нормативы материальных и трудовых затрат;</w:t>
      </w:r>
    </w:p>
    <w:p w:rsidR="004302D2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.10 копию бухгалтерского баланса за период, предшествующий расчетному периоду рассмотрения вопроса об установлении (пересмотре) цен (тарифов);</w:t>
      </w:r>
    </w:p>
    <w:p w:rsidR="004302D2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.11 сведения о численности, заработной плате и движении работников;</w:t>
      </w:r>
    </w:p>
    <w:p w:rsidR="004302D2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.12 действующие правовые акты, регулирующие социально-трудовые отношения (отраслевое тарифное соглашение, коллективный договор);</w:t>
      </w:r>
    </w:p>
    <w:p w:rsidR="004302D2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.13 действующие локальные нормативные акты (штатное расписание, положение об оплате труда, положение о премировании);</w:t>
      </w:r>
    </w:p>
    <w:p w:rsidR="004302D2" w:rsidRPr="00CD0950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.14 копии договоров с организациями, оказывающими услуги, включаемые в себестоимость;</w:t>
      </w:r>
    </w:p>
    <w:p w:rsidR="004302D2" w:rsidRPr="00CD0950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.15 </w:t>
      </w:r>
      <w:proofErr w:type="gramStart"/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 муниципального</w:t>
      </w:r>
      <w:proofErr w:type="gramEnd"/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 (учреждения);</w:t>
      </w:r>
    </w:p>
    <w:p w:rsidR="004302D2" w:rsidRPr="00CD0950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.16  положение</w:t>
      </w:r>
      <w:proofErr w:type="gramEnd"/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организации оказания платных услуг;</w:t>
      </w:r>
    </w:p>
    <w:p w:rsidR="004302D2" w:rsidRPr="00CD0950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.17 приказ </w:t>
      </w:r>
      <w:proofErr w:type="gramStart"/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 муниципального</w:t>
      </w:r>
      <w:proofErr w:type="gramEnd"/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предприятия (учреждения) об организации платных услуг;</w:t>
      </w:r>
    </w:p>
    <w:p w:rsidR="004302D2" w:rsidRPr="00CD0950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.18 правила оказания платных услуг в </w:t>
      </w:r>
      <w:proofErr w:type="gramStart"/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 предприятии</w:t>
      </w:r>
      <w:proofErr w:type="gramEnd"/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(учреждении).</w:t>
      </w:r>
    </w:p>
    <w:p w:rsidR="004302D2" w:rsidRPr="00CD0950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 19 утвержденный ранее прейскурант цен (тарифов) на платные услуги;</w:t>
      </w:r>
    </w:p>
    <w:p w:rsidR="004302D2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.20 копию лицензии на лицензируемые виды платных услуг.</w:t>
      </w:r>
    </w:p>
    <w:p w:rsidR="00C877FF" w:rsidRDefault="00C877FF" w:rsidP="00C877FF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 Руководители муниципальных унитарных предприятий и учреждений несут ответственность за достоверность и объективность информации, содержащейся в представленных документах.</w:t>
      </w:r>
    </w:p>
    <w:p w:rsidR="00CF1D4A" w:rsidRDefault="00C877FF" w:rsidP="00CB5DDC">
      <w:pPr>
        <w:widowControl w:val="0"/>
        <w:autoSpaceDE w:val="0"/>
        <w:autoSpaceDN w:val="0"/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963">
        <w:rPr>
          <w:rFonts w:ascii="Times New Roman" w:eastAsia="Times New Roman" w:hAnsi="Times New Roman" w:cs="Times New Roman"/>
          <w:sz w:val="28"/>
          <w:szCs w:val="28"/>
          <w:lang w:eastAsia="ru-RU"/>
        </w:rPr>
        <w:t>3.7</w:t>
      </w:r>
      <w:r w:rsidR="004302D2" w:rsidRPr="004B4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47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CF1D4A" w:rsidRPr="004B49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302D2" w:rsidRPr="004B4963">
        <w:rPr>
          <w:rFonts w:ascii="Times New Roman" w:eastAsia="Times New Roman" w:hAnsi="Times New Roman" w:cs="Times New Roman"/>
          <w:sz w:val="28"/>
          <w:szCs w:val="28"/>
          <w:lang w:eastAsia="zh-CN"/>
        </w:rPr>
        <w:t>Новотаманского сельского поселения Темрюкского района</w:t>
      </w:r>
      <w:r w:rsidR="004302D2" w:rsidRPr="004B4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D4A" w:rsidRPr="004B4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представленное заявление с пакетом документов в </w:t>
      </w:r>
      <w:r w:rsidRPr="004B496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F1D4A" w:rsidRPr="004B496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омиссию, которая проверяет наличие оснований предоставления данных услуг муниципальным предприятием (учреждением) за плату, проводит мониторинг тарифов на аналогичные услуги и подготавливает заключение о целесообразности оказания муниципальным предприятием (учреждением) данных услуг на платной основе и изменения их стоимости (в случае, если тарифы были утверждены ранее).</w:t>
      </w:r>
    </w:p>
    <w:p w:rsidR="003666C0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</w:t>
      </w:r>
      <w:r w:rsid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666C0" w:rsidRP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</w:t>
      </w:r>
      <w:r w:rsid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="003666C0" w:rsidRP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666C0" w:rsidRP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срок, не </w:t>
      </w:r>
      <w:r w:rsid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превышающий 30 календарных дней с даты их поступления</w:t>
      </w:r>
      <w:r w:rsidR="003666C0" w:rsidRP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материалы по экономическому </w:t>
      </w:r>
      <w:r w:rsidR="003666C0" w:rsidRPr="004B49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обоснованию</w:t>
      </w:r>
      <w:r w:rsidR="003666C0" w:rsidRP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6C0" w:rsidRP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тарифов на платные услуги</w:t>
      </w:r>
      <w:r w:rsid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подготавливает Заключение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9186E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 </w:t>
      </w:r>
      <w:r w:rsidR="00C9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</w:t>
      </w:r>
      <w:r w:rsidR="00C9186E" w:rsidRPr="00C9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запрашивать дополнительные документы, необходимые для экономического обоснования тарифов и подготовки </w:t>
      </w:r>
      <w:r w:rsidR="00C9186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9186E" w:rsidRPr="00C9186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аключения.</w:t>
      </w:r>
    </w:p>
    <w:p w:rsidR="00C9186E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818">
        <w:rPr>
          <w:rFonts w:ascii="Times New Roman" w:eastAsia="Times New Roman" w:hAnsi="Times New Roman" w:cs="Times New Roman"/>
          <w:sz w:val="28"/>
          <w:szCs w:val="28"/>
          <w:lang w:eastAsia="ru-RU"/>
        </w:rPr>
        <w:t>3.10</w:t>
      </w:r>
      <w:r w:rsidR="004302D2" w:rsidRPr="00015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6C0" w:rsidRPr="00015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принятии положительного Заключения</w:t>
      </w:r>
      <w:r w:rsidR="00C9186E" w:rsidRPr="000158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66C0" w:rsidRPr="00015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86E" w:rsidRPr="00015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подготавливает проект </w:t>
      </w:r>
      <w:r w:rsidR="00EE1F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C9186E" w:rsidRPr="00015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установлении тарифов на платные услуги муниципального предприятия (</w:t>
      </w:r>
      <w:proofErr w:type="gramStart"/>
      <w:r w:rsidR="00C9186E" w:rsidRPr="00015818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учреждения)  и</w:t>
      </w:r>
      <w:proofErr w:type="gramEnd"/>
      <w:r w:rsidR="00C9186E" w:rsidRPr="00015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 материалы для утверждения </w:t>
      </w:r>
      <w:r w:rsidR="00EE1F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Совет</w:t>
      </w:r>
      <w:r w:rsidR="00C9186E" w:rsidRPr="00015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Новотаманского сельского поселения Темрюкского района.</w:t>
      </w:r>
      <w:r w:rsidR="00C9186E" w:rsidRPr="00C9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02D2" w:rsidRDefault="00C877FF" w:rsidP="00145A19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3.11</w:t>
      </w:r>
      <w:r w:rsidR="00145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принятия </w:t>
      </w:r>
      <w:r w:rsidR="00A959FA">
        <w:rPr>
          <w:rFonts w:ascii="Times New Roman" w:eastAsia="Times New Roman" w:hAnsi="Times New Roman" w:cs="Times New Roman"/>
          <w:sz w:val="28"/>
          <w:szCs w:val="28"/>
          <w:lang w:eastAsia="zh-CN"/>
        </w:rPr>
        <w:t>к</w:t>
      </w:r>
      <w:r w:rsidR="00A959FA" w:rsidRPr="007B62C9">
        <w:rPr>
          <w:rFonts w:ascii="Times New Roman" w:hAnsi="Times New Roman" w:cs="Times New Roman"/>
          <w:sz w:val="28"/>
          <w:szCs w:val="28"/>
        </w:rPr>
        <w:t>омисси</w:t>
      </w:r>
      <w:r w:rsidR="00A959FA">
        <w:rPr>
          <w:rFonts w:ascii="Times New Roman" w:hAnsi="Times New Roman" w:cs="Times New Roman"/>
          <w:sz w:val="28"/>
          <w:szCs w:val="28"/>
        </w:rPr>
        <w:t>ей</w:t>
      </w:r>
      <w:r w:rsidR="00A959FA" w:rsidRPr="007B62C9">
        <w:rPr>
          <w:rFonts w:ascii="Times New Roman" w:hAnsi="Times New Roman" w:cs="Times New Roman"/>
          <w:sz w:val="28"/>
          <w:szCs w:val="28"/>
        </w:rPr>
        <w:t xml:space="preserve"> </w:t>
      </w:r>
      <w:r w:rsidR="00145A19">
        <w:rPr>
          <w:rFonts w:ascii="Times New Roman" w:hAnsi="Times New Roman" w:cs="Times New Roman"/>
          <w:sz w:val="28"/>
          <w:szCs w:val="28"/>
        </w:rPr>
        <w:t>по ценообразованию отрицательного Заключения,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предприятию и учреждению направляется мотивированный отказ.</w:t>
      </w:r>
    </w:p>
    <w:p w:rsidR="004302D2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3.12 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в установлении тарифов муниципальное предприятие и учреждение вправе в порядке, предусмотренном настоящим разделом Положения, вновь направить обращение об установлении тарифов, устранив основания для отказа в установлении ранее представленных тарифов.</w:t>
      </w:r>
      <w:bookmarkStart w:id="2" w:name="P163"/>
      <w:bookmarkEnd w:id="2"/>
    </w:p>
    <w:p w:rsidR="00145A19" w:rsidRDefault="00C877FF" w:rsidP="00145A19">
      <w:pPr>
        <w:widowControl w:val="0"/>
        <w:autoSpaceDE w:val="0"/>
        <w:autoSpaceDN w:val="0"/>
        <w:spacing w:after="0" w:line="240" w:lineRule="auto"/>
        <w:ind w:right="98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5A19" w:rsidRPr="00145A1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Заключительные положения</w:t>
      </w:r>
    </w:p>
    <w:p w:rsidR="00145A19" w:rsidRDefault="00145A19" w:rsidP="00145A19">
      <w:pPr>
        <w:widowControl w:val="0"/>
        <w:autoSpaceDE w:val="0"/>
        <w:autoSpaceDN w:val="0"/>
        <w:spacing w:after="0" w:line="240" w:lineRule="auto"/>
        <w:ind w:right="98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A19" w:rsidRDefault="00C877FF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5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5A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45A19" w:rsidRPr="00145A1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оложение</w:t>
      </w:r>
      <w:proofErr w:type="gramEnd"/>
      <w:r w:rsidR="00145A19" w:rsidRPr="00145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 Комиссии по </w:t>
      </w:r>
      <w:r w:rsidR="00145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ценообразованию утверждается </w:t>
      </w:r>
      <w:r w:rsidR="00145A19" w:rsidRPr="00145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главы Новотаманского сельского поселения Темрюкского района</w:t>
      </w:r>
      <w:r w:rsidR="003764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02D2" w:rsidRDefault="004302D2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002" w:rsidRDefault="00507002" w:rsidP="004302D2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94FB3" w:rsidRDefault="00094FB3" w:rsidP="00094F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Заместитель главы</w:t>
      </w:r>
    </w:p>
    <w:p w:rsidR="00094FB3" w:rsidRDefault="00094FB3" w:rsidP="00094F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Новотаманского сельского поселения</w:t>
      </w:r>
    </w:p>
    <w:p w:rsidR="00094FB3" w:rsidRDefault="00094FB3" w:rsidP="00094FB3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Темрюкского района                                                                 В.С.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Бригадиренко</w:t>
      </w:r>
      <w:proofErr w:type="spellEnd"/>
    </w:p>
    <w:sectPr w:rsidR="00094FB3" w:rsidSect="004302D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B67" w:rsidRDefault="000A1B67" w:rsidP="004302D2">
      <w:pPr>
        <w:spacing w:after="0" w:line="240" w:lineRule="auto"/>
      </w:pPr>
      <w:r>
        <w:separator/>
      </w:r>
    </w:p>
  </w:endnote>
  <w:endnote w:type="continuationSeparator" w:id="0">
    <w:p w:rsidR="000A1B67" w:rsidRDefault="000A1B67" w:rsidP="00430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B67" w:rsidRDefault="000A1B67" w:rsidP="004302D2">
      <w:pPr>
        <w:spacing w:after="0" w:line="240" w:lineRule="auto"/>
      </w:pPr>
      <w:r>
        <w:separator/>
      </w:r>
    </w:p>
  </w:footnote>
  <w:footnote w:type="continuationSeparator" w:id="0">
    <w:p w:rsidR="000A1B67" w:rsidRDefault="000A1B67" w:rsidP="00430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8827217"/>
      <w:docPartObj>
        <w:docPartGallery w:val="Page Numbers (Top of Page)"/>
        <w:docPartUnique/>
      </w:docPartObj>
    </w:sdtPr>
    <w:sdtEndPr/>
    <w:sdtContent>
      <w:p w:rsidR="004302D2" w:rsidRDefault="002A2F13">
        <w:pPr>
          <w:pStyle w:val="a3"/>
          <w:jc w:val="center"/>
        </w:pPr>
        <w:r>
          <w:fldChar w:fldCharType="begin"/>
        </w:r>
        <w:r w:rsidR="004302D2">
          <w:instrText>PAGE   \* MERGEFORMAT</w:instrText>
        </w:r>
        <w:r>
          <w:fldChar w:fldCharType="separate"/>
        </w:r>
        <w:r w:rsidR="00376479">
          <w:rPr>
            <w:noProof/>
          </w:rPr>
          <w:t>5</w:t>
        </w:r>
        <w:r>
          <w:fldChar w:fldCharType="end"/>
        </w:r>
      </w:p>
    </w:sdtContent>
  </w:sdt>
  <w:p w:rsidR="004302D2" w:rsidRDefault="004302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2D2"/>
    <w:rsid w:val="00015818"/>
    <w:rsid w:val="00046224"/>
    <w:rsid w:val="00094FB3"/>
    <w:rsid w:val="000A1B67"/>
    <w:rsid w:val="00106950"/>
    <w:rsid w:val="0013151B"/>
    <w:rsid w:val="00145A19"/>
    <w:rsid w:val="002360FF"/>
    <w:rsid w:val="002509CB"/>
    <w:rsid w:val="00257B8D"/>
    <w:rsid w:val="00295212"/>
    <w:rsid w:val="002A2F13"/>
    <w:rsid w:val="00312FAF"/>
    <w:rsid w:val="00316155"/>
    <w:rsid w:val="00325432"/>
    <w:rsid w:val="003666C0"/>
    <w:rsid w:val="00376479"/>
    <w:rsid w:val="00395BB2"/>
    <w:rsid w:val="003F6891"/>
    <w:rsid w:val="004302D2"/>
    <w:rsid w:val="00481350"/>
    <w:rsid w:val="00482FCC"/>
    <w:rsid w:val="0049190D"/>
    <w:rsid w:val="004B4963"/>
    <w:rsid w:val="004D0FA1"/>
    <w:rsid w:val="00507002"/>
    <w:rsid w:val="005627A3"/>
    <w:rsid w:val="005E1A0D"/>
    <w:rsid w:val="00643DF8"/>
    <w:rsid w:val="006B29FE"/>
    <w:rsid w:val="006E488C"/>
    <w:rsid w:val="006E56DA"/>
    <w:rsid w:val="006E6026"/>
    <w:rsid w:val="00773081"/>
    <w:rsid w:val="0086647C"/>
    <w:rsid w:val="008701F8"/>
    <w:rsid w:val="008F1F08"/>
    <w:rsid w:val="00983477"/>
    <w:rsid w:val="009D6E35"/>
    <w:rsid w:val="00A959FA"/>
    <w:rsid w:val="00AB60D5"/>
    <w:rsid w:val="00C21910"/>
    <w:rsid w:val="00C41B88"/>
    <w:rsid w:val="00C577E3"/>
    <w:rsid w:val="00C877FF"/>
    <w:rsid w:val="00C9186E"/>
    <w:rsid w:val="00CA0A7C"/>
    <w:rsid w:val="00CB5DDC"/>
    <w:rsid w:val="00CF1D4A"/>
    <w:rsid w:val="00D06999"/>
    <w:rsid w:val="00D508F2"/>
    <w:rsid w:val="00E13BC5"/>
    <w:rsid w:val="00E45D08"/>
    <w:rsid w:val="00E66B6F"/>
    <w:rsid w:val="00EE0ACB"/>
    <w:rsid w:val="00EE1FB8"/>
    <w:rsid w:val="00FF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04C44"/>
  <w15:docId w15:val="{71C8DD61-2008-4312-BD58-B43D954A5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0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02D2"/>
  </w:style>
  <w:style w:type="paragraph" w:styleId="a5">
    <w:name w:val="footer"/>
    <w:basedOn w:val="a"/>
    <w:link w:val="a6"/>
    <w:uiPriority w:val="99"/>
    <w:unhideWhenUsed/>
    <w:rsid w:val="00430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0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nov6316@yandex.ru</dc:creator>
  <cp:lastModifiedBy>nov6316@yandex.ru</cp:lastModifiedBy>
  <cp:revision>13</cp:revision>
  <cp:lastPrinted>2019-04-22T08:46:00Z</cp:lastPrinted>
  <dcterms:created xsi:type="dcterms:W3CDTF">2019-03-28T14:32:00Z</dcterms:created>
  <dcterms:modified xsi:type="dcterms:W3CDTF">2019-04-26T05:38:00Z</dcterms:modified>
</cp:coreProperties>
</file>