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61" w:rsidRDefault="008244E7" w:rsidP="004039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8244E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4.75pt;height:53.25pt;visibility:visible">
            <v:imagedata r:id="rId7" o:title="Изображение 064" grayscale="t"/>
          </v:shape>
        </w:pict>
      </w:r>
      <w:r w:rsidR="00403961">
        <w:rPr>
          <w:rFonts w:ascii="Times New Roman" w:hAnsi="Times New Roman"/>
          <w:noProof/>
          <w:sz w:val="28"/>
          <w:szCs w:val="28"/>
        </w:rPr>
        <w:t xml:space="preserve"> </w:t>
      </w:r>
    </w:p>
    <w:p w:rsidR="00403961" w:rsidRPr="00545B9B" w:rsidRDefault="00403961" w:rsidP="004039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B9B">
        <w:rPr>
          <w:rFonts w:ascii="Times New Roman" w:hAnsi="Times New Roman"/>
          <w:b/>
          <w:sz w:val="28"/>
          <w:szCs w:val="28"/>
        </w:rPr>
        <w:t>СОВЕТ НОВОТАМАНСКОГО СЕЛЬСКОГО ПОСЕЛЕНИЯ</w:t>
      </w:r>
    </w:p>
    <w:p w:rsidR="00403961" w:rsidRPr="00545B9B" w:rsidRDefault="00403961" w:rsidP="004039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B9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03961" w:rsidRDefault="00403961" w:rsidP="004039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03961" w:rsidRPr="00545B9B" w:rsidRDefault="00403961" w:rsidP="004039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№ </w:t>
      </w:r>
      <w:r w:rsidR="00673D82">
        <w:rPr>
          <w:rFonts w:ascii="Times New Roman" w:hAnsi="Times New Roman"/>
          <w:b/>
          <w:sz w:val="32"/>
          <w:szCs w:val="32"/>
        </w:rPr>
        <w:t>197</w:t>
      </w:r>
    </w:p>
    <w:p w:rsidR="00403961" w:rsidRDefault="00403961" w:rsidP="004039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3961" w:rsidRPr="00545B9B" w:rsidRDefault="00403961" w:rsidP="004039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XLIX</w:t>
      </w:r>
      <w:r w:rsidRPr="00545B9B">
        <w:rPr>
          <w:rFonts w:ascii="Times New Roman" w:hAnsi="Times New Roman"/>
          <w:sz w:val="28"/>
          <w:szCs w:val="28"/>
        </w:rPr>
        <w:t xml:space="preserve">сессия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545B9B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45B9B">
        <w:rPr>
          <w:rFonts w:ascii="Times New Roman" w:hAnsi="Times New Roman"/>
          <w:sz w:val="28"/>
          <w:szCs w:val="28"/>
        </w:rPr>
        <w:t xml:space="preserve"> созыва</w:t>
      </w:r>
    </w:p>
    <w:p w:rsidR="00403961" w:rsidRPr="00545B9B" w:rsidRDefault="00673D82" w:rsidP="004039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июня</w:t>
      </w:r>
      <w:r w:rsidR="00403961">
        <w:rPr>
          <w:rFonts w:ascii="Times New Roman" w:hAnsi="Times New Roman"/>
          <w:sz w:val="28"/>
          <w:szCs w:val="28"/>
        </w:rPr>
        <w:t xml:space="preserve"> 2017 </w:t>
      </w:r>
      <w:r w:rsidR="00403961" w:rsidRPr="00545B9B">
        <w:rPr>
          <w:rFonts w:ascii="Times New Roman" w:hAnsi="Times New Roman"/>
          <w:sz w:val="28"/>
          <w:szCs w:val="28"/>
        </w:rPr>
        <w:t xml:space="preserve"> года                                                      </w:t>
      </w:r>
      <w:r w:rsidR="00403961">
        <w:rPr>
          <w:rFonts w:ascii="Times New Roman" w:hAnsi="Times New Roman"/>
          <w:sz w:val="28"/>
          <w:szCs w:val="28"/>
        </w:rPr>
        <w:t xml:space="preserve">                  </w:t>
      </w:r>
      <w:r w:rsidR="00403961" w:rsidRPr="00545B9B">
        <w:rPr>
          <w:rFonts w:ascii="Times New Roman" w:hAnsi="Times New Roman"/>
          <w:sz w:val="28"/>
          <w:szCs w:val="28"/>
        </w:rPr>
        <w:t>пос.</w:t>
      </w:r>
      <w:r w:rsidR="0040396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3961" w:rsidRPr="00545B9B">
        <w:rPr>
          <w:rFonts w:ascii="Times New Roman" w:hAnsi="Times New Roman"/>
          <w:sz w:val="28"/>
          <w:szCs w:val="28"/>
        </w:rPr>
        <w:t>Таманский</w:t>
      </w:r>
      <w:proofErr w:type="gramEnd"/>
    </w:p>
    <w:p w:rsidR="00403961" w:rsidRPr="00403961" w:rsidRDefault="00403961" w:rsidP="004039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5B9B">
        <w:rPr>
          <w:rFonts w:ascii="Times New Roman" w:hAnsi="Times New Roman"/>
          <w:sz w:val="28"/>
          <w:szCs w:val="28"/>
        </w:rPr>
        <w:t xml:space="preserve"> </w:t>
      </w:r>
    </w:p>
    <w:p w:rsidR="00C6010B" w:rsidRPr="00403961" w:rsidRDefault="00C6010B" w:rsidP="00711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961" w:rsidRDefault="00C6010B" w:rsidP="00F331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961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  <w:r w:rsidRPr="00403961">
        <w:rPr>
          <w:rFonts w:ascii="Times New Roman" w:hAnsi="Times New Roman"/>
          <w:b/>
          <w:sz w:val="28"/>
          <w:szCs w:val="28"/>
          <w:lang w:val="en-US"/>
        </w:rPr>
        <w:t>XLII</w:t>
      </w:r>
      <w:r w:rsidRPr="00403961">
        <w:rPr>
          <w:rFonts w:ascii="Times New Roman" w:hAnsi="Times New Roman"/>
          <w:b/>
          <w:sz w:val="28"/>
          <w:szCs w:val="28"/>
        </w:rPr>
        <w:t xml:space="preserve"> сессии </w:t>
      </w:r>
      <w:r w:rsidRPr="0040396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03961">
        <w:rPr>
          <w:rFonts w:ascii="Times New Roman" w:hAnsi="Times New Roman"/>
          <w:b/>
          <w:sz w:val="28"/>
          <w:szCs w:val="28"/>
        </w:rPr>
        <w:t xml:space="preserve"> созыва Совета </w:t>
      </w:r>
      <w:proofErr w:type="spellStart"/>
      <w:r w:rsidRPr="00403961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403961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</w:p>
    <w:p w:rsidR="00403961" w:rsidRDefault="008C5EE3" w:rsidP="00F331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15 декабря 2016 года </w:t>
      </w:r>
      <w:r w:rsidR="00C6010B" w:rsidRPr="00403961">
        <w:rPr>
          <w:rFonts w:ascii="Times New Roman" w:hAnsi="Times New Roman"/>
          <w:b/>
          <w:sz w:val="28"/>
          <w:szCs w:val="28"/>
        </w:rPr>
        <w:t xml:space="preserve"> № 163 «О передаче полномочий по организации библиотечного обслуживания населения, комплектованию библиотечных фондов библиотек </w:t>
      </w:r>
      <w:proofErr w:type="spellStart"/>
      <w:r w:rsidR="00C6010B" w:rsidRPr="00403961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C6010B" w:rsidRPr="00403961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C6010B" w:rsidRPr="00403961" w:rsidRDefault="00C6010B" w:rsidP="00F331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3961">
        <w:rPr>
          <w:rFonts w:ascii="Times New Roman" w:hAnsi="Times New Roman"/>
          <w:b/>
          <w:sz w:val="28"/>
          <w:szCs w:val="28"/>
        </w:rPr>
        <w:t>Темрюкского района на 2017 год»</w:t>
      </w:r>
    </w:p>
    <w:p w:rsidR="00C6010B" w:rsidRPr="00403961" w:rsidRDefault="00C6010B" w:rsidP="00F3315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6010B" w:rsidRPr="00711B69" w:rsidRDefault="00C6010B" w:rsidP="00711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10B" w:rsidRPr="00711B69" w:rsidRDefault="00C6010B" w:rsidP="0040396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1B69">
        <w:rPr>
          <w:rFonts w:ascii="Times New Roman" w:hAnsi="Times New Roman"/>
          <w:sz w:val="28"/>
          <w:szCs w:val="28"/>
          <w:lang w:eastAsia="ru-RU"/>
        </w:rPr>
        <w:t xml:space="preserve">В связи с приведением в соответствие правовых актов </w:t>
      </w:r>
      <w:r w:rsidR="00673D82">
        <w:rPr>
          <w:rFonts w:ascii="Times New Roman" w:hAnsi="Times New Roman"/>
          <w:sz w:val="28"/>
          <w:szCs w:val="28"/>
          <w:lang w:eastAsia="ru-RU"/>
        </w:rPr>
        <w:t xml:space="preserve">Совета </w:t>
      </w:r>
      <w:proofErr w:type="spellStart"/>
      <w:r w:rsidR="00673D82">
        <w:rPr>
          <w:rFonts w:ascii="Times New Roman" w:hAnsi="Times New Roman"/>
          <w:sz w:val="28"/>
          <w:szCs w:val="28"/>
          <w:lang w:eastAsia="ru-RU"/>
        </w:rPr>
        <w:t>Новотаманского</w:t>
      </w:r>
      <w:proofErr w:type="spellEnd"/>
      <w:r w:rsidR="00673D8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с действующим законодательством Российской Федерации Совет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11B6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Темрюкского района </w:t>
      </w:r>
      <w:proofErr w:type="spellStart"/>
      <w:proofErr w:type="gramStart"/>
      <w:r w:rsidRPr="00711B69">
        <w:rPr>
          <w:rFonts w:ascii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="004039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1B69">
        <w:rPr>
          <w:rFonts w:ascii="Times New Roman" w:hAnsi="Times New Roman"/>
          <w:sz w:val="28"/>
          <w:szCs w:val="28"/>
          <w:lang w:eastAsia="ru-RU"/>
        </w:rPr>
        <w:t>е</w:t>
      </w:r>
      <w:r w:rsidR="0040396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11B69">
        <w:rPr>
          <w:rFonts w:ascii="Times New Roman" w:hAnsi="Times New Roman"/>
          <w:sz w:val="28"/>
          <w:szCs w:val="28"/>
          <w:lang w:eastAsia="ru-RU"/>
        </w:rPr>
        <w:t>ш</w:t>
      </w:r>
      <w:proofErr w:type="spellEnd"/>
      <w:r w:rsidR="004039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1B69">
        <w:rPr>
          <w:rFonts w:ascii="Times New Roman" w:hAnsi="Times New Roman"/>
          <w:sz w:val="28"/>
          <w:szCs w:val="28"/>
          <w:lang w:eastAsia="ru-RU"/>
        </w:rPr>
        <w:t>и</w:t>
      </w:r>
      <w:r w:rsidR="004039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1B69">
        <w:rPr>
          <w:rFonts w:ascii="Times New Roman" w:hAnsi="Times New Roman"/>
          <w:sz w:val="28"/>
          <w:szCs w:val="28"/>
          <w:lang w:eastAsia="ru-RU"/>
        </w:rPr>
        <w:t>л:</w:t>
      </w:r>
    </w:p>
    <w:p w:rsidR="00C6010B" w:rsidRPr="00F33151" w:rsidRDefault="00C6010B" w:rsidP="0040396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 В</w:t>
      </w:r>
      <w:r w:rsidRPr="00F33151">
        <w:rPr>
          <w:rFonts w:ascii="Times New Roman" w:hAnsi="Times New Roman"/>
          <w:sz w:val="28"/>
          <w:szCs w:val="28"/>
          <w:lang w:eastAsia="ru-RU"/>
        </w:rPr>
        <w:t xml:space="preserve">нести изменения в наименование решения </w:t>
      </w:r>
      <w:r w:rsidRPr="00F33151">
        <w:rPr>
          <w:rFonts w:ascii="Times New Roman" w:hAnsi="Times New Roman"/>
          <w:sz w:val="28"/>
          <w:szCs w:val="28"/>
          <w:lang w:val="en-US"/>
        </w:rPr>
        <w:t>XLII</w:t>
      </w:r>
      <w:r w:rsidRPr="00F33151">
        <w:rPr>
          <w:rFonts w:ascii="Times New Roman" w:hAnsi="Times New Roman"/>
          <w:sz w:val="28"/>
          <w:szCs w:val="28"/>
        </w:rPr>
        <w:t xml:space="preserve"> сессии </w:t>
      </w:r>
      <w:r w:rsidRPr="00F33151">
        <w:rPr>
          <w:rFonts w:ascii="Times New Roman" w:hAnsi="Times New Roman"/>
          <w:sz w:val="28"/>
          <w:szCs w:val="28"/>
          <w:lang w:val="en-US"/>
        </w:rPr>
        <w:t>III</w:t>
      </w:r>
      <w:r w:rsidRPr="00F33151">
        <w:rPr>
          <w:rFonts w:ascii="Times New Roman" w:hAnsi="Times New Roman"/>
          <w:sz w:val="28"/>
          <w:szCs w:val="28"/>
        </w:rPr>
        <w:t xml:space="preserve"> созыва Совета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33151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403961">
        <w:rPr>
          <w:rFonts w:ascii="Times New Roman" w:hAnsi="Times New Roman"/>
          <w:sz w:val="28"/>
          <w:szCs w:val="28"/>
        </w:rPr>
        <w:t xml:space="preserve"> </w:t>
      </w:r>
      <w:r w:rsidRPr="00F3315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3151">
        <w:rPr>
          <w:rFonts w:ascii="Times New Roman" w:hAnsi="Times New Roman"/>
          <w:sz w:val="28"/>
          <w:szCs w:val="28"/>
        </w:rPr>
        <w:t xml:space="preserve">15 декабря 2016 года. № 163 «О передаче полномочий по организации библиотечного обслуживания населения, комплектованию библиотечных фондов библиотек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33151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331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3151">
        <w:rPr>
          <w:rFonts w:ascii="Times New Roman" w:hAnsi="Times New Roman"/>
          <w:sz w:val="28"/>
          <w:szCs w:val="28"/>
        </w:rPr>
        <w:t>изложив его в следующей редакции:</w:t>
      </w:r>
      <w:r w:rsidRPr="00F33151">
        <w:rPr>
          <w:rFonts w:ascii="Times New Roman" w:hAnsi="Times New Roman"/>
          <w:color w:val="333333"/>
          <w:sz w:val="28"/>
          <w:szCs w:val="28"/>
        </w:rPr>
        <w:t xml:space="preserve"> «</w:t>
      </w:r>
      <w:r w:rsidRPr="00F33151">
        <w:rPr>
          <w:rFonts w:ascii="Times New Roman" w:hAnsi="Times New Roman"/>
          <w:sz w:val="28"/>
          <w:szCs w:val="28"/>
        </w:rPr>
        <w:t xml:space="preserve">О передаче администрации муниципального образования Темрюкский район полномочий по организации библиотечного обслуживания населения, комплектованию и обеспечению сохранности библиотечных фондов библиотек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F33151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 в ча</w:t>
      </w:r>
      <w:r>
        <w:rPr>
          <w:rFonts w:ascii="Times New Roman" w:hAnsi="Times New Roman"/>
          <w:sz w:val="28"/>
          <w:szCs w:val="28"/>
        </w:rPr>
        <w:t>сти комплектования библиотечных фондов».</w:t>
      </w:r>
    </w:p>
    <w:p w:rsidR="00C6010B" w:rsidRPr="00711B69" w:rsidRDefault="00C6010B" w:rsidP="00403961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1B69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 В</w:t>
      </w:r>
      <w:r w:rsidRPr="00711B69">
        <w:rPr>
          <w:rFonts w:ascii="Times New Roman" w:hAnsi="Times New Roman"/>
          <w:sz w:val="28"/>
          <w:szCs w:val="28"/>
          <w:lang w:eastAsia="ru-RU"/>
        </w:rPr>
        <w:t>нести изменения в пункт 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 изложив в </w:t>
      </w:r>
      <w:r w:rsidRPr="00711B69">
        <w:rPr>
          <w:rFonts w:ascii="Times New Roman" w:hAnsi="Times New Roman"/>
          <w:sz w:val="28"/>
          <w:szCs w:val="28"/>
        </w:rPr>
        <w:t>следующей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 редакции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1B69">
        <w:rPr>
          <w:rFonts w:ascii="Times New Roman" w:hAnsi="Times New Roman"/>
          <w:sz w:val="28"/>
          <w:szCs w:val="28"/>
        </w:rPr>
        <w:t xml:space="preserve">«Передать администрации муниципального образования Темрюкский район полномочия по организации библиотечного обслуживания населения, комплектованию и обеспечению сохранности библиотечных фондов библиотек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11B6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 в части комп</w:t>
      </w:r>
      <w:r>
        <w:rPr>
          <w:rFonts w:ascii="Times New Roman" w:hAnsi="Times New Roman"/>
          <w:sz w:val="28"/>
          <w:szCs w:val="28"/>
        </w:rPr>
        <w:t>лектования библиотечных фондов».</w:t>
      </w:r>
    </w:p>
    <w:p w:rsidR="00C6010B" w:rsidRDefault="00C6010B" w:rsidP="00403961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 В</w:t>
      </w:r>
      <w:r w:rsidRPr="00711B69">
        <w:rPr>
          <w:rFonts w:ascii="Times New Roman" w:hAnsi="Times New Roman"/>
          <w:sz w:val="28"/>
          <w:szCs w:val="28"/>
          <w:lang w:eastAsia="ru-RU"/>
        </w:rPr>
        <w:t>нести изменения в пункт 2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 изложив в следующей редакции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711B6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11B69">
        <w:rPr>
          <w:rFonts w:ascii="Times New Roman" w:hAnsi="Times New Roman"/>
          <w:sz w:val="28"/>
          <w:szCs w:val="28"/>
        </w:rPr>
        <w:t xml:space="preserve">«Уполномочить главу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11B6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7944E6">
        <w:rPr>
          <w:rFonts w:ascii="Times New Roman" w:hAnsi="Times New Roman"/>
          <w:sz w:val="28"/>
          <w:szCs w:val="28"/>
        </w:rPr>
        <w:t>Лаврентьева Вячеслава Викторовича</w:t>
      </w:r>
      <w:r w:rsidRPr="00711B69">
        <w:rPr>
          <w:rFonts w:ascii="Times New Roman" w:hAnsi="Times New Roman"/>
          <w:sz w:val="28"/>
          <w:szCs w:val="28"/>
        </w:rPr>
        <w:t xml:space="preserve"> на подписание соглашения между администрацией муниципального образования Темрюкский район и администрацией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11B6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 </w:t>
      </w:r>
      <w:r w:rsidRPr="00711B69">
        <w:rPr>
          <w:rFonts w:ascii="Times New Roman" w:hAnsi="Times New Roman"/>
          <w:sz w:val="28"/>
          <w:szCs w:val="28"/>
        </w:rPr>
        <w:lastRenderedPageBreak/>
        <w:t xml:space="preserve">передаче полномочий по организации библиотечного обслуживания населения, комплектованию и обеспечению сохранности библиотечных фондов библиотек </w:t>
      </w:r>
      <w:proofErr w:type="spellStart"/>
      <w:r w:rsidRPr="00F3315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711B6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2017 год в части комп</w:t>
      </w:r>
      <w:r>
        <w:rPr>
          <w:rFonts w:ascii="Times New Roman" w:hAnsi="Times New Roman"/>
          <w:sz w:val="28"/>
          <w:szCs w:val="28"/>
        </w:rPr>
        <w:t>лектования библиотечных фондов».</w:t>
      </w:r>
      <w:proofErr w:type="gramEnd"/>
    </w:p>
    <w:p w:rsidR="00403961" w:rsidRDefault="00403961" w:rsidP="00403961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0396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</w:t>
      </w:r>
      <w:r w:rsidRPr="00607B02">
        <w:rPr>
          <w:rFonts w:ascii="Times New Roman" w:hAnsi="Times New Roman"/>
          <w:sz w:val="28"/>
          <w:szCs w:val="28"/>
        </w:rPr>
        <w:t>омисси</w:t>
      </w:r>
      <w:r>
        <w:rPr>
          <w:rFonts w:ascii="Times New Roman" w:hAnsi="Times New Roman"/>
          <w:sz w:val="28"/>
          <w:szCs w:val="28"/>
        </w:rPr>
        <w:t>ю</w:t>
      </w:r>
      <w:r w:rsidRPr="00607B02">
        <w:rPr>
          <w:rFonts w:ascii="Times New Roman" w:hAnsi="Times New Roman"/>
          <w:sz w:val="28"/>
          <w:szCs w:val="28"/>
        </w:rPr>
        <w:t xml:space="preserve"> по вопросам социальной защиты населения, здравоохранения, образования, культуры, туризма, спорта, делам молодежи и развитию курортно-рекреационной зоны </w:t>
      </w:r>
      <w:r>
        <w:rPr>
          <w:rFonts w:ascii="Times New Roman" w:hAnsi="Times New Roman"/>
          <w:sz w:val="28"/>
          <w:szCs w:val="28"/>
        </w:rPr>
        <w:t>(</w:t>
      </w:r>
      <w:r w:rsidRPr="00C93DF6">
        <w:rPr>
          <w:rFonts w:ascii="Times New Roman" w:hAnsi="Times New Roman"/>
          <w:sz w:val="28"/>
          <w:szCs w:val="28"/>
        </w:rPr>
        <w:t>Д.Г.Сазонов).</w:t>
      </w:r>
    </w:p>
    <w:p w:rsidR="00403961" w:rsidRPr="00CB2E26" w:rsidRDefault="00403961" w:rsidP="00403961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5.Решение </w:t>
      </w:r>
      <w:r w:rsidRPr="00CB2E26">
        <w:rPr>
          <w:rFonts w:ascii="Times New Roman" w:hAnsi="Times New Roman"/>
          <w:sz w:val="28"/>
          <w:szCs w:val="28"/>
        </w:rPr>
        <w:t>вступает в силу со дня его подписания.</w:t>
      </w:r>
    </w:p>
    <w:p w:rsidR="00403961" w:rsidRDefault="00403961" w:rsidP="00403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961" w:rsidRPr="00CB2E26" w:rsidRDefault="00403961" w:rsidP="00403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403961" w:rsidRPr="00607B02" w:rsidTr="00BF2699">
        <w:tc>
          <w:tcPr>
            <w:tcW w:w="5211" w:type="dxa"/>
          </w:tcPr>
          <w:p w:rsidR="00403961" w:rsidRPr="00607B02" w:rsidRDefault="00403961" w:rsidP="00BF269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607B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07B02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607B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03961" w:rsidRPr="00607B02" w:rsidRDefault="00403961" w:rsidP="00BF269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02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403961" w:rsidRPr="00607B02" w:rsidRDefault="00403961" w:rsidP="00BF269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02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403961" w:rsidRPr="00607B02" w:rsidRDefault="00403961" w:rsidP="00BF269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____________В.В.Лаврентьев</w:t>
            </w:r>
            <w:proofErr w:type="spellEnd"/>
          </w:p>
          <w:p w:rsidR="00673D82" w:rsidRDefault="00673D82" w:rsidP="004039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3961" w:rsidRPr="00607B02" w:rsidRDefault="00673D82" w:rsidP="004039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01 июня </w:t>
            </w:r>
            <w:r w:rsidR="00403961" w:rsidRPr="00607B02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403961">
              <w:rPr>
                <w:rFonts w:ascii="Times New Roman" w:hAnsi="Times New Roman"/>
                <w:sz w:val="28"/>
                <w:szCs w:val="28"/>
              </w:rPr>
              <w:t>7</w:t>
            </w:r>
            <w:r w:rsidR="00403961" w:rsidRPr="00607B02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403961" w:rsidRPr="00607B02" w:rsidRDefault="00403961" w:rsidP="00BF2699">
            <w:pPr>
              <w:spacing w:after="0" w:line="240" w:lineRule="auto"/>
              <w:ind w:left="459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02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403961" w:rsidRPr="00607B02" w:rsidRDefault="00403961" w:rsidP="00BF2699">
            <w:pPr>
              <w:spacing w:after="0" w:line="240" w:lineRule="auto"/>
              <w:ind w:left="459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7B02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607B02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403961" w:rsidRPr="00607B02" w:rsidRDefault="00403961" w:rsidP="00BF2699">
            <w:pPr>
              <w:spacing w:after="0" w:line="240" w:lineRule="auto"/>
              <w:ind w:left="459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02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403961" w:rsidRPr="00607B02" w:rsidRDefault="00403961" w:rsidP="00BF2699">
            <w:pPr>
              <w:spacing w:after="0" w:line="240" w:lineRule="auto"/>
              <w:ind w:left="459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B0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Д.Г. Сазонов</w:t>
            </w:r>
          </w:p>
          <w:p w:rsidR="00673D82" w:rsidRDefault="00673D82" w:rsidP="00403961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3961" w:rsidRPr="00607B02" w:rsidRDefault="00673D82" w:rsidP="00403961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июня</w:t>
            </w:r>
            <w:r w:rsidR="004039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3961" w:rsidRPr="00607B02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403961">
              <w:rPr>
                <w:rFonts w:ascii="Times New Roman" w:hAnsi="Times New Roman"/>
                <w:sz w:val="28"/>
                <w:szCs w:val="28"/>
              </w:rPr>
              <w:t>7</w:t>
            </w:r>
            <w:r w:rsidR="00403961" w:rsidRPr="00607B02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C6010B" w:rsidRPr="008C5EE3" w:rsidRDefault="00C6010B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C5EE3" w:rsidRDefault="008C5EE3" w:rsidP="008C5EE3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EE3" w:rsidRPr="008C5EE3" w:rsidRDefault="008C5EE3" w:rsidP="008C5EE3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EE3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8C5EE3" w:rsidRPr="008C5EE3" w:rsidRDefault="008C5EE3" w:rsidP="008C5EE3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проекта решения Совета </w:t>
      </w:r>
      <w:proofErr w:type="spellStart"/>
      <w:r w:rsidRPr="008C5EE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8C5EE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C5EE3" w:rsidRPr="008C5EE3" w:rsidRDefault="008C5EE3" w:rsidP="008C5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Темрюкского района</w:t>
      </w:r>
    </w:p>
    <w:p w:rsidR="008C5EE3" w:rsidRPr="008C5EE3" w:rsidRDefault="008C5EE3" w:rsidP="008C5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от _________________  № ____________</w:t>
      </w:r>
    </w:p>
    <w:p w:rsidR="008C5EE3" w:rsidRPr="008C5EE3" w:rsidRDefault="008C5EE3" w:rsidP="008C5E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 «</w:t>
      </w:r>
      <w:r w:rsidRPr="008C5EE3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</w:t>
      </w:r>
      <w:r w:rsidRPr="008C5EE3">
        <w:rPr>
          <w:rFonts w:ascii="Times New Roman" w:hAnsi="Times New Roman"/>
          <w:sz w:val="28"/>
          <w:szCs w:val="28"/>
          <w:lang w:val="en-US"/>
        </w:rPr>
        <w:t>XLII</w:t>
      </w:r>
      <w:r w:rsidRPr="008C5EE3">
        <w:rPr>
          <w:rFonts w:ascii="Times New Roman" w:hAnsi="Times New Roman"/>
          <w:sz w:val="28"/>
          <w:szCs w:val="28"/>
        </w:rPr>
        <w:t xml:space="preserve"> сессии </w:t>
      </w:r>
      <w:r w:rsidRPr="008C5EE3">
        <w:rPr>
          <w:rFonts w:ascii="Times New Roman" w:hAnsi="Times New Roman"/>
          <w:sz w:val="28"/>
          <w:szCs w:val="28"/>
          <w:lang w:val="en-US"/>
        </w:rPr>
        <w:t>III</w:t>
      </w:r>
      <w:r w:rsidRPr="008C5EE3">
        <w:rPr>
          <w:rFonts w:ascii="Times New Roman" w:hAnsi="Times New Roman"/>
          <w:sz w:val="28"/>
          <w:szCs w:val="28"/>
        </w:rPr>
        <w:t xml:space="preserve"> созыва Совета </w:t>
      </w:r>
      <w:proofErr w:type="spellStart"/>
      <w:r w:rsidRPr="008C5EE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8C5EE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8C5EE3" w:rsidRPr="008C5EE3" w:rsidRDefault="008C5EE3" w:rsidP="008C5E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от 15 декабря 2016 года  № 163 «О передаче полномочий по организации библиотечного обслуживания населения, комплектованию библиотечных фондов библиотек </w:t>
      </w:r>
      <w:proofErr w:type="spellStart"/>
      <w:r w:rsidRPr="008C5EE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8C5EE3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C5EE3" w:rsidRPr="008C5EE3" w:rsidRDefault="008C5EE3" w:rsidP="008C5E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Темрюкского района на 2017 год»»</w:t>
      </w:r>
    </w:p>
    <w:p w:rsidR="008C5EE3" w:rsidRPr="008C5EE3" w:rsidRDefault="008C5EE3" w:rsidP="008C5E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Проект  внесен:       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C5EE3">
        <w:rPr>
          <w:rFonts w:ascii="Times New Roman" w:hAnsi="Times New Roman"/>
          <w:sz w:val="28"/>
          <w:szCs w:val="28"/>
        </w:rPr>
        <w:t>Новотаманского</w:t>
      </w:r>
      <w:proofErr w:type="spellEnd"/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Темрюкского района</w:t>
      </w:r>
      <w:r w:rsidRPr="008C5EE3">
        <w:rPr>
          <w:rFonts w:ascii="Times New Roman" w:hAnsi="Times New Roman"/>
          <w:i/>
          <w:sz w:val="28"/>
          <w:szCs w:val="28"/>
        </w:rPr>
        <w:tab/>
        <w:t xml:space="preserve">    </w:t>
      </w:r>
      <w:r w:rsidRPr="008C5EE3">
        <w:rPr>
          <w:rFonts w:ascii="Times New Roman" w:hAnsi="Times New Roman"/>
          <w:sz w:val="28"/>
          <w:szCs w:val="28"/>
        </w:rPr>
        <w:t xml:space="preserve">                                                                 В.В. Лаврентьев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Составитель проекта: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</w:t>
      </w:r>
      <w:r w:rsidR="00D7551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Л.А. Золотарева</w:t>
      </w:r>
    </w:p>
    <w:p w:rsid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 xml:space="preserve">Проект согласован: 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EE3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Т.А. Фролова</w:t>
      </w: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EE3" w:rsidRPr="008C5EE3" w:rsidRDefault="008C5EE3" w:rsidP="008C5EE3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8C5EE3" w:rsidRPr="008C5EE3" w:rsidSect="00403961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A69" w:rsidRDefault="00755A69" w:rsidP="00403961">
      <w:pPr>
        <w:spacing w:after="0" w:line="240" w:lineRule="auto"/>
      </w:pPr>
      <w:r>
        <w:separator/>
      </w:r>
    </w:p>
  </w:endnote>
  <w:endnote w:type="continuationSeparator" w:id="0">
    <w:p w:rsidR="00755A69" w:rsidRDefault="00755A69" w:rsidP="00403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A69" w:rsidRDefault="00755A69" w:rsidP="00403961">
      <w:pPr>
        <w:spacing w:after="0" w:line="240" w:lineRule="auto"/>
      </w:pPr>
      <w:r>
        <w:separator/>
      </w:r>
    </w:p>
  </w:footnote>
  <w:footnote w:type="continuationSeparator" w:id="0">
    <w:p w:rsidR="00755A69" w:rsidRDefault="00755A69" w:rsidP="00403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61" w:rsidRDefault="008244E7">
    <w:pPr>
      <w:pStyle w:val="aa"/>
      <w:jc w:val="center"/>
    </w:pPr>
    <w:fldSimple w:instr=" PAGE   \* MERGEFORMAT ">
      <w:r w:rsidR="00D75510">
        <w:rPr>
          <w:noProof/>
        </w:rPr>
        <w:t>3</w:t>
      </w:r>
    </w:fldSimple>
  </w:p>
  <w:p w:rsidR="00403961" w:rsidRDefault="0040396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544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0DE46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9A7D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930A1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B664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B00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7AE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9AB4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544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A06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DC40A9"/>
    <w:multiLevelType w:val="hybridMultilevel"/>
    <w:tmpl w:val="D35A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9336A"/>
    <w:multiLevelType w:val="hybridMultilevel"/>
    <w:tmpl w:val="7FCE97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317F7C"/>
    <w:multiLevelType w:val="hybridMultilevel"/>
    <w:tmpl w:val="648A5D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AB2"/>
    <w:rsid w:val="000C764D"/>
    <w:rsid w:val="001010A9"/>
    <w:rsid w:val="00111FB6"/>
    <w:rsid w:val="001156D7"/>
    <w:rsid w:val="001300C3"/>
    <w:rsid w:val="00135D8C"/>
    <w:rsid w:val="00150670"/>
    <w:rsid w:val="001F75B5"/>
    <w:rsid w:val="00297C3F"/>
    <w:rsid w:val="002E4D52"/>
    <w:rsid w:val="00343110"/>
    <w:rsid w:val="00351A70"/>
    <w:rsid w:val="003B4779"/>
    <w:rsid w:val="00403961"/>
    <w:rsid w:val="004122CB"/>
    <w:rsid w:val="004D05E5"/>
    <w:rsid w:val="005B0842"/>
    <w:rsid w:val="005D22CF"/>
    <w:rsid w:val="00621620"/>
    <w:rsid w:val="00673D82"/>
    <w:rsid w:val="00686F4D"/>
    <w:rsid w:val="006E1A37"/>
    <w:rsid w:val="00711B69"/>
    <w:rsid w:val="007144B5"/>
    <w:rsid w:val="0072464E"/>
    <w:rsid w:val="00755A69"/>
    <w:rsid w:val="007944E6"/>
    <w:rsid w:val="0079774E"/>
    <w:rsid w:val="007C1470"/>
    <w:rsid w:val="007C15F1"/>
    <w:rsid w:val="008244E7"/>
    <w:rsid w:val="00880965"/>
    <w:rsid w:val="008855BD"/>
    <w:rsid w:val="00885A4B"/>
    <w:rsid w:val="008C5EE3"/>
    <w:rsid w:val="008D4E4B"/>
    <w:rsid w:val="008E1D5C"/>
    <w:rsid w:val="009447DB"/>
    <w:rsid w:val="009C568B"/>
    <w:rsid w:val="00A00F93"/>
    <w:rsid w:val="00A471C9"/>
    <w:rsid w:val="00A84D0F"/>
    <w:rsid w:val="00AD3CC4"/>
    <w:rsid w:val="00AE0232"/>
    <w:rsid w:val="00AE27C4"/>
    <w:rsid w:val="00BC2158"/>
    <w:rsid w:val="00BC2650"/>
    <w:rsid w:val="00BF252D"/>
    <w:rsid w:val="00C37A39"/>
    <w:rsid w:val="00C6010B"/>
    <w:rsid w:val="00C823EB"/>
    <w:rsid w:val="00C87138"/>
    <w:rsid w:val="00CD0AB2"/>
    <w:rsid w:val="00CD4C15"/>
    <w:rsid w:val="00CF2376"/>
    <w:rsid w:val="00D1600A"/>
    <w:rsid w:val="00D1644F"/>
    <w:rsid w:val="00D17265"/>
    <w:rsid w:val="00D51D2F"/>
    <w:rsid w:val="00D75510"/>
    <w:rsid w:val="00DD1C51"/>
    <w:rsid w:val="00DE3FD9"/>
    <w:rsid w:val="00DF5199"/>
    <w:rsid w:val="00E2202A"/>
    <w:rsid w:val="00EC1CCF"/>
    <w:rsid w:val="00F33151"/>
    <w:rsid w:val="00FB018C"/>
    <w:rsid w:val="00FF1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D0A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D0AB2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CD0AB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D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D0AB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21620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351A70"/>
    <w:rPr>
      <w:rFonts w:cs="Times New Roman"/>
      <w:b/>
      <w:bCs/>
      <w:spacing w:val="20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351A70"/>
    <w:pPr>
      <w:widowControl w:val="0"/>
      <w:shd w:val="clear" w:color="auto" w:fill="FFFFFF"/>
      <w:spacing w:before="300" w:after="300" w:line="322" w:lineRule="exact"/>
      <w:jc w:val="center"/>
    </w:pPr>
    <w:rPr>
      <w:rFonts w:ascii="Times New Roman" w:hAnsi="Times New Roman"/>
      <w:b/>
      <w:bCs/>
      <w:noProof/>
      <w:spacing w:val="20"/>
      <w:sz w:val="20"/>
      <w:szCs w:val="20"/>
      <w:lang w:eastAsia="ru-RU"/>
    </w:rPr>
  </w:style>
  <w:style w:type="character" w:customStyle="1" w:styleId="a9">
    <w:name w:val="Основной текст_"/>
    <w:basedOn w:val="a0"/>
    <w:link w:val="1"/>
    <w:uiPriority w:val="99"/>
    <w:locked/>
    <w:rsid w:val="005D22CF"/>
    <w:rPr>
      <w:rFonts w:cs="Times New Roman"/>
      <w:spacing w:val="10"/>
      <w:lang w:bidi="ar-SA"/>
    </w:rPr>
  </w:style>
  <w:style w:type="paragraph" w:customStyle="1" w:styleId="1">
    <w:name w:val="Основной текст1"/>
    <w:basedOn w:val="a"/>
    <w:link w:val="a9"/>
    <w:uiPriority w:val="99"/>
    <w:rsid w:val="005D22CF"/>
    <w:pPr>
      <w:widowControl w:val="0"/>
      <w:shd w:val="clear" w:color="auto" w:fill="FFFFFF"/>
      <w:spacing w:before="720" w:after="720" w:line="504" w:lineRule="exact"/>
      <w:jc w:val="both"/>
    </w:pPr>
    <w:rPr>
      <w:rFonts w:ascii="Times New Roman" w:hAnsi="Times New Roman"/>
      <w:noProof/>
      <w:spacing w:val="1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039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961"/>
    <w:rPr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4039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03961"/>
    <w:rPr>
      <w:lang w:eastAsia="en-US"/>
    </w:rPr>
  </w:style>
  <w:style w:type="paragraph" w:customStyle="1" w:styleId="ConsNormal">
    <w:name w:val="ConsNormal"/>
    <w:rsid w:val="008C5E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0060">
                      <w:marLeft w:val="0"/>
                      <w:marRight w:val="8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19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0061">
                      <w:marLeft w:val="0"/>
                      <w:marRight w:val="8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User-пк</dc:creator>
  <cp:keywords/>
  <dc:description/>
  <cp:lastModifiedBy>1</cp:lastModifiedBy>
  <cp:revision>29</cp:revision>
  <cp:lastPrinted>2017-06-02T06:58:00Z</cp:lastPrinted>
  <dcterms:created xsi:type="dcterms:W3CDTF">2017-05-02T09:20:00Z</dcterms:created>
  <dcterms:modified xsi:type="dcterms:W3CDTF">2017-06-02T06:58:00Z</dcterms:modified>
</cp:coreProperties>
</file>