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80C" w:rsidRPr="00770B30" w:rsidRDefault="0063380C" w:rsidP="0063380C">
      <w:pPr>
        <w:shd w:val="clear" w:color="auto" w:fill="FFFFFF"/>
        <w:spacing w:after="0" w:line="288" w:lineRule="atLeast"/>
        <w:jc w:val="center"/>
        <w:textAlignment w:val="baseline"/>
        <w:rPr>
          <w:rFonts w:ascii="Arial" w:eastAsia="Times New Roman" w:hAnsi="Arial" w:cs="Arial"/>
          <w:color w:val="3C3C3C"/>
          <w:spacing w:val="2"/>
          <w:sz w:val="28"/>
          <w:szCs w:val="28"/>
          <w:lang w:eastAsia="ru-RU"/>
        </w:rPr>
      </w:pPr>
      <w:r w:rsidRPr="00770B30">
        <w:rPr>
          <w:rFonts w:ascii="Arial" w:eastAsia="Times New Roman" w:hAnsi="Arial" w:cs="Arial"/>
          <w:color w:val="3C3C3C"/>
          <w:spacing w:val="2"/>
          <w:sz w:val="28"/>
          <w:szCs w:val="28"/>
          <w:lang w:eastAsia="ru-RU"/>
        </w:rPr>
        <w:br/>
      </w:r>
      <w:r w:rsidRPr="00770B30">
        <w:rPr>
          <w:rFonts w:ascii="Times New Roman" w:eastAsia="Times New Roman" w:hAnsi="Times New Roman" w:cs="Times New Roman"/>
          <w:b/>
          <w:color w:val="3C3C3C"/>
          <w:spacing w:val="2"/>
          <w:sz w:val="28"/>
          <w:szCs w:val="28"/>
          <w:lang w:eastAsia="ru-RU"/>
        </w:rPr>
        <w:br/>
        <w:t xml:space="preserve">Об утверждении административного регламента предоставления муниципальной услуги </w:t>
      </w:r>
      <w:r w:rsidR="007E4CD3">
        <w:rPr>
          <w:rFonts w:ascii="Times New Roman" w:eastAsia="Times New Roman" w:hAnsi="Times New Roman" w:cs="Times New Roman"/>
          <w:b/>
          <w:color w:val="3C3C3C"/>
          <w:spacing w:val="2"/>
          <w:sz w:val="28"/>
          <w:szCs w:val="28"/>
          <w:lang w:eastAsia="ru-RU"/>
        </w:rPr>
        <w:t>«</w:t>
      </w:r>
      <w:r w:rsidRPr="00770B30">
        <w:rPr>
          <w:rFonts w:ascii="Times New Roman" w:eastAsia="Times New Roman" w:hAnsi="Times New Roman" w:cs="Times New Roman"/>
          <w:b/>
          <w:color w:val="3C3C3C"/>
          <w:spacing w:val="2"/>
          <w:sz w:val="28"/>
          <w:szCs w:val="28"/>
          <w:lang w:eastAsia="ru-RU"/>
        </w:rPr>
        <w:t>Прием уведомлений о планируемом сносе объекта капитального строительств</w:t>
      </w:r>
      <w:r w:rsidRPr="00770B30">
        <w:rPr>
          <w:rFonts w:ascii="Times New Roman" w:eastAsia="Times New Roman" w:hAnsi="Times New Roman" w:cs="Times New Roman"/>
          <w:color w:val="3C3C3C"/>
          <w:spacing w:val="2"/>
          <w:sz w:val="28"/>
          <w:szCs w:val="28"/>
          <w:lang w:eastAsia="ru-RU"/>
        </w:rPr>
        <w:t>а</w:t>
      </w:r>
      <w:r w:rsidR="007E4CD3">
        <w:rPr>
          <w:rFonts w:ascii="Times New Roman" w:eastAsia="Times New Roman" w:hAnsi="Times New Roman" w:cs="Times New Roman"/>
          <w:color w:val="3C3C3C"/>
          <w:spacing w:val="2"/>
          <w:sz w:val="28"/>
          <w:szCs w:val="28"/>
          <w:lang w:eastAsia="ru-RU"/>
        </w:rPr>
        <w:t>»</w:t>
      </w:r>
    </w:p>
    <w:p w:rsidR="00B36F68" w:rsidRPr="00770B30" w:rsidRDefault="0063380C" w:rsidP="007E4CD3">
      <w:pPr>
        <w:shd w:val="clear" w:color="auto" w:fill="FFFFFF"/>
        <w:tabs>
          <w:tab w:val="left" w:pos="709"/>
        </w:tabs>
        <w:spacing w:after="0" w:line="240" w:lineRule="auto"/>
        <w:ind w:firstLine="142"/>
        <w:jc w:val="both"/>
        <w:textAlignment w:val="baseline"/>
        <w:rPr>
          <w:rFonts w:ascii="Times New Roman" w:eastAsia="Times New Roman" w:hAnsi="Times New Roman" w:cs="Times New Roman"/>
          <w:spacing w:val="2"/>
          <w:sz w:val="28"/>
          <w:szCs w:val="28"/>
          <w:lang w:eastAsia="ru-RU"/>
        </w:rPr>
      </w:pPr>
      <w:r w:rsidRPr="00770B30">
        <w:rPr>
          <w:rFonts w:ascii="Arial" w:eastAsia="Times New Roman" w:hAnsi="Arial" w:cs="Arial"/>
          <w:color w:val="2D2D2D"/>
          <w:spacing w:val="2"/>
          <w:sz w:val="28"/>
          <w:szCs w:val="28"/>
          <w:lang w:eastAsia="ru-RU"/>
        </w:rPr>
        <w:br/>
      </w:r>
      <w:r w:rsidRPr="00770B30">
        <w:rPr>
          <w:rFonts w:ascii="Arial" w:eastAsia="Times New Roman" w:hAnsi="Arial" w:cs="Arial"/>
          <w:color w:val="2D2D2D"/>
          <w:spacing w:val="2"/>
          <w:sz w:val="28"/>
          <w:szCs w:val="28"/>
          <w:lang w:eastAsia="ru-RU"/>
        </w:rPr>
        <w:br/>
      </w:r>
      <w:r w:rsidR="007E4CD3">
        <w:rPr>
          <w:rFonts w:ascii="Times New Roman" w:eastAsia="Times New Roman" w:hAnsi="Times New Roman" w:cs="Times New Roman"/>
          <w:color w:val="2D2D2D"/>
          <w:spacing w:val="2"/>
          <w:sz w:val="28"/>
          <w:szCs w:val="28"/>
          <w:lang w:eastAsia="ru-RU"/>
        </w:rPr>
        <w:t xml:space="preserve">         </w:t>
      </w:r>
      <w:proofErr w:type="gramStart"/>
      <w:r w:rsidRPr="00770B30">
        <w:rPr>
          <w:rFonts w:ascii="Times New Roman" w:eastAsia="Times New Roman" w:hAnsi="Times New Roman" w:cs="Times New Roman"/>
          <w:color w:val="2D2D2D"/>
          <w:spacing w:val="2"/>
          <w:sz w:val="28"/>
          <w:szCs w:val="28"/>
          <w:lang w:eastAsia="ru-RU"/>
        </w:rPr>
        <w:t>В соответствии с </w:t>
      </w:r>
      <w:r w:rsidR="00770B30">
        <w:rPr>
          <w:rFonts w:ascii="Times New Roman" w:eastAsia="Times New Roman" w:hAnsi="Times New Roman" w:cs="Times New Roman"/>
          <w:color w:val="2D2D2D"/>
          <w:spacing w:val="2"/>
          <w:sz w:val="28"/>
          <w:szCs w:val="28"/>
          <w:lang w:eastAsia="ru-RU"/>
        </w:rPr>
        <w:t xml:space="preserve">Градостроительным кодексом Российской Федерации, </w:t>
      </w:r>
      <w:hyperlink r:id="rId8" w:history="1">
        <w:r w:rsidRPr="00770B30">
          <w:rPr>
            <w:rFonts w:ascii="Times New Roman" w:eastAsia="Times New Roman" w:hAnsi="Times New Roman" w:cs="Times New Roman"/>
            <w:spacing w:val="2"/>
            <w:sz w:val="28"/>
            <w:szCs w:val="28"/>
            <w:lang w:eastAsia="ru-RU"/>
          </w:rPr>
          <w:t xml:space="preserve">Федеральным законом от 27.07.2010 </w:t>
        </w:r>
        <w:r w:rsidR="00D25909" w:rsidRPr="00770B30">
          <w:rPr>
            <w:rFonts w:ascii="Times New Roman" w:eastAsia="Times New Roman" w:hAnsi="Times New Roman" w:cs="Times New Roman"/>
            <w:spacing w:val="2"/>
            <w:sz w:val="28"/>
            <w:szCs w:val="28"/>
            <w:lang w:eastAsia="ru-RU"/>
          </w:rPr>
          <w:t xml:space="preserve">№ </w:t>
        </w:r>
        <w:r w:rsidRPr="00770B30">
          <w:rPr>
            <w:rFonts w:ascii="Times New Roman" w:eastAsia="Times New Roman" w:hAnsi="Times New Roman" w:cs="Times New Roman"/>
            <w:spacing w:val="2"/>
            <w:sz w:val="28"/>
            <w:szCs w:val="28"/>
            <w:lang w:eastAsia="ru-RU"/>
          </w:rPr>
          <w:t xml:space="preserve">210-ФЗ </w:t>
        </w:r>
        <w:r w:rsidR="00D25909" w:rsidRPr="00770B30">
          <w:rPr>
            <w:rFonts w:ascii="Times New Roman" w:eastAsia="Times New Roman" w:hAnsi="Times New Roman" w:cs="Times New Roman"/>
            <w:spacing w:val="2"/>
            <w:sz w:val="28"/>
            <w:szCs w:val="28"/>
            <w:lang w:eastAsia="ru-RU"/>
          </w:rPr>
          <w:t>«</w:t>
        </w:r>
        <w:r w:rsidRPr="00770B30">
          <w:rPr>
            <w:rFonts w:ascii="Times New Roman" w:eastAsia="Times New Roman" w:hAnsi="Times New Roman" w:cs="Times New Roman"/>
            <w:spacing w:val="2"/>
            <w:sz w:val="28"/>
            <w:szCs w:val="28"/>
            <w:lang w:eastAsia="ru-RU"/>
          </w:rPr>
          <w:t>Об организации предоставления государственных и муниципальных услуг</w:t>
        </w:r>
        <w:r w:rsidR="00D25909" w:rsidRPr="00770B30">
          <w:rPr>
            <w:rFonts w:ascii="Times New Roman" w:eastAsia="Times New Roman" w:hAnsi="Times New Roman" w:cs="Times New Roman"/>
            <w:spacing w:val="2"/>
            <w:sz w:val="28"/>
            <w:szCs w:val="28"/>
            <w:lang w:eastAsia="ru-RU"/>
          </w:rPr>
          <w:t>»</w:t>
        </w:r>
      </w:hyperlink>
      <w:r w:rsidR="00C123E4" w:rsidRPr="00C123E4">
        <w:rPr>
          <w:rFonts w:ascii="Times New Roman" w:eastAsia="Times New Roman" w:hAnsi="Times New Roman" w:cs="Times New Roman"/>
          <w:sz w:val="28"/>
          <w:szCs w:val="28"/>
          <w:lang w:eastAsia="ru-RU"/>
        </w:rPr>
        <w:t xml:space="preserve">, постановлением администрации </w:t>
      </w:r>
      <w:proofErr w:type="spellStart"/>
      <w:r w:rsidR="00C123E4" w:rsidRPr="00C123E4">
        <w:rPr>
          <w:rFonts w:ascii="Times New Roman" w:eastAsia="Times New Roman" w:hAnsi="Times New Roman" w:cs="Times New Roman"/>
          <w:sz w:val="28"/>
          <w:szCs w:val="28"/>
          <w:lang w:eastAsia="ru-RU"/>
        </w:rPr>
        <w:t>Новотаманского</w:t>
      </w:r>
      <w:proofErr w:type="spellEnd"/>
      <w:r w:rsidR="00C123E4" w:rsidRPr="00C123E4">
        <w:rPr>
          <w:rFonts w:ascii="Times New Roman" w:eastAsia="Times New Roman" w:hAnsi="Times New Roman" w:cs="Times New Roman"/>
          <w:sz w:val="28"/>
          <w:szCs w:val="28"/>
          <w:lang w:eastAsia="ru-RU"/>
        </w:rPr>
        <w:t xml:space="preserve"> сельского поселения Темрюкского района от 10 декабря 2018 года № 255 «Об утверждении Порядка разработки и утверждения административных регламентов предоставления муниципальных услуг и Порядка разработки и утверждения административных регламентов осуществления муниципального контроля (надзора) в администрации </w:t>
      </w:r>
      <w:proofErr w:type="spellStart"/>
      <w:r w:rsidR="00C123E4" w:rsidRPr="00C123E4">
        <w:rPr>
          <w:rFonts w:ascii="Times New Roman" w:eastAsia="Times New Roman" w:hAnsi="Times New Roman" w:cs="Times New Roman"/>
          <w:sz w:val="28"/>
          <w:szCs w:val="28"/>
          <w:lang w:eastAsia="ru-RU"/>
        </w:rPr>
        <w:t>Новотаманского</w:t>
      </w:r>
      <w:proofErr w:type="spellEnd"/>
      <w:r w:rsidR="00C123E4" w:rsidRPr="00C123E4">
        <w:rPr>
          <w:rFonts w:ascii="Times New Roman" w:eastAsia="Times New Roman" w:hAnsi="Times New Roman" w:cs="Times New Roman"/>
          <w:sz w:val="28"/>
          <w:szCs w:val="28"/>
          <w:lang w:eastAsia="ru-RU"/>
        </w:rPr>
        <w:t xml:space="preserve"> сельского поселения Темрюкского</w:t>
      </w:r>
      <w:proofErr w:type="gramEnd"/>
      <w:r w:rsidR="00C123E4" w:rsidRPr="00C123E4">
        <w:rPr>
          <w:rFonts w:ascii="Times New Roman" w:eastAsia="Times New Roman" w:hAnsi="Times New Roman" w:cs="Times New Roman"/>
          <w:sz w:val="28"/>
          <w:szCs w:val="28"/>
          <w:lang w:eastAsia="ru-RU"/>
        </w:rPr>
        <w:t xml:space="preserve"> района», протокола комиссии по повышению качества и доступности государственных и муниципальных услуг и организации межведомственного взаимодействия в Краснодарском крае от 06 августа  2019 года № 8</w:t>
      </w:r>
      <w:r w:rsidR="00B36F68" w:rsidRPr="00770B30">
        <w:rPr>
          <w:rFonts w:ascii="Times New Roman" w:hAnsi="Times New Roman" w:cs="Times New Roman"/>
          <w:sz w:val="28"/>
          <w:szCs w:val="28"/>
        </w:rPr>
        <w:t xml:space="preserve"> </w:t>
      </w:r>
      <w:proofErr w:type="gramStart"/>
      <w:r w:rsidR="00B36F68" w:rsidRPr="00770B30">
        <w:rPr>
          <w:rFonts w:ascii="Times New Roman" w:hAnsi="Times New Roman" w:cs="Times New Roman"/>
          <w:sz w:val="28"/>
          <w:szCs w:val="28"/>
        </w:rPr>
        <w:t>п</w:t>
      </w:r>
      <w:proofErr w:type="gramEnd"/>
      <w:r w:rsidR="00B36F68" w:rsidRPr="00770B30">
        <w:rPr>
          <w:rFonts w:ascii="Times New Roman" w:hAnsi="Times New Roman" w:cs="Times New Roman"/>
          <w:sz w:val="28"/>
          <w:szCs w:val="28"/>
        </w:rPr>
        <w:t xml:space="preserve"> о с т а н о в л я ю:</w:t>
      </w:r>
    </w:p>
    <w:p w:rsidR="007E4CD3" w:rsidRDefault="0063380C" w:rsidP="007E4CD3">
      <w:pPr>
        <w:pStyle w:val="a6"/>
        <w:ind w:firstLine="709"/>
        <w:jc w:val="both"/>
        <w:rPr>
          <w:rFonts w:ascii="Times New Roman" w:eastAsia="Times New Roman" w:hAnsi="Times New Roman" w:cs="Times New Roman"/>
          <w:spacing w:val="2"/>
          <w:sz w:val="28"/>
          <w:szCs w:val="28"/>
          <w:lang w:eastAsia="ru-RU"/>
        </w:rPr>
      </w:pPr>
      <w:r w:rsidRPr="00770B30">
        <w:rPr>
          <w:rFonts w:ascii="Times New Roman" w:eastAsia="Times New Roman" w:hAnsi="Times New Roman" w:cs="Times New Roman"/>
          <w:color w:val="2D2D2D"/>
          <w:spacing w:val="2"/>
          <w:sz w:val="28"/>
          <w:szCs w:val="28"/>
          <w:lang w:eastAsia="ru-RU"/>
        </w:rPr>
        <w:t xml:space="preserve">1. </w:t>
      </w:r>
      <w:r w:rsidRPr="00770B30">
        <w:rPr>
          <w:rFonts w:ascii="Times New Roman" w:eastAsia="Times New Roman" w:hAnsi="Times New Roman" w:cs="Times New Roman"/>
          <w:spacing w:val="2"/>
          <w:sz w:val="28"/>
          <w:szCs w:val="28"/>
          <w:lang w:eastAsia="ru-RU"/>
        </w:rPr>
        <w:t xml:space="preserve">Утвердить административный регламент предоставления муниципальной услуги </w:t>
      </w:r>
      <w:r w:rsidR="007E4CD3">
        <w:rPr>
          <w:rFonts w:ascii="Times New Roman" w:eastAsia="Times New Roman" w:hAnsi="Times New Roman" w:cs="Times New Roman"/>
          <w:spacing w:val="2"/>
          <w:sz w:val="28"/>
          <w:szCs w:val="28"/>
          <w:lang w:eastAsia="ru-RU"/>
        </w:rPr>
        <w:t>«</w:t>
      </w:r>
      <w:r w:rsidRPr="00770B30">
        <w:rPr>
          <w:rFonts w:ascii="Times New Roman" w:eastAsia="Times New Roman" w:hAnsi="Times New Roman" w:cs="Times New Roman"/>
          <w:spacing w:val="2"/>
          <w:sz w:val="28"/>
          <w:szCs w:val="28"/>
          <w:lang w:eastAsia="ru-RU"/>
        </w:rPr>
        <w:t>Прием уведомлений о планируемом сносе объекта капитального строительства</w:t>
      </w:r>
      <w:r w:rsidR="007E4CD3">
        <w:rPr>
          <w:rFonts w:ascii="Times New Roman" w:eastAsia="Times New Roman" w:hAnsi="Times New Roman" w:cs="Times New Roman"/>
          <w:spacing w:val="2"/>
          <w:sz w:val="28"/>
          <w:szCs w:val="28"/>
          <w:lang w:eastAsia="ru-RU"/>
        </w:rPr>
        <w:t>»</w:t>
      </w:r>
      <w:r w:rsidRPr="00770B30">
        <w:rPr>
          <w:rFonts w:ascii="Times New Roman" w:eastAsia="Times New Roman" w:hAnsi="Times New Roman" w:cs="Times New Roman"/>
          <w:spacing w:val="2"/>
          <w:sz w:val="28"/>
          <w:szCs w:val="28"/>
          <w:lang w:eastAsia="ru-RU"/>
        </w:rPr>
        <w:t xml:space="preserve"> (прилагается).</w:t>
      </w:r>
    </w:p>
    <w:p w:rsidR="00F437E3" w:rsidRPr="00F437E3" w:rsidRDefault="00B36F68" w:rsidP="00F437E3">
      <w:pPr>
        <w:spacing w:after="0" w:line="240" w:lineRule="auto"/>
        <w:ind w:firstLine="709"/>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kern w:val="1"/>
          <w:sz w:val="28"/>
          <w:szCs w:val="28"/>
          <w:lang w:eastAsia="ru-RU"/>
        </w:rPr>
        <w:t xml:space="preserve">2. </w:t>
      </w:r>
      <w:proofErr w:type="gramStart"/>
      <w:r w:rsidR="00F437E3" w:rsidRPr="00F437E3">
        <w:rPr>
          <w:rFonts w:ascii="Times New Roman" w:eastAsia="Times New Roman" w:hAnsi="Times New Roman" w:cs="Times New Roman"/>
          <w:sz w:val="28"/>
          <w:szCs w:val="28"/>
          <w:lang w:eastAsia="ru-RU"/>
        </w:rPr>
        <w:t xml:space="preserve">Отделу имущественных отношений и вопросов жилищно-коммунального хозяйства </w:t>
      </w:r>
      <w:proofErr w:type="spellStart"/>
      <w:r w:rsidR="00F437E3" w:rsidRPr="00F437E3">
        <w:rPr>
          <w:rFonts w:ascii="Times New Roman" w:eastAsia="Times New Roman" w:hAnsi="Times New Roman" w:cs="Times New Roman"/>
          <w:sz w:val="28"/>
          <w:szCs w:val="28"/>
          <w:lang w:eastAsia="ru-RU"/>
        </w:rPr>
        <w:t>Новотаманского</w:t>
      </w:r>
      <w:proofErr w:type="spellEnd"/>
      <w:r w:rsidR="00F437E3" w:rsidRPr="00F437E3">
        <w:rPr>
          <w:rFonts w:ascii="Times New Roman" w:eastAsia="Times New Roman" w:hAnsi="Times New Roman" w:cs="Times New Roman"/>
          <w:sz w:val="28"/>
          <w:szCs w:val="28"/>
          <w:lang w:eastAsia="ru-RU"/>
        </w:rPr>
        <w:t xml:space="preserve"> сельского поселения Темрюкского района (</w:t>
      </w:r>
      <w:proofErr w:type="spellStart"/>
      <w:r w:rsidR="00F437E3" w:rsidRPr="00F437E3">
        <w:rPr>
          <w:rFonts w:ascii="Times New Roman" w:eastAsia="Times New Roman" w:hAnsi="Times New Roman" w:cs="Times New Roman"/>
          <w:sz w:val="28"/>
          <w:szCs w:val="28"/>
          <w:lang w:eastAsia="ru-RU"/>
        </w:rPr>
        <w:t>Барботько</w:t>
      </w:r>
      <w:proofErr w:type="spellEnd"/>
      <w:r w:rsidR="00F437E3" w:rsidRPr="00F437E3">
        <w:rPr>
          <w:rFonts w:ascii="Times New Roman" w:eastAsia="Times New Roman" w:hAnsi="Times New Roman" w:cs="Times New Roman"/>
          <w:sz w:val="28"/>
          <w:szCs w:val="28"/>
          <w:lang w:eastAsia="ru-RU"/>
        </w:rPr>
        <w:t xml:space="preserve">) официально опубликовать настоящее постановление в периодическом печатном издании газете Темрюкского района «Тамань» и официально опубликовать (разместить) на официальном сайте муниципального образования Темрюкский район http://www.temryuk.ru в информационно-телекоммуникационной сети «Интернет», а так же разместить на сайте </w:t>
      </w:r>
      <w:proofErr w:type="spellStart"/>
      <w:r w:rsidR="00F437E3" w:rsidRPr="00F437E3">
        <w:rPr>
          <w:rFonts w:ascii="Times New Roman" w:eastAsia="Times New Roman" w:hAnsi="Times New Roman" w:cs="Times New Roman"/>
          <w:sz w:val="28"/>
          <w:szCs w:val="28"/>
          <w:lang w:eastAsia="ru-RU"/>
        </w:rPr>
        <w:t>Новотаманского</w:t>
      </w:r>
      <w:proofErr w:type="spellEnd"/>
      <w:r w:rsidR="00F437E3" w:rsidRPr="00F437E3">
        <w:rPr>
          <w:rFonts w:ascii="Times New Roman" w:eastAsia="Times New Roman" w:hAnsi="Times New Roman" w:cs="Times New Roman"/>
          <w:sz w:val="28"/>
          <w:szCs w:val="28"/>
          <w:lang w:eastAsia="ru-RU"/>
        </w:rPr>
        <w:t xml:space="preserve"> сельского поселения Темрюкского района.</w:t>
      </w:r>
      <w:proofErr w:type="gramEnd"/>
    </w:p>
    <w:p w:rsidR="00B36F68" w:rsidRPr="00770B30" w:rsidRDefault="00B36F68" w:rsidP="007E4CD3">
      <w:pPr>
        <w:pStyle w:val="a6"/>
        <w:ind w:firstLine="709"/>
        <w:jc w:val="both"/>
        <w:rPr>
          <w:rFonts w:ascii="Times New Roman" w:eastAsia="Times New Roman" w:hAnsi="Times New Roman" w:cs="Times New Roman"/>
          <w:sz w:val="28"/>
          <w:szCs w:val="28"/>
          <w:lang w:eastAsia="ru-RU"/>
        </w:rPr>
      </w:pPr>
    </w:p>
    <w:p w:rsidR="00B36F68" w:rsidRPr="00770B30" w:rsidRDefault="00B36F68" w:rsidP="007E4CD3">
      <w:pPr>
        <w:spacing w:after="0" w:line="240" w:lineRule="auto"/>
        <w:ind w:firstLine="709"/>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kern w:val="1"/>
          <w:sz w:val="28"/>
          <w:szCs w:val="28"/>
          <w:lang w:eastAsia="ru-RU"/>
        </w:rPr>
        <w:t xml:space="preserve">3.  </w:t>
      </w:r>
      <w:proofErr w:type="gramStart"/>
      <w:r w:rsidRPr="00770B30">
        <w:rPr>
          <w:rFonts w:ascii="Times New Roman" w:eastAsia="Times New Roman" w:hAnsi="Times New Roman" w:cs="Times New Roman"/>
          <w:kern w:val="1"/>
          <w:sz w:val="28"/>
          <w:szCs w:val="28"/>
          <w:lang w:eastAsia="ru-RU"/>
        </w:rPr>
        <w:t>Контроль за</w:t>
      </w:r>
      <w:proofErr w:type="gramEnd"/>
      <w:r w:rsidRPr="00770B30">
        <w:rPr>
          <w:rFonts w:ascii="Times New Roman" w:eastAsia="Times New Roman" w:hAnsi="Times New Roman" w:cs="Times New Roman"/>
          <w:kern w:val="1"/>
          <w:sz w:val="28"/>
          <w:szCs w:val="28"/>
          <w:lang w:eastAsia="ru-RU"/>
        </w:rPr>
        <w:t xml:space="preserve"> исполнением настоящего постановления возложить на </w:t>
      </w:r>
      <w:r w:rsidR="00FD7577">
        <w:rPr>
          <w:rFonts w:ascii="Times New Roman" w:eastAsia="Times New Roman" w:hAnsi="Times New Roman" w:cs="Times New Roman"/>
          <w:kern w:val="1"/>
          <w:sz w:val="28"/>
          <w:szCs w:val="28"/>
          <w:lang w:eastAsia="ru-RU"/>
        </w:rPr>
        <w:t>заместителя главы</w:t>
      </w:r>
      <w:r w:rsidRPr="00770B30">
        <w:rPr>
          <w:rFonts w:ascii="Times New Roman" w:eastAsia="Times New Roman" w:hAnsi="Times New Roman" w:cs="Times New Roman"/>
          <w:kern w:val="1"/>
          <w:sz w:val="28"/>
          <w:szCs w:val="28"/>
          <w:lang w:eastAsia="ru-RU"/>
        </w:rPr>
        <w:t xml:space="preserve"> </w:t>
      </w:r>
      <w:proofErr w:type="spellStart"/>
      <w:r w:rsidR="00FD7577">
        <w:rPr>
          <w:rFonts w:ascii="Times New Roman" w:eastAsia="Times New Roman" w:hAnsi="Times New Roman" w:cs="Times New Roman"/>
          <w:kern w:val="1"/>
          <w:sz w:val="28"/>
          <w:szCs w:val="28"/>
          <w:lang w:eastAsia="ru-RU"/>
        </w:rPr>
        <w:t>Новотаманского</w:t>
      </w:r>
      <w:proofErr w:type="spellEnd"/>
      <w:r w:rsidRPr="00770B30">
        <w:rPr>
          <w:rFonts w:ascii="Times New Roman" w:eastAsia="Times New Roman" w:hAnsi="Times New Roman" w:cs="Times New Roman"/>
          <w:kern w:val="1"/>
          <w:sz w:val="28"/>
          <w:szCs w:val="28"/>
          <w:lang w:eastAsia="ru-RU"/>
        </w:rPr>
        <w:t xml:space="preserve"> сельского поселения Темрюкского района</w:t>
      </w:r>
      <w:r w:rsidR="008907F7" w:rsidRPr="00770B30">
        <w:rPr>
          <w:rFonts w:ascii="Times New Roman" w:eastAsia="Times New Roman" w:hAnsi="Times New Roman" w:cs="Times New Roman"/>
          <w:kern w:val="1"/>
          <w:sz w:val="28"/>
          <w:szCs w:val="28"/>
          <w:lang w:eastAsia="ru-RU"/>
        </w:rPr>
        <w:t xml:space="preserve"> </w:t>
      </w:r>
      <w:proofErr w:type="spellStart"/>
      <w:r w:rsidR="00FD7577">
        <w:rPr>
          <w:rFonts w:ascii="Times New Roman" w:eastAsia="Times New Roman" w:hAnsi="Times New Roman" w:cs="Times New Roman"/>
          <w:kern w:val="1"/>
          <w:sz w:val="28"/>
          <w:szCs w:val="28"/>
          <w:lang w:eastAsia="ru-RU"/>
        </w:rPr>
        <w:t>В.С</w:t>
      </w:r>
      <w:r w:rsidRPr="00770B30">
        <w:rPr>
          <w:rFonts w:ascii="Times New Roman" w:eastAsia="Times New Roman" w:hAnsi="Times New Roman" w:cs="Times New Roman"/>
          <w:kern w:val="1"/>
          <w:sz w:val="28"/>
          <w:szCs w:val="28"/>
          <w:lang w:eastAsia="ru-RU"/>
        </w:rPr>
        <w:t>.</w:t>
      </w:r>
      <w:r w:rsidR="00FD7577">
        <w:rPr>
          <w:rFonts w:ascii="Times New Roman" w:eastAsia="Times New Roman" w:hAnsi="Times New Roman" w:cs="Times New Roman"/>
          <w:kern w:val="1"/>
          <w:sz w:val="28"/>
          <w:szCs w:val="28"/>
          <w:lang w:eastAsia="ru-RU"/>
        </w:rPr>
        <w:t>Бригадиренко</w:t>
      </w:r>
      <w:proofErr w:type="spellEnd"/>
    </w:p>
    <w:p w:rsidR="00B36F68" w:rsidRPr="00770B30" w:rsidRDefault="00B36F68" w:rsidP="009A15F9">
      <w:pPr>
        <w:spacing w:after="0" w:line="240" w:lineRule="auto"/>
        <w:ind w:firstLine="709"/>
        <w:jc w:val="both"/>
        <w:rPr>
          <w:rFonts w:ascii="Times New Roman" w:eastAsia="Times New Roman" w:hAnsi="Times New Roman" w:cs="Times New Roman"/>
          <w:kern w:val="1"/>
          <w:sz w:val="28"/>
          <w:szCs w:val="28"/>
          <w:lang w:eastAsia="ru-RU"/>
        </w:rPr>
      </w:pPr>
      <w:r w:rsidRPr="00770B30">
        <w:rPr>
          <w:rFonts w:ascii="Times New Roman" w:eastAsia="Times New Roman" w:hAnsi="Times New Roman" w:cs="Times New Roman"/>
          <w:kern w:val="1"/>
          <w:sz w:val="28"/>
          <w:szCs w:val="28"/>
          <w:lang w:eastAsia="ru-RU"/>
        </w:rPr>
        <w:t>4. Настояще</w:t>
      </w:r>
      <w:r w:rsidR="00F437E3">
        <w:rPr>
          <w:rFonts w:ascii="Times New Roman" w:eastAsia="Times New Roman" w:hAnsi="Times New Roman" w:cs="Times New Roman"/>
          <w:kern w:val="1"/>
          <w:sz w:val="28"/>
          <w:szCs w:val="28"/>
          <w:lang w:eastAsia="ru-RU"/>
        </w:rPr>
        <w:t>е постановление вступает в силу на следующий день после его официального опубликования.</w:t>
      </w:r>
    </w:p>
    <w:p w:rsidR="00B36F68" w:rsidRPr="00770B30" w:rsidRDefault="00B36F68" w:rsidP="00B36F68">
      <w:pPr>
        <w:widowControl w:val="0"/>
        <w:spacing w:after="0" w:line="240" w:lineRule="auto"/>
        <w:rPr>
          <w:rFonts w:ascii="Times New Roman" w:eastAsia="Times New Roman" w:hAnsi="Times New Roman" w:cs="Times New Roman"/>
          <w:color w:val="000000"/>
          <w:sz w:val="28"/>
          <w:szCs w:val="28"/>
          <w:lang w:eastAsia="ko-KR"/>
        </w:rPr>
      </w:pPr>
    </w:p>
    <w:p w:rsidR="00FD7577" w:rsidRDefault="00FD7577" w:rsidP="00B36F68">
      <w:pPr>
        <w:widowControl w:val="0"/>
        <w:spacing w:after="0" w:line="240" w:lineRule="auto"/>
        <w:rPr>
          <w:rFonts w:ascii="Times New Roman" w:eastAsia="Times New Roman" w:hAnsi="Times New Roman" w:cs="Times New Roman"/>
          <w:color w:val="000000"/>
          <w:sz w:val="28"/>
          <w:szCs w:val="28"/>
          <w:lang w:eastAsia="ko-KR"/>
        </w:rPr>
      </w:pPr>
    </w:p>
    <w:p w:rsidR="000573E0" w:rsidRDefault="00FD7577" w:rsidP="00B36F68">
      <w:pPr>
        <w:widowControl w:val="0"/>
        <w:spacing w:after="0" w:line="240" w:lineRule="auto"/>
        <w:rPr>
          <w:rFonts w:ascii="Times New Roman" w:eastAsia="Times New Roman" w:hAnsi="Times New Roman" w:cs="Times New Roman"/>
          <w:color w:val="000000"/>
          <w:sz w:val="28"/>
          <w:szCs w:val="28"/>
          <w:lang w:eastAsia="ko-KR"/>
        </w:rPr>
      </w:pPr>
      <w:r>
        <w:rPr>
          <w:rFonts w:ascii="Times New Roman" w:eastAsia="Times New Roman" w:hAnsi="Times New Roman" w:cs="Times New Roman"/>
          <w:color w:val="000000"/>
          <w:sz w:val="28"/>
          <w:szCs w:val="28"/>
          <w:lang w:eastAsia="ko-KR"/>
        </w:rPr>
        <w:t xml:space="preserve">Глава </w:t>
      </w:r>
      <w:proofErr w:type="spellStart"/>
      <w:r>
        <w:rPr>
          <w:rFonts w:ascii="Times New Roman" w:eastAsia="Times New Roman" w:hAnsi="Times New Roman" w:cs="Times New Roman"/>
          <w:color w:val="000000"/>
          <w:sz w:val="28"/>
          <w:szCs w:val="28"/>
          <w:lang w:eastAsia="ko-KR"/>
        </w:rPr>
        <w:t>Новотаманского</w:t>
      </w:r>
      <w:proofErr w:type="spellEnd"/>
      <w:r>
        <w:rPr>
          <w:rFonts w:ascii="Times New Roman" w:eastAsia="Times New Roman" w:hAnsi="Times New Roman" w:cs="Times New Roman"/>
          <w:color w:val="000000"/>
          <w:sz w:val="28"/>
          <w:szCs w:val="28"/>
          <w:lang w:eastAsia="ko-KR"/>
        </w:rPr>
        <w:t xml:space="preserve"> сельского поселения                                   </w:t>
      </w:r>
      <w:r w:rsidRPr="00FD7577">
        <w:rPr>
          <w:rFonts w:ascii="Times New Roman" w:eastAsia="Times New Roman" w:hAnsi="Times New Roman" w:cs="Times New Roman"/>
          <w:sz w:val="28"/>
          <w:szCs w:val="28"/>
          <w:lang w:eastAsia="ru-RU"/>
        </w:rPr>
        <w:t xml:space="preserve">Г.П. </w:t>
      </w:r>
      <w:proofErr w:type="spellStart"/>
      <w:r w:rsidRPr="00FD7577">
        <w:rPr>
          <w:rFonts w:ascii="Times New Roman" w:eastAsia="Times New Roman" w:hAnsi="Times New Roman" w:cs="Times New Roman"/>
          <w:sz w:val="28"/>
          <w:szCs w:val="28"/>
          <w:lang w:eastAsia="ru-RU"/>
        </w:rPr>
        <w:t>Шлахтер</w:t>
      </w:r>
      <w:proofErr w:type="spellEnd"/>
    </w:p>
    <w:p w:rsidR="00FD7577" w:rsidRPr="00770B30" w:rsidRDefault="00FD7577" w:rsidP="00B36F68">
      <w:pPr>
        <w:widowControl w:val="0"/>
        <w:spacing w:after="0" w:line="240" w:lineRule="auto"/>
        <w:rPr>
          <w:rFonts w:ascii="Times New Roman" w:eastAsia="Times New Roman" w:hAnsi="Times New Roman" w:cs="Times New Roman"/>
          <w:color w:val="000000"/>
          <w:sz w:val="28"/>
          <w:szCs w:val="28"/>
          <w:lang w:eastAsia="ko-KR"/>
        </w:rPr>
      </w:pPr>
      <w:r>
        <w:rPr>
          <w:rFonts w:ascii="Times New Roman" w:eastAsia="Times New Roman" w:hAnsi="Times New Roman" w:cs="Times New Roman"/>
          <w:color w:val="000000"/>
          <w:sz w:val="28"/>
          <w:szCs w:val="28"/>
          <w:lang w:eastAsia="ko-KR"/>
        </w:rPr>
        <w:t>Темрюкского района</w:t>
      </w:r>
    </w:p>
    <w:p w:rsidR="00B36F68" w:rsidRPr="004C4461" w:rsidRDefault="00B36F68" w:rsidP="00B36F68">
      <w:pPr>
        <w:widowControl w:val="0"/>
        <w:spacing w:after="0" w:line="240" w:lineRule="auto"/>
        <w:outlineLvl w:val="0"/>
        <w:rPr>
          <w:rFonts w:ascii="Times New Roman" w:eastAsia="Times New Roman" w:hAnsi="Times New Roman" w:cs="Times New Roman"/>
          <w:bCs/>
          <w:color w:val="000000"/>
          <w:kern w:val="32"/>
          <w:sz w:val="28"/>
          <w:szCs w:val="28"/>
          <w:highlight w:val="yellow"/>
          <w:lang w:eastAsia="ko-KR"/>
        </w:rPr>
      </w:pPr>
    </w:p>
    <w:p w:rsidR="00B36F68" w:rsidRPr="00770B30" w:rsidRDefault="00B36F68" w:rsidP="00B36F68">
      <w:pPr>
        <w:widowControl w:val="0"/>
        <w:spacing w:after="0" w:line="240" w:lineRule="auto"/>
        <w:outlineLvl w:val="0"/>
        <w:rPr>
          <w:rFonts w:ascii="Times New Roman" w:eastAsia="Times New Roman" w:hAnsi="Times New Roman" w:cs="Times New Roman"/>
          <w:color w:val="000000"/>
          <w:kern w:val="32"/>
          <w:sz w:val="28"/>
          <w:szCs w:val="28"/>
          <w:lang w:eastAsia="ko-KR"/>
        </w:rPr>
      </w:pPr>
      <w:r w:rsidRPr="004C4461">
        <w:rPr>
          <w:rFonts w:ascii="Times New Roman" w:eastAsia="Times New Roman" w:hAnsi="Times New Roman" w:cs="Times New Roman"/>
          <w:bCs/>
          <w:color w:val="000000"/>
          <w:kern w:val="32"/>
          <w:sz w:val="28"/>
          <w:szCs w:val="28"/>
          <w:highlight w:val="yellow"/>
          <w:lang w:eastAsia="ko-KR"/>
        </w:rPr>
        <w:t xml:space="preserve">                                       </w:t>
      </w:r>
      <w:r w:rsidR="00FD7577">
        <w:rPr>
          <w:rFonts w:ascii="Times New Roman" w:eastAsia="Times New Roman" w:hAnsi="Times New Roman" w:cs="Times New Roman"/>
          <w:bCs/>
          <w:color w:val="000000"/>
          <w:kern w:val="32"/>
          <w:sz w:val="28"/>
          <w:szCs w:val="28"/>
          <w:highlight w:val="yellow"/>
          <w:lang w:eastAsia="ko-KR"/>
        </w:rPr>
        <w:t xml:space="preserve">                          </w:t>
      </w:r>
    </w:p>
    <w:p w:rsidR="000573E0" w:rsidRPr="00770B30" w:rsidRDefault="000573E0" w:rsidP="0099200B">
      <w:pPr>
        <w:shd w:val="clear" w:color="auto" w:fill="FFFFFF"/>
        <w:spacing w:after="0" w:line="240" w:lineRule="auto"/>
        <w:jc w:val="both"/>
        <w:textAlignment w:val="baseline"/>
        <w:outlineLvl w:val="1"/>
        <w:rPr>
          <w:rFonts w:ascii="Times New Roman" w:eastAsia="Times New Roman" w:hAnsi="Times New Roman" w:cs="Times New Roman"/>
          <w:color w:val="3C3C3C"/>
          <w:spacing w:val="2"/>
          <w:sz w:val="28"/>
          <w:szCs w:val="28"/>
          <w:lang w:eastAsia="ru-RU"/>
        </w:rPr>
      </w:pPr>
    </w:p>
    <w:p w:rsidR="00B36F68" w:rsidRPr="00770B30" w:rsidRDefault="00B36F68" w:rsidP="0099200B">
      <w:pPr>
        <w:shd w:val="clear" w:color="auto" w:fill="FFFFFF"/>
        <w:spacing w:after="0" w:line="240" w:lineRule="auto"/>
        <w:jc w:val="both"/>
        <w:textAlignment w:val="baseline"/>
        <w:outlineLvl w:val="1"/>
        <w:rPr>
          <w:rFonts w:ascii="Times New Roman" w:eastAsia="Times New Roman" w:hAnsi="Times New Roman" w:cs="Times New Roman"/>
          <w:color w:val="3C3C3C"/>
          <w:spacing w:val="2"/>
          <w:sz w:val="28"/>
          <w:szCs w:val="28"/>
          <w:lang w:eastAsia="ru-RU"/>
        </w:rPr>
      </w:pPr>
      <w:bookmarkStart w:id="0" w:name="_GoBack"/>
      <w:bookmarkEnd w:id="0"/>
    </w:p>
    <w:p w:rsidR="00D37395" w:rsidRDefault="00D37395" w:rsidP="00A13471">
      <w:pPr>
        <w:tabs>
          <w:tab w:val="left" w:pos="851"/>
        </w:tabs>
        <w:spacing w:after="0" w:line="200" w:lineRule="atLeast"/>
        <w:ind w:left="5245"/>
        <w:jc w:val="center"/>
        <w:outlineLvl w:val="0"/>
        <w:rPr>
          <w:rFonts w:ascii="Times New Roman" w:eastAsia="Times New Roman" w:hAnsi="Times New Roman" w:cs="Times New Roman"/>
          <w:bCs/>
          <w:color w:val="000000"/>
          <w:sz w:val="28"/>
          <w:szCs w:val="28"/>
          <w:lang w:eastAsia="ru-RU"/>
        </w:rPr>
      </w:pPr>
    </w:p>
    <w:p w:rsidR="00A13471" w:rsidRPr="00770B30" w:rsidRDefault="00A13471" w:rsidP="00A13471">
      <w:pPr>
        <w:tabs>
          <w:tab w:val="left" w:pos="851"/>
        </w:tabs>
        <w:spacing w:after="0" w:line="200" w:lineRule="atLeast"/>
        <w:ind w:left="5245"/>
        <w:jc w:val="center"/>
        <w:outlineLvl w:val="0"/>
        <w:rPr>
          <w:rFonts w:ascii="Times New Roman" w:eastAsia="Times New Roman" w:hAnsi="Times New Roman" w:cs="Times New Roman"/>
          <w:bCs/>
          <w:color w:val="000000"/>
          <w:sz w:val="28"/>
          <w:szCs w:val="28"/>
          <w:lang w:eastAsia="ru-RU"/>
        </w:rPr>
      </w:pPr>
      <w:r w:rsidRPr="00770B30">
        <w:rPr>
          <w:rFonts w:ascii="Times New Roman" w:eastAsia="Times New Roman" w:hAnsi="Times New Roman" w:cs="Times New Roman"/>
          <w:bCs/>
          <w:color w:val="000000"/>
          <w:sz w:val="28"/>
          <w:szCs w:val="28"/>
          <w:lang w:eastAsia="ru-RU"/>
        </w:rPr>
        <w:lastRenderedPageBreak/>
        <w:t>ПРИЛОЖЕНИЕ</w:t>
      </w:r>
    </w:p>
    <w:p w:rsidR="00A13471" w:rsidRPr="00770B30" w:rsidRDefault="00A13471" w:rsidP="00A13471">
      <w:pPr>
        <w:tabs>
          <w:tab w:val="left" w:pos="851"/>
        </w:tabs>
        <w:spacing w:after="0" w:line="200" w:lineRule="atLeast"/>
        <w:ind w:left="5245"/>
        <w:jc w:val="center"/>
        <w:outlineLvl w:val="0"/>
        <w:rPr>
          <w:rFonts w:ascii="Times New Roman" w:eastAsia="Times New Roman" w:hAnsi="Times New Roman" w:cs="Times New Roman"/>
          <w:bCs/>
          <w:color w:val="000000"/>
          <w:sz w:val="28"/>
          <w:szCs w:val="28"/>
          <w:lang w:eastAsia="ru-RU"/>
        </w:rPr>
      </w:pPr>
    </w:p>
    <w:p w:rsidR="00A13471" w:rsidRPr="00770B30" w:rsidRDefault="00A13471" w:rsidP="00A13471">
      <w:pPr>
        <w:tabs>
          <w:tab w:val="left" w:pos="851"/>
        </w:tabs>
        <w:spacing w:after="0" w:line="200" w:lineRule="atLeast"/>
        <w:ind w:left="5245"/>
        <w:jc w:val="center"/>
        <w:rPr>
          <w:rFonts w:ascii="Times New Roman" w:eastAsia="Times New Roman" w:hAnsi="Times New Roman" w:cs="Times New Roman"/>
          <w:bCs/>
          <w:color w:val="000000"/>
          <w:sz w:val="28"/>
          <w:szCs w:val="28"/>
          <w:lang w:eastAsia="ru-RU"/>
        </w:rPr>
      </w:pPr>
      <w:r w:rsidRPr="00770B30">
        <w:rPr>
          <w:rFonts w:ascii="Times New Roman" w:eastAsia="Times New Roman" w:hAnsi="Times New Roman" w:cs="Times New Roman"/>
          <w:bCs/>
          <w:color w:val="000000"/>
          <w:sz w:val="28"/>
          <w:szCs w:val="28"/>
          <w:lang w:eastAsia="ru-RU"/>
        </w:rPr>
        <w:t>УТВЕРЖДЕН</w:t>
      </w:r>
    </w:p>
    <w:p w:rsidR="00A13471" w:rsidRPr="00770B30" w:rsidRDefault="00A13471" w:rsidP="00A13471">
      <w:pPr>
        <w:spacing w:after="0" w:line="240" w:lineRule="auto"/>
        <w:ind w:left="5245"/>
        <w:jc w:val="center"/>
        <w:rPr>
          <w:rFonts w:ascii="Times New Roman" w:eastAsia="Arial" w:hAnsi="Times New Roman" w:cs="Times New Roman"/>
          <w:color w:val="000000"/>
          <w:kern w:val="1"/>
          <w:sz w:val="28"/>
          <w:szCs w:val="28"/>
          <w:lang w:eastAsia="ru-RU" w:bidi="ru-RU"/>
        </w:rPr>
      </w:pPr>
      <w:r w:rsidRPr="00770B30">
        <w:rPr>
          <w:rFonts w:ascii="Times New Roman" w:eastAsia="Arial" w:hAnsi="Times New Roman" w:cs="Times New Roman"/>
          <w:color w:val="000000"/>
          <w:kern w:val="1"/>
          <w:sz w:val="28"/>
          <w:szCs w:val="28"/>
          <w:lang w:eastAsia="ru-RU" w:bidi="ru-RU"/>
        </w:rPr>
        <w:t>постановлением администрации</w:t>
      </w:r>
    </w:p>
    <w:p w:rsidR="00A13471" w:rsidRPr="00770B30" w:rsidRDefault="00FD7577" w:rsidP="00A13471">
      <w:pPr>
        <w:spacing w:after="0" w:line="240" w:lineRule="auto"/>
        <w:ind w:left="5245"/>
        <w:jc w:val="center"/>
        <w:rPr>
          <w:rFonts w:ascii="Times New Roman" w:eastAsia="Arial" w:hAnsi="Times New Roman" w:cs="Times New Roman"/>
          <w:color w:val="000000"/>
          <w:kern w:val="1"/>
          <w:sz w:val="28"/>
          <w:szCs w:val="28"/>
          <w:lang w:eastAsia="ru-RU" w:bidi="ru-RU"/>
        </w:rPr>
      </w:pPr>
      <w:proofErr w:type="spellStart"/>
      <w:r>
        <w:rPr>
          <w:rFonts w:ascii="Times New Roman" w:eastAsia="Arial" w:hAnsi="Times New Roman" w:cs="Times New Roman"/>
          <w:color w:val="000000"/>
          <w:kern w:val="1"/>
          <w:sz w:val="28"/>
          <w:szCs w:val="28"/>
          <w:lang w:eastAsia="ru-RU" w:bidi="ru-RU"/>
        </w:rPr>
        <w:t>Новотаманского</w:t>
      </w:r>
      <w:proofErr w:type="spellEnd"/>
      <w:r w:rsidR="00A13471" w:rsidRPr="00770B30">
        <w:rPr>
          <w:rFonts w:ascii="Times New Roman" w:eastAsia="Arial" w:hAnsi="Times New Roman" w:cs="Times New Roman"/>
          <w:color w:val="000000"/>
          <w:kern w:val="1"/>
          <w:sz w:val="28"/>
          <w:szCs w:val="28"/>
          <w:lang w:eastAsia="ru-RU" w:bidi="ru-RU"/>
        </w:rPr>
        <w:t xml:space="preserve"> сельского поселения</w:t>
      </w:r>
    </w:p>
    <w:p w:rsidR="00A13471" w:rsidRPr="00770B30" w:rsidRDefault="00A13471" w:rsidP="00A13471">
      <w:pPr>
        <w:spacing w:after="0" w:line="240" w:lineRule="auto"/>
        <w:ind w:left="5245"/>
        <w:jc w:val="center"/>
        <w:rPr>
          <w:rFonts w:ascii="Times New Roman" w:eastAsia="Arial" w:hAnsi="Times New Roman" w:cs="Times New Roman"/>
          <w:color w:val="000000"/>
          <w:kern w:val="1"/>
          <w:sz w:val="28"/>
          <w:szCs w:val="28"/>
          <w:lang w:eastAsia="ru-RU" w:bidi="ru-RU"/>
        </w:rPr>
      </w:pPr>
      <w:r w:rsidRPr="00770B30">
        <w:rPr>
          <w:rFonts w:ascii="Times New Roman" w:eastAsia="Arial" w:hAnsi="Times New Roman" w:cs="Times New Roman"/>
          <w:color w:val="000000"/>
          <w:kern w:val="1"/>
          <w:sz w:val="28"/>
          <w:szCs w:val="28"/>
          <w:lang w:eastAsia="ru-RU" w:bidi="ru-RU"/>
        </w:rPr>
        <w:t xml:space="preserve">Темрюкского района </w:t>
      </w:r>
    </w:p>
    <w:p w:rsidR="00A13471" w:rsidRPr="00770B30" w:rsidRDefault="00A13471" w:rsidP="00A13471">
      <w:pPr>
        <w:spacing w:after="0" w:line="240" w:lineRule="auto"/>
        <w:ind w:left="5245"/>
        <w:jc w:val="center"/>
        <w:rPr>
          <w:rFonts w:ascii="Times New Roman" w:eastAsia="Arial" w:hAnsi="Times New Roman" w:cs="Times New Roman"/>
          <w:color w:val="000000"/>
          <w:kern w:val="1"/>
          <w:sz w:val="28"/>
          <w:szCs w:val="28"/>
          <w:lang w:eastAsia="ru-RU" w:bidi="ru-RU"/>
        </w:rPr>
      </w:pPr>
      <w:r w:rsidRPr="00770B30">
        <w:rPr>
          <w:rFonts w:ascii="Times New Roman" w:eastAsia="Arial" w:hAnsi="Times New Roman" w:cs="Times New Roman"/>
          <w:color w:val="000000"/>
          <w:kern w:val="1"/>
          <w:sz w:val="28"/>
          <w:szCs w:val="28"/>
          <w:lang w:eastAsia="ru-RU" w:bidi="ru-RU"/>
        </w:rPr>
        <w:t>от ____________ № ____________</w:t>
      </w:r>
    </w:p>
    <w:p w:rsidR="00A13471" w:rsidRPr="00770B30" w:rsidRDefault="00A13471" w:rsidP="00A13471">
      <w:pPr>
        <w:spacing w:after="0" w:line="240" w:lineRule="auto"/>
        <w:ind w:firstLine="540"/>
        <w:jc w:val="center"/>
        <w:outlineLvl w:val="0"/>
        <w:rPr>
          <w:rFonts w:ascii="Times New Roman" w:eastAsia="Times New Roman" w:hAnsi="Times New Roman" w:cs="Times New Roman"/>
          <w:color w:val="000000"/>
          <w:sz w:val="28"/>
          <w:szCs w:val="28"/>
          <w:lang w:eastAsia="ru-RU"/>
        </w:rPr>
      </w:pPr>
    </w:p>
    <w:p w:rsidR="00B36F68" w:rsidRPr="00770B30" w:rsidRDefault="00B36F68" w:rsidP="00B36F68">
      <w:pPr>
        <w:shd w:val="clear" w:color="auto" w:fill="FFFFFF"/>
        <w:spacing w:after="0" w:line="240" w:lineRule="auto"/>
        <w:ind w:firstLine="567"/>
        <w:jc w:val="both"/>
        <w:textAlignment w:val="baseline"/>
        <w:outlineLvl w:val="1"/>
        <w:rPr>
          <w:rFonts w:ascii="Times New Roman" w:eastAsia="Times New Roman" w:hAnsi="Times New Roman" w:cs="Times New Roman"/>
          <w:color w:val="3C3C3C"/>
          <w:spacing w:val="2"/>
          <w:sz w:val="28"/>
          <w:szCs w:val="28"/>
          <w:lang w:eastAsia="ru-RU"/>
        </w:rPr>
      </w:pPr>
    </w:p>
    <w:p w:rsidR="0063380C" w:rsidRPr="00770B30" w:rsidRDefault="0063380C" w:rsidP="00A13471">
      <w:pPr>
        <w:shd w:val="clear" w:color="auto" w:fill="FFFFFF"/>
        <w:spacing w:after="0" w:line="240" w:lineRule="auto"/>
        <w:ind w:firstLine="567"/>
        <w:jc w:val="center"/>
        <w:textAlignment w:val="baseline"/>
        <w:outlineLvl w:val="1"/>
        <w:rPr>
          <w:rFonts w:ascii="Times New Roman" w:eastAsia="Times New Roman" w:hAnsi="Times New Roman" w:cs="Times New Roman"/>
          <w:b/>
          <w:color w:val="3C3C3C"/>
          <w:spacing w:val="2"/>
          <w:sz w:val="28"/>
          <w:szCs w:val="28"/>
          <w:lang w:eastAsia="ru-RU"/>
        </w:rPr>
      </w:pPr>
      <w:r w:rsidRPr="00770B30">
        <w:rPr>
          <w:rFonts w:ascii="Times New Roman" w:eastAsia="Times New Roman" w:hAnsi="Times New Roman" w:cs="Times New Roman"/>
          <w:b/>
          <w:color w:val="3C3C3C"/>
          <w:spacing w:val="2"/>
          <w:sz w:val="28"/>
          <w:szCs w:val="28"/>
          <w:lang w:eastAsia="ru-RU"/>
        </w:rPr>
        <w:t xml:space="preserve">Административный регламент предоставления муниципальной услуги </w:t>
      </w:r>
      <w:r w:rsidR="002E7C7F">
        <w:rPr>
          <w:rFonts w:ascii="Times New Roman" w:eastAsia="Times New Roman" w:hAnsi="Times New Roman" w:cs="Times New Roman"/>
          <w:b/>
          <w:color w:val="3C3C3C"/>
          <w:spacing w:val="2"/>
          <w:sz w:val="28"/>
          <w:szCs w:val="28"/>
          <w:lang w:eastAsia="ru-RU"/>
        </w:rPr>
        <w:t>«</w:t>
      </w:r>
      <w:r w:rsidRPr="00770B30">
        <w:rPr>
          <w:rFonts w:ascii="Times New Roman" w:eastAsia="Times New Roman" w:hAnsi="Times New Roman" w:cs="Times New Roman"/>
          <w:b/>
          <w:color w:val="3C3C3C"/>
          <w:spacing w:val="2"/>
          <w:sz w:val="28"/>
          <w:szCs w:val="28"/>
          <w:lang w:eastAsia="ru-RU"/>
        </w:rPr>
        <w:t>Прием уведомлений о планируемом сносе объекта капитального строительства</w:t>
      </w:r>
      <w:r w:rsidR="002E7C7F">
        <w:rPr>
          <w:rFonts w:ascii="Times New Roman" w:eastAsia="Times New Roman" w:hAnsi="Times New Roman" w:cs="Times New Roman"/>
          <w:b/>
          <w:color w:val="3C3C3C"/>
          <w:spacing w:val="2"/>
          <w:sz w:val="28"/>
          <w:szCs w:val="28"/>
          <w:lang w:eastAsia="ru-RU"/>
        </w:rPr>
        <w:t>»</w:t>
      </w:r>
    </w:p>
    <w:p w:rsidR="0063380C" w:rsidRPr="00770B30" w:rsidRDefault="0063380C" w:rsidP="00A13471">
      <w:pPr>
        <w:shd w:val="clear" w:color="auto" w:fill="FFFFFF"/>
        <w:spacing w:after="0" w:line="240" w:lineRule="auto"/>
        <w:ind w:firstLine="567"/>
        <w:jc w:val="center"/>
        <w:textAlignment w:val="baseline"/>
        <w:rPr>
          <w:rFonts w:ascii="Times New Roman" w:eastAsia="Times New Roman" w:hAnsi="Times New Roman" w:cs="Times New Roman"/>
          <w:color w:val="2D2D2D"/>
          <w:spacing w:val="2"/>
          <w:sz w:val="28"/>
          <w:szCs w:val="28"/>
          <w:lang w:eastAsia="ru-RU"/>
        </w:rPr>
      </w:pPr>
      <w:r w:rsidRPr="00770B30">
        <w:rPr>
          <w:rFonts w:ascii="Times New Roman" w:eastAsia="Times New Roman" w:hAnsi="Times New Roman" w:cs="Times New Roman"/>
          <w:b/>
          <w:color w:val="2D2D2D"/>
          <w:spacing w:val="2"/>
          <w:sz w:val="28"/>
          <w:szCs w:val="28"/>
          <w:lang w:eastAsia="ru-RU"/>
        </w:rPr>
        <w:br/>
      </w:r>
      <w:r w:rsidR="00B53D1B" w:rsidRPr="00770B30">
        <w:rPr>
          <w:rFonts w:ascii="Times New Roman" w:hAnsi="Times New Roman" w:cs="Times New Roman"/>
          <w:sz w:val="28"/>
          <w:szCs w:val="28"/>
        </w:rPr>
        <w:t>Раздел I. Общие положения</w:t>
      </w:r>
    </w:p>
    <w:p w:rsidR="0063380C" w:rsidRPr="00770B30" w:rsidRDefault="0063380C" w:rsidP="00B36F68">
      <w:pPr>
        <w:shd w:val="clear" w:color="auto" w:fill="FFFFFF"/>
        <w:spacing w:after="0" w:line="240" w:lineRule="auto"/>
        <w:ind w:firstLine="567"/>
        <w:jc w:val="both"/>
        <w:textAlignment w:val="baseline"/>
        <w:rPr>
          <w:rFonts w:ascii="Times New Roman" w:eastAsia="Times New Roman" w:hAnsi="Times New Roman" w:cs="Times New Roman"/>
          <w:color w:val="2D2D2D"/>
          <w:spacing w:val="2"/>
          <w:sz w:val="28"/>
          <w:szCs w:val="28"/>
          <w:lang w:eastAsia="ru-RU"/>
        </w:rPr>
      </w:pPr>
      <w:r w:rsidRPr="00770B30">
        <w:rPr>
          <w:rFonts w:ascii="Times New Roman" w:eastAsia="Times New Roman" w:hAnsi="Times New Roman" w:cs="Times New Roman"/>
          <w:color w:val="2D2D2D"/>
          <w:spacing w:val="2"/>
          <w:sz w:val="28"/>
          <w:szCs w:val="28"/>
          <w:lang w:eastAsia="ru-RU"/>
        </w:rPr>
        <w:br/>
      </w:r>
      <w:r w:rsidR="00B53D1B" w:rsidRPr="00770B30">
        <w:rPr>
          <w:rFonts w:ascii="Times New Roman" w:hAnsi="Times New Roman" w:cs="Times New Roman"/>
          <w:sz w:val="28"/>
          <w:szCs w:val="28"/>
        </w:rPr>
        <w:t>Подраздел 1.1. Предмет регулирования административного регламента</w:t>
      </w:r>
    </w:p>
    <w:p w:rsidR="0063380C" w:rsidRPr="004C4461" w:rsidRDefault="0063380C" w:rsidP="002E7C7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770B30">
        <w:rPr>
          <w:rFonts w:ascii="Times New Roman" w:eastAsia="Times New Roman" w:hAnsi="Times New Roman" w:cs="Times New Roman"/>
          <w:color w:val="2D2D2D"/>
          <w:spacing w:val="2"/>
          <w:sz w:val="28"/>
          <w:szCs w:val="28"/>
          <w:lang w:eastAsia="ru-RU"/>
        </w:rPr>
        <w:br/>
      </w:r>
      <w:r w:rsidR="00A13471" w:rsidRPr="004C4461">
        <w:rPr>
          <w:rFonts w:ascii="Times New Roman" w:eastAsia="Times New Roman" w:hAnsi="Times New Roman" w:cs="Times New Roman"/>
          <w:spacing w:val="2"/>
          <w:sz w:val="28"/>
          <w:szCs w:val="28"/>
          <w:lang w:eastAsia="ru-RU"/>
        </w:rPr>
        <w:t xml:space="preserve">         </w:t>
      </w:r>
      <w:r w:rsidRPr="004C4461">
        <w:rPr>
          <w:rFonts w:ascii="Times New Roman" w:eastAsia="Times New Roman" w:hAnsi="Times New Roman" w:cs="Times New Roman"/>
          <w:spacing w:val="2"/>
          <w:sz w:val="28"/>
          <w:szCs w:val="28"/>
          <w:lang w:eastAsia="ru-RU"/>
        </w:rPr>
        <w:t xml:space="preserve"> </w:t>
      </w:r>
      <w:r w:rsidR="002E7C7F" w:rsidRPr="004C4461">
        <w:rPr>
          <w:rFonts w:ascii="Times New Roman" w:hAnsi="Times New Roman" w:cs="Times New Roman"/>
          <w:sz w:val="28"/>
          <w:szCs w:val="28"/>
        </w:rPr>
        <w:t xml:space="preserve">Административный регламент предоставления муниципальной услуги </w:t>
      </w:r>
      <w:r w:rsidR="002E7C7F" w:rsidRPr="004C4461">
        <w:rPr>
          <w:rFonts w:ascii="Times New Roman" w:eastAsia="Times New Roman" w:hAnsi="Times New Roman" w:cs="Times New Roman"/>
          <w:spacing w:val="2"/>
          <w:sz w:val="28"/>
          <w:szCs w:val="28"/>
          <w:lang w:eastAsia="ru-RU"/>
        </w:rPr>
        <w:t>«Прием уведомлений о планируемом сносе объекта капитального строительства</w:t>
      </w:r>
      <w:r w:rsidR="002E7C7F" w:rsidRPr="004C4461">
        <w:rPr>
          <w:rFonts w:ascii="Times New Roman" w:eastAsia="Times New Roman" w:hAnsi="Times New Roman" w:cs="Times New Roman"/>
          <w:b/>
          <w:spacing w:val="2"/>
          <w:sz w:val="28"/>
          <w:szCs w:val="28"/>
          <w:lang w:eastAsia="ru-RU"/>
        </w:rPr>
        <w:t>»</w:t>
      </w:r>
      <w:r w:rsidR="002E7C7F" w:rsidRPr="004C4461">
        <w:rPr>
          <w:rFonts w:ascii="Times New Roman" w:hAnsi="Times New Roman" w:cs="Times New Roman"/>
          <w:sz w:val="28"/>
          <w:szCs w:val="28"/>
        </w:rPr>
        <w:t xml:space="preserve"> (далее – Регламент) разработан в целях повышения качества предоставления и доступности муниципальной услуги по предоставлению </w:t>
      </w:r>
      <w:r w:rsidR="003414D7" w:rsidRPr="004C4461">
        <w:rPr>
          <w:rFonts w:ascii="Times New Roman" w:hAnsi="Times New Roman" w:cs="Times New Roman"/>
          <w:sz w:val="28"/>
          <w:szCs w:val="28"/>
        </w:rPr>
        <w:t xml:space="preserve">администрацией </w:t>
      </w:r>
      <w:proofErr w:type="spellStart"/>
      <w:r w:rsidR="007C4147">
        <w:rPr>
          <w:rFonts w:ascii="Times New Roman" w:hAnsi="Times New Roman" w:cs="Times New Roman"/>
          <w:sz w:val="28"/>
          <w:szCs w:val="28"/>
        </w:rPr>
        <w:t>Новотаманского</w:t>
      </w:r>
      <w:proofErr w:type="spellEnd"/>
      <w:r w:rsidR="003414D7" w:rsidRPr="004C4461">
        <w:rPr>
          <w:rFonts w:ascii="Times New Roman" w:hAnsi="Times New Roman" w:cs="Times New Roman"/>
          <w:sz w:val="28"/>
          <w:szCs w:val="28"/>
        </w:rPr>
        <w:t xml:space="preserve"> сельского поселения муниципальной услуги «П</w:t>
      </w:r>
      <w:r w:rsidR="00F67B81" w:rsidRPr="004C4461">
        <w:rPr>
          <w:rFonts w:ascii="Times New Roman" w:eastAsia="Times New Roman" w:hAnsi="Times New Roman" w:cs="Times New Roman"/>
          <w:spacing w:val="2"/>
          <w:sz w:val="28"/>
          <w:szCs w:val="28"/>
          <w:lang w:eastAsia="ru-RU"/>
        </w:rPr>
        <w:t>рием уведомлений о планируемом сносе объекта капитального строительства</w:t>
      </w:r>
      <w:r w:rsidR="003414D7" w:rsidRPr="004C4461">
        <w:rPr>
          <w:rFonts w:ascii="Times New Roman" w:eastAsia="Times New Roman" w:hAnsi="Times New Roman" w:cs="Times New Roman"/>
          <w:spacing w:val="2"/>
          <w:sz w:val="28"/>
          <w:szCs w:val="28"/>
          <w:lang w:eastAsia="ru-RU"/>
        </w:rPr>
        <w:t>»</w:t>
      </w:r>
      <w:r w:rsidR="00F67B81" w:rsidRPr="004C4461">
        <w:rPr>
          <w:rFonts w:ascii="Times New Roman" w:hAnsi="Times New Roman" w:cs="Times New Roman"/>
          <w:sz w:val="28"/>
          <w:szCs w:val="28"/>
        </w:rPr>
        <w:t xml:space="preserve"> </w:t>
      </w:r>
      <w:r w:rsidR="002E7C7F" w:rsidRPr="004C4461">
        <w:rPr>
          <w:rFonts w:ascii="Times New Roman" w:hAnsi="Times New Roman" w:cs="Times New Roman"/>
          <w:sz w:val="28"/>
          <w:szCs w:val="28"/>
        </w:rPr>
        <w:t xml:space="preserve">(далее – муниципальная услуга) и определяет </w:t>
      </w:r>
      <w:r w:rsidR="002E7C7F" w:rsidRPr="004C4461">
        <w:rPr>
          <w:rFonts w:ascii="Times New Roman" w:hAnsi="Times New Roman"/>
          <w:sz w:val="28"/>
          <w:szCs w:val="28"/>
        </w:rPr>
        <w:t xml:space="preserve">стандарты, </w:t>
      </w:r>
      <w:r w:rsidR="002E7C7F" w:rsidRPr="004C4461">
        <w:rPr>
          <w:rFonts w:ascii="Times New Roman" w:hAnsi="Times New Roman" w:cs="Times New Roman"/>
          <w:sz w:val="28"/>
          <w:szCs w:val="28"/>
        </w:rPr>
        <w:t xml:space="preserve">сроки и последовательность </w:t>
      </w:r>
      <w:r w:rsidR="002E7C7F" w:rsidRPr="004C4461">
        <w:rPr>
          <w:rFonts w:ascii="Times New Roman" w:hAnsi="Times New Roman"/>
          <w:sz w:val="28"/>
          <w:szCs w:val="28"/>
        </w:rPr>
        <w:t xml:space="preserve">административных процедур (действий) </w:t>
      </w:r>
      <w:r w:rsidR="002E7C7F" w:rsidRPr="004C4461">
        <w:rPr>
          <w:rFonts w:ascii="Times New Roman" w:hAnsi="Times New Roman" w:cs="Times New Roman"/>
          <w:sz w:val="28"/>
          <w:szCs w:val="28"/>
        </w:rPr>
        <w:t xml:space="preserve"> при предоставлении муниципальной услуги</w:t>
      </w:r>
      <w:r w:rsidRPr="004C4461">
        <w:rPr>
          <w:rFonts w:ascii="Times New Roman" w:eastAsia="Times New Roman" w:hAnsi="Times New Roman" w:cs="Times New Roman"/>
          <w:spacing w:val="2"/>
          <w:sz w:val="28"/>
          <w:szCs w:val="28"/>
          <w:lang w:eastAsia="ru-RU"/>
        </w:rPr>
        <w:t>.</w:t>
      </w:r>
    </w:p>
    <w:p w:rsidR="008A47E7" w:rsidRPr="00770B30" w:rsidRDefault="008A47E7" w:rsidP="00B36F68">
      <w:pPr>
        <w:shd w:val="clear" w:color="auto" w:fill="FFFFFF"/>
        <w:spacing w:after="0" w:line="240" w:lineRule="auto"/>
        <w:ind w:firstLine="567"/>
        <w:jc w:val="both"/>
        <w:textAlignment w:val="baseline"/>
        <w:rPr>
          <w:rFonts w:ascii="Times New Roman" w:eastAsia="Times New Roman" w:hAnsi="Times New Roman" w:cs="Times New Roman"/>
          <w:color w:val="2D2D2D"/>
          <w:spacing w:val="2"/>
          <w:sz w:val="28"/>
          <w:szCs w:val="28"/>
          <w:lang w:eastAsia="ru-RU"/>
        </w:rPr>
      </w:pPr>
    </w:p>
    <w:p w:rsidR="00165A37" w:rsidRPr="00770B30"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color w:val="2D2D2D"/>
          <w:spacing w:val="2"/>
          <w:sz w:val="28"/>
          <w:szCs w:val="28"/>
          <w:lang w:eastAsia="ru-RU"/>
        </w:rPr>
      </w:pPr>
      <w:r w:rsidRPr="00770B30">
        <w:rPr>
          <w:rFonts w:ascii="Times New Roman" w:eastAsia="Times New Roman" w:hAnsi="Times New Roman" w:cs="Times New Roman"/>
          <w:bCs/>
          <w:sz w:val="28"/>
          <w:szCs w:val="28"/>
          <w:lang w:eastAsia="ru-RU"/>
        </w:rPr>
        <w:t>Подраздел 1.2. Круг заявителей</w:t>
      </w:r>
    </w:p>
    <w:p w:rsidR="0063380C" w:rsidRPr="004C4461" w:rsidRDefault="0063380C" w:rsidP="00B36F68">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770B30">
        <w:rPr>
          <w:rFonts w:ascii="Times New Roman" w:eastAsia="Times New Roman" w:hAnsi="Times New Roman" w:cs="Times New Roman"/>
          <w:color w:val="2D2D2D"/>
          <w:spacing w:val="2"/>
          <w:sz w:val="28"/>
          <w:szCs w:val="28"/>
          <w:lang w:eastAsia="ru-RU"/>
        </w:rPr>
        <w:br/>
      </w:r>
      <w:r w:rsidR="000573E0" w:rsidRPr="004C4461">
        <w:rPr>
          <w:rFonts w:ascii="Times New Roman" w:eastAsia="Times New Roman" w:hAnsi="Times New Roman" w:cs="Times New Roman"/>
          <w:spacing w:val="2"/>
          <w:sz w:val="28"/>
          <w:szCs w:val="28"/>
          <w:lang w:eastAsia="ru-RU"/>
        </w:rPr>
        <w:t xml:space="preserve">          </w:t>
      </w:r>
      <w:r w:rsidRPr="004C4461">
        <w:rPr>
          <w:rFonts w:ascii="Times New Roman" w:eastAsia="Times New Roman" w:hAnsi="Times New Roman" w:cs="Times New Roman"/>
          <w:spacing w:val="2"/>
          <w:sz w:val="28"/>
          <w:szCs w:val="28"/>
          <w:lang w:eastAsia="ru-RU"/>
        </w:rPr>
        <w:t>Заявителями, на получение муниципальной услуги являются застройщик либо технический заказчик (индивидуальный предприниматель или юридическое лицо, заключившие договор подряда на осуществление сноса)</w:t>
      </w:r>
      <w:r w:rsidR="00DE0FEA" w:rsidRPr="004C4461">
        <w:rPr>
          <w:rFonts w:ascii="Times New Roman" w:eastAsia="Times New Roman" w:hAnsi="Times New Roman" w:cs="Times New Roman"/>
          <w:spacing w:val="2"/>
          <w:sz w:val="28"/>
          <w:szCs w:val="28"/>
          <w:lang w:eastAsia="ru-RU"/>
        </w:rPr>
        <w:t xml:space="preserve"> (далее - заявители).</w:t>
      </w:r>
    </w:p>
    <w:p w:rsidR="0063380C" w:rsidRPr="00770B30" w:rsidRDefault="0063380C" w:rsidP="00B36F68">
      <w:pPr>
        <w:shd w:val="clear" w:color="auto" w:fill="FFFFFF"/>
        <w:spacing w:after="0" w:line="240" w:lineRule="auto"/>
        <w:ind w:firstLine="567"/>
        <w:jc w:val="both"/>
        <w:textAlignment w:val="baseline"/>
        <w:rPr>
          <w:rFonts w:ascii="Times New Roman" w:eastAsia="Times New Roman" w:hAnsi="Times New Roman" w:cs="Times New Roman"/>
          <w:color w:val="2D2D2D"/>
          <w:spacing w:val="2"/>
          <w:sz w:val="28"/>
          <w:szCs w:val="28"/>
          <w:lang w:eastAsia="ru-RU"/>
        </w:rPr>
      </w:pPr>
      <w:r w:rsidRPr="004C4461">
        <w:rPr>
          <w:rFonts w:ascii="Times New Roman" w:eastAsia="Times New Roman" w:hAnsi="Times New Roman" w:cs="Times New Roman"/>
          <w:spacing w:val="2"/>
          <w:sz w:val="28"/>
          <w:szCs w:val="28"/>
          <w:lang w:eastAsia="ru-RU"/>
        </w:rPr>
        <w:t xml:space="preserve">От имени заявителя могут выступать их представители, имеющие право в </w:t>
      </w:r>
      <w:r w:rsidRPr="00770B30">
        <w:rPr>
          <w:rFonts w:ascii="Times New Roman" w:eastAsia="Times New Roman" w:hAnsi="Times New Roman" w:cs="Times New Roman"/>
          <w:color w:val="2D2D2D"/>
          <w:spacing w:val="2"/>
          <w:sz w:val="28"/>
          <w:szCs w:val="28"/>
          <w:lang w:eastAsia="ru-RU"/>
        </w:rPr>
        <w:t>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8A47E7" w:rsidRPr="00770B30" w:rsidRDefault="008A47E7" w:rsidP="00B36F68">
      <w:pPr>
        <w:shd w:val="clear" w:color="auto" w:fill="FFFFFF"/>
        <w:spacing w:after="0" w:line="240" w:lineRule="auto"/>
        <w:ind w:firstLine="567"/>
        <w:jc w:val="both"/>
        <w:textAlignment w:val="baseline"/>
        <w:outlineLvl w:val="2"/>
        <w:rPr>
          <w:rFonts w:ascii="Times New Roman" w:eastAsia="Times New Roman" w:hAnsi="Times New Roman" w:cs="Times New Roman"/>
          <w:color w:val="4C4C4C"/>
          <w:spacing w:val="2"/>
          <w:sz w:val="28"/>
          <w:szCs w:val="28"/>
          <w:lang w:eastAsia="ru-RU"/>
        </w:rPr>
      </w:pPr>
    </w:p>
    <w:p w:rsidR="008A47E7" w:rsidRPr="00770B30"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Подраздел 1.3. Требования к порядку информирования о предоставлении муниципальной услуги</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1" w:name="sub_1113"/>
      <w:r w:rsidRPr="00770B30">
        <w:rPr>
          <w:rFonts w:ascii="Times New Roman" w:eastAsia="Times New Roman" w:hAnsi="Times New Roman" w:cs="Times New Roman"/>
          <w:sz w:val="28"/>
          <w:szCs w:val="28"/>
          <w:lang w:eastAsia="ru-RU"/>
        </w:rPr>
        <w:t>1.3.1. Получение информации о порядке и сроках предоставления услуги:</w:t>
      </w:r>
    </w:p>
    <w:p w:rsidR="008A47E7" w:rsidRPr="004C4461"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 xml:space="preserve">1.3.1.1. В администрации </w:t>
      </w:r>
      <w:proofErr w:type="spellStart"/>
      <w:r w:rsidR="007C4147">
        <w:rPr>
          <w:rFonts w:ascii="Times New Roman" w:eastAsia="Times New Roman" w:hAnsi="Times New Roman" w:cs="Times New Roman"/>
          <w:sz w:val="28"/>
          <w:szCs w:val="28"/>
          <w:lang w:eastAsia="ru-RU"/>
        </w:rPr>
        <w:t>Новотаманского</w:t>
      </w:r>
      <w:proofErr w:type="spellEnd"/>
      <w:r w:rsidR="007C4147">
        <w:rPr>
          <w:rFonts w:ascii="Times New Roman" w:eastAsia="Times New Roman" w:hAnsi="Times New Roman" w:cs="Times New Roman"/>
          <w:sz w:val="28"/>
          <w:szCs w:val="28"/>
          <w:lang w:eastAsia="ru-RU"/>
        </w:rPr>
        <w:t xml:space="preserve"> </w:t>
      </w:r>
      <w:r w:rsidRPr="00770B30">
        <w:rPr>
          <w:rFonts w:ascii="Times New Roman" w:eastAsia="Times New Roman" w:hAnsi="Times New Roman" w:cs="Times New Roman"/>
          <w:sz w:val="28"/>
          <w:szCs w:val="28"/>
          <w:lang w:eastAsia="ru-RU"/>
        </w:rPr>
        <w:t xml:space="preserve">сельского поселения </w:t>
      </w:r>
      <w:r w:rsidRPr="00770B30">
        <w:rPr>
          <w:rFonts w:ascii="Times New Roman" w:eastAsia="Times New Roman" w:hAnsi="Times New Roman" w:cs="Times New Roman"/>
          <w:sz w:val="28"/>
          <w:szCs w:val="28"/>
          <w:lang w:eastAsia="ru-RU"/>
        </w:rPr>
        <w:lastRenderedPageBreak/>
        <w:t xml:space="preserve">Темрюкского </w:t>
      </w:r>
      <w:r w:rsidRPr="004C4461">
        <w:rPr>
          <w:rFonts w:ascii="Times New Roman" w:eastAsia="Times New Roman" w:hAnsi="Times New Roman" w:cs="Times New Roman"/>
          <w:sz w:val="28"/>
          <w:szCs w:val="28"/>
          <w:lang w:eastAsia="ru-RU"/>
        </w:rPr>
        <w:t xml:space="preserve">района (далее – </w:t>
      </w:r>
      <w:r w:rsidR="00872C9E" w:rsidRPr="004C4461">
        <w:rPr>
          <w:rFonts w:ascii="Times New Roman" w:eastAsia="Times New Roman" w:hAnsi="Times New Roman" w:cs="Times New Roman"/>
          <w:sz w:val="28"/>
          <w:szCs w:val="28"/>
          <w:lang w:eastAsia="ru-RU"/>
        </w:rPr>
        <w:t>Администрация</w:t>
      </w:r>
      <w:r w:rsidRPr="004C4461">
        <w:rPr>
          <w:rFonts w:ascii="Times New Roman" w:eastAsia="Times New Roman" w:hAnsi="Times New Roman" w:cs="Times New Roman"/>
          <w:sz w:val="28"/>
          <w:szCs w:val="28"/>
          <w:lang w:eastAsia="ru-RU"/>
        </w:rPr>
        <w:t>):</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в устной форме при личном обращении;</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с использованием телефонной связи;</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70B30">
        <w:rPr>
          <w:rFonts w:ascii="Times New Roman" w:eastAsia="Calibri" w:hAnsi="Times New Roman" w:cs="Times New Roman"/>
          <w:sz w:val="28"/>
          <w:szCs w:val="28"/>
        </w:rPr>
        <w:t>в форме электронного документа посредством направления на адрес электронной почты;</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70B30">
        <w:rPr>
          <w:rFonts w:ascii="Times New Roman" w:eastAsia="Calibri" w:hAnsi="Times New Roman" w:cs="Times New Roman"/>
          <w:sz w:val="28"/>
          <w:szCs w:val="28"/>
        </w:rPr>
        <w:t xml:space="preserve">по письменным обращениям. </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70B30">
        <w:rPr>
          <w:rFonts w:ascii="Times New Roman" w:eastAsia="Calibri" w:hAnsi="Times New Roman" w:cs="Times New Roman"/>
          <w:sz w:val="28"/>
          <w:szCs w:val="28"/>
        </w:rPr>
        <w:t>1.3.1.2. В многофункциональных центрах предоставления государственных и муниципальных услуг Краснодарского края (далее – МФЦ):</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70B30">
        <w:rPr>
          <w:rFonts w:ascii="Times New Roman" w:eastAsia="Calibri" w:hAnsi="Times New Roman" w:cs="Times New Roman"/>
          <w:sz w:val="28"/>
          <w:szCs w:val="28"/>
        </w:rPr>
        <w:t>при личном обращении;</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r w:rsidRPr="00770B30">
        <w:rPr>
          <w:rFonts w:ascii="Times New Roman" w:eastAsia="Calibri" w:hAnsi="Times New Roman" w:cs="Times New Roman"/>
          <w:sz w:val="28"/>
          <w:szCs w:val="28"/>
        </w:rPr>
        <w:t xml:space="preserve">посредством интернет-сайта – </w:t>
      </w:r>
      <w:hyperlink r:id="rId9" w:history="1">
        <w:r w:rsidRPr="00770B30">
          <w:rPr>
            <w:rFonts w:ascii="Times New Roman" w:eastAsia="Times New Roman" w:hAnsi="Times New Roman" w:cs="Times New Roman"/>
            <w:sz w:val="28"/>
            <w:szCs w:val="28"/>
            <w:lang w:eastAsia="ru-RU"/>
          </w:rPr>
          <w:t>http://www.e-mfc.ru</w:t>
        </w:r>
      </w:hyperlink>
      <w:r w:rsidRPr="00770B30">
        <w:rPr>
          <w:rFonts w:ascii="Times New Roman" w:eastAsia="Calibri" w:hAnsi="Times New Roman" w:cs="Times New Roman"/>
          <w:sz w:val="28"/>
          <w:szCs w:val="28"/>
        </w:rPr>
        <w:t xml:space="preserve"> – «</w:t>
      </w:r>
      <w:proofErr w:type="spellStart"/>
      <w:r w:rsidRPr="00770B30">
        <w:rPr>
          <w:rFonts w:ascii="Times New Roman" w:eastAsia="Calibri" w:hAnsi="Times New Roman" w:cs="Times New Roman"/>
          <w:sz w:val="28"/>
          <w:szCs w:val="28"/>
        </w:rPr>
        <w:t>Online</w:t>
      </w:r>
      <w:proofErr w:type="spellEnd"/>
      <w:r w:rsidRPr="00770B30">
        <w:rPr>
          <w:rFonts w:ascii="Times New Roman" w:eastAsia="Calibri" w:hAnsi="Times New Roman" w:cs="Times New Roman"/>
          <w:sz w:val="28"/>
          <w:szCs w:val="28"/>
        </w:rPr>
        <w:t>-консультант», «Электронный консультант», «Виртуальная приемная».</w:t>
      </w:r>
    </w:p>
    <w:p w:rsidR="008A47E7" w:rsidRPr="007C4147"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B30">
        <w:rPr>
          <w:rFonts w:ascii="Times New Roman" w:eastAsia="Calibri" w:hAnsi="Times New Roman" w:cs="Times New Roman"/>
          <w:sz w:val="28"/>
          <w:szCs w:val="28"/>
        </w:rPr>
        <w:t xml:space="preserve">1.3.1.3. </w:t>
      </w:r>
      <w:proofErr w:type="gramStart"/>
      <w:r w:rsidRPr="00770B30">
        <w:rPr>
          <w:rFonts w:ascii="Times New Roman" w:eastAsia="Calibri" w:hAnsi="Times New Roman" w:cs="Times New Roman"/>
          <w:sz w:val="28"/>
          <w:szCs w:val="28"/>
        </w:rPr>
        <w:t xml:space="preserve">Посредством размещения информации на </w:t>
      </w:r>
      <w:r w:rsidRPr="00770B30">
        <w:rPr>
          <w:rFonts w:ascii="Times New Roman" w:eastAsia="Times New Roman" w:hAnsi="Times New Roman" w:cs="Times New Roman"/>
          <w:sz w:val="28"/>
          <w:szCs w:val="28"/>
          <w:lang w:eastAsia="ru-RU"/>
        </w:rPr>
        <w:t xml:space="preserve">Едином портале государственных и муниципальных услуг (функций) (www.gosuslugi.ru) (далее – Единый портал), Портале государственных и муниципальных услуг </w:t>
      </w:r>
      <w:r w:rsidRPr="004C4461">
        <w:rPr>
          <w:rFonts w:ascii="Times New Roman" w:eastAsia="Times New Roman" w:hAnsi="Times New Roman" w:cs="Times New Roman"/>
          <w:sz w:val="28"/>
          <w:szCs w:val="28"/>
          <w:lang w:eastAsia="ru-RU"/>
        </w:rPr>
        <w:t>(функций) Краснодарского края (</w:t>
      </w:r>
      <w:r w:rsidRPr="004C4461">
        <w:rPr>
          <w:rFonts w:ascii="Times New Roman" w:eastAsia="Times New Roman" w:hAnsi="Times New Roman" w:cs="Times New Roman"/>
          <w:sz w:val="28"/>
          <w:szCs w:val="28"/>
          <w:lang w:val="en-US" w:eastAsia="ru-RU"/>
        </w:rPr>
        <w:t>www</w:t>
      </w:r>
      <w:r w:rsidRPr="004C4461">
        <w:rPr>
          <w:rFonts w:ascii="Times New Roman" w:eastAsia="Times New Roman" w:hAnsi="Times New Roman" w:cs="Times New Roman"/>
          <w:sz w:val="28"/>
          <w:szCs w:val="28"/>
          <w:lang w:eastAsia="ru-RU"/>
        </w:rPr>
        <w:t xml:space="preserve">.pgu.krasnodar.ru) (далее – Региональный портал), а также на официальном сайте </w:t>
      </w:r>
      <w:proofErr w:type="spellStart"/>
      <w:r w:rsidR="007C4147">
        <w:rPr>
          <w:rFonts w:ascii="Times New Roman" w:eastAsia="Times New Roman" w:hAnsi="Times New Roman" w:cs="Times New Roman"/>
          <w:sz w:val="28"/>
          <w:szCs w:val="28"/>
          <w:lang w:eastAsia="ru-RU"/>
        </w:rPr>
        <w:t>Новотаманского</w:t>
      </w:r>
      <w:proofErr w:type="spellEnd"/>
      <w:r w:rsidRPr="004C4461">
        <w:rPr>
          <w:rFonts w:ascii="Times New Roman" w:eastAsia="Times New Roman" w:hAnsi="Times New Roman" w:cs="Times New Roman"/>
          <w:sz w:val="28"/>
          <w:szCs w:val="28"/>
          <w:lang w:eastAsia="ru-RU"/>
        </w:rPr>
        <w:t xml:space="preserve"> сельского поселения Темрюкского района </w:t>
      </w:r>
      <w:r w:rsidR="00B5532B" w:rsidRPr="004C4461">
        <w:rPr>
          <w:rFonts w:ascii="Times New Roman" w:hAnsi="Times New Roman" w:cs="Times New Roman"/>
          <w:sz w:val="28"/>
          <w:szCs w:val="28"/>
        </w:rPr>
        <w:t xml:space="preserve">в информационно-телекоммуникационной сети «Интернет» (далее – сеть «Интернет») </w:t>
      </w:r>
      <w:r w:rsidR="007C4147">
        <w:rPr>
          <w:rFonts w:ascii="Times New Roman" w:hAnsi="Times New Roman" w:cs="Times New Roman"/>
          <w:sz w:val="28"/>
          <w:szCs w:val="28"/>
        </w:rPr>
        <w:t>(</w:t>
      </w:r>
      <w:r w:rsidR="007C4147">
        <w:rPr>
          <w:rFonts w:ascii="Times New Roman" w:hAnsi="Times New Roman" w:cs="Times New Roman"/>
          <w:sz w:val="28"/>
          <w:szCs w:val="28"/>
          <w:lang w:val="en-US"/>
        </w:rPr>
        <w:t>http</w:t>
      </w:r>
      <w:r w:rsidR="007C4147" w:rsidRPr="007C4147">
        <w:rPr>
          <w:rFonts w:ascii="Times New Roman" w:hAnsi="Times New Roman" w:cs="Times New Roman"/>
          <w:sz w:val="28"/>
          <w:szCs w:val="28"/>
        </w:rPr>
        <w:t>://</w:t>
      </w:r>
      <w:r w:rsidR="007C4147">
        <w:rPr>
          <w:rFonts w:ascii="Times New Roman" w:hAnsi="Times New Roman" w:cs="Times New Roman"/>
          <w:sz w:val="28"/>
          <w:szCs w:val="28"/>
          <w:lang w:val="en-US"/>
        </w:rPr>
        <w:t>www</w:t>
      </w:r>
      <w:r w:rsidR="007C4147" w:rsidRPr="007C4147">
        <w:rPr>
          <w:rFonts w:ascii="Times New Roman" w:hAnsi="Times New Roman" w:cs="Times New Roman"/>
          <w:sz w:val="28"/>
          <w:szCs w:val="28"/>
        </w:rPr>
        <w:t>.</w:t>
      </w:r>
      <w:proofErr w:type="spellStart"/>
      <w:r w:rsidR="007C4147">
        <w:rPr>
          <w:rFonts w:ascii="Times New Roman" w:hAnsi="Times New Roman" w:cs="Times New Roman"/>
          <w:sz w:val="28"/>
          <w:szCs w:val="28"/>
          <w:lang w:val="en-US"/>
        </w:rPr>
        <w:t>novotaman</w:t>
      </w:r>
      <w:proofErr w:type="spellEnd"/>
      <w:r w:rsidR="007C4147" w:rsidRPr="007C4147">
        <w:rPr>
          <w:rFonts w:ascii="Times New Roman" w:hAnsi="Times New Roman" w:cs="Times New Roman"/>
          <w:sz w:val="28"/>
          <w:szCs w:val="28"/>
        </w:rPr>
        <w:t>.</w:t>
      </w:r>
      <w:proofErr w:type="spellStart"/>
      <w:r w:rsidR="007C4147">
        <w:rPr>
          <w:rFonts w:ascii="Times New Roman" w:hAnsi="Times New Roman" w:cs="Times New Roman"/>
          <w:sz w:val="28"/>
          <w:szCs w:val="28"/>
          <w:lang w:val="en-US"/>
        </w:rPr>
        <w:t>ru</w:t>
      </w:r>
      <w:proofErr w:type="spellEnd"/>
      <w:r w:rsidR="007C4147" w:rsidRPr="007C4147">
        <w:rPr>
          <w:rFonts w:ascii="Times New Roman" w:hAnsi="Times New Roman" w:cs="Times New Roman"/>
          <w:sz w:val="28"/>
          <w:szCs w:val="28"/>
        </w:rPr>
        <w:t>)</w:t>
      </w:r>
      <w:proofErr w:type="gramEnd"/>
    </w:p>
    <w:p w:rsidR="008A47E7" w:rsidRPr="004C4461"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C4461">
        <w:rPr>
          <w:rFonts w:ascii="Times New Roman" w:eastAsia="Calibri" w:hAnsi="Times New Roman" w:cs="Times New Roman"/>
          <w:sz w:val="28"/>
          <w:szCs w:val="28"/>
        </w:rPr>
        <w:t xml:space="preserve">1.3.1.4. Посредством размещения информационных стендов в МФЦ и </w:t>
      </w:r>
      <w:r w:rsidR="00200042" w:rsidRPr="004C4461">
        <w:rPr>
          <w:rFonts w:ascii="Times New Roman" w:eastAsia="Calibri" w:hAnsi="Times New Roman" w:cs="Times New Roman"/>
          <w:sz w:val="28"/>
          <w:szCs w:val="28"/>
        </w:rPr>
        <w:t>Администрации</w:t>
      </w:r>
      <w:r w:rsidRPr="004C4461">
        <w:rPr>
          <w:rFonts w:ascii="Times New Roman" w:eastAsia="Calibri" w:hAnsi="Times New Roman" w:cs="Times New Roman"/>
          <w:sz w:val="28"/>
          <w:szCs w:val="28"/>
        </w:rPr>
        <w:t>.</w:t>
      </w:r>
    </w:p>
    <w:p w:rsidR="008A47E7" w:rsidRPr="004C4461"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C4461">
        <w:rPr>
          <w:rFonts w:ascii="Times New Roman" w:eastAsia="Calibri" w:hAnsi="Times New Roman" w:cs="Times New Roman"/>
          <w:sz w:val="28"/>
          <w:szCs w:val="28"/>
        </w:rPr>
        <w:t xml:space="preserve">1.3.1.6. Посредством телефонной связи </w:t>
      </w:r>
      <w:proofErr w:type="spellStart"/>
      <w:r w:rsidRPr="004C4461">
        <w:rPr>
          <w:rFonts w:ascii="Times New Roman" w:eastAsia="Calibri" w:hAnsi="Times New Roman" w:cs="Times New Roman"/>
          <w:sz w:val="28"/>
          <w:szCs w:val="28"/>
        </w:rPr>
        <w:t>Call</w:t>
      </w:r>
      <w:proofErr w:type="spellEnd"/>
      <w:r w:rsidRPr="004C4461">
        <w:rPr>
          <w:rFonts w:ascii="Times New Roman" w:eastAsia="Calibri" w:hAnsi="Times New Roman" w:cs="Times New Roman"/>
          <w:sz w:val="28"/>
          <w:szCs w:val="28"/>
        </w:rPr>
        <w:t>-центра МФЦ (горячая линия).</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70B30">
        <w:rPr>
          <w:rFonts w:ascii="Times New Roman" w:eastAsia="Calibri" w:hAnsi="Times New Roman" w:cs="Times New Roman"/>
          <w:sz w:val="28"/>
          <w:szCs w:val="28"/>
        </w:rPr>
        <w:t>1.3.2. Консультирование по вопросам предоставления муниципальной услуги осуществляется бесплатно.</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70B30">
        <w:rPr>
          <w:rFonts w:ascii="Times New Roman" w:eastAsia="Calibri"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70B30">
        <w:rPr>
          <w:rFonts w:ascii="Times New Roman" w:eastAsia="Calibri"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8A47E7" w:rsidRPr="00770B30"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70B30">
        <w:rPr>
          <w:rFonts w:ascii="Times New Roman" w:eastAsia="Calibri"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70B30">
        <w:rPr>
          <w:rFonts w:ascii="Times New Roman" w:eastAsia="Calibri"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70B30">
        <w:rPr>
          <w:rFonts w:ascii="Times New Roman" w:eastAsia="Calibri"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70B30">
        <w:rPr>
          <w:rFonts w:ascii="Times New Roman" w:eastAsia="Calibri"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8A47E7" w:rsidRPr="00770B30" w:rsidRDefault="008A47E7" w:rsidP="008A47E7">
      <w:pPr>
        <w:widowControl w:val="0"/>
        <w:tabs>
          <w:tab w:val="num" w:pos="0"/>
        </w:tabs>
        <w:autoSpaceDE w:val="0"/>
        <w:autoSpaceDN w:val="0"/>
        <w:adjustRightInd w:val="0"/>
        <w:spacing w:after="0" w:line="240" w:lineRule="auto"/>
        <w:ind w:firstLine="567"/>
        <w:jc w:val="both"/>
        <w:outlineLvl w:val="0"/>
        <w:rPr>
          <w:rFonts w:ascii="Times New Roman" w:eastAsia="Calibri" w:hAnsi="Times New Roman" w:cs="Times New Roman"/>
          <w:bCs/>
          <w:sz w:val="28"/>
          <w:szCs w:val="28"/>
          <w:lang w:val="x-none"/>
        </w:rPr>
      </w:pPr>
      <w:bookmarkStart w:id="2" w:name="sub_11139"/>
      <w:bookmarkStart w:id="3" w:name="sub_314"/>
      <w:r w:rsidRPr="00770B30">
        <w:rPr>
          <w:rFonts w:ascii="Times New Roman" w:eastAsia="Calibri" w:hAnsi="Times New Roman" w:cs="Times New Roman"/>
          <w:bCs/>
          <w:sz w:val="28"/>
          <w:szCs w:val="28"/>
          <w:lang w:val="x-none"/>
        </w:rPr>
        <w:t xml:space="preserve">1.3.3. Информация о местонахождении и графике работы, справочных </w:t>
      </w:r>
      <w:r w:rsidRPr="000A33F2">
        <w:rPr>
          <w:rFonts w:ascii="Times New Roman" w:eastAsia="Calibri" w:hAnsi="Times New Roman" w:cs="Times New Roman"/>
          <w:bCs/>
          <w:sz w:val="28"/>
          <w:szCs w:val="28"/>
          <w:lang w:val="x-none"/>
        </w:rPr>
        <w:t xml:space="preserve">телефонах, электронной почте </w:t>
      </w:r>
      <w:r w:rsidR="00345156" w:rsidRPr="000A33F2">
        <w:rPr>
          <w:rFonts w:ascii="Times New Roman" w:eastAsia="Calibri" w:hAnsi="Times New Roman" w:cs="Times New Roman"/>
          <w:bCs/>
          <w:sz w:val="28"/>
          <w:szCs w:val="28"/>
        </w:rPr>
        <w:t>Администрации</w:t>
      </w:r>
      <w:r w:rsidRPr="000A33F2">
        <w:rPr>
          <w:rFonts w:ascii="Times New Roman" w:eastAsia="Calibri" w:hAnsi="Times New Roman" w:cs="Times New Roman"/>
          <w:bCs/>
          <w:sz w:val="28"/>
          <w:szCs w:val="28"/>
          <w:lang w:val="x-none"/>
        </w:rPr>
        <w:t xml:space="preserve">, органов и организаций, </w:t>
      </w:r>
      <w:r w:rsidRPr="00770B30">
        <w:rPr>
          <w:rFonts w:ascii="Times New Roman" w:eastAsia="Calibri" w:hAnsi="Times New Roman" w:cs="Times New Roman"/>
          <w:bCs/>
          <w:sz w:val="28"/>
          <w:szCs w:val="28"/>
          <w:lang w:val="x-none"/>
        </w:rPr>
        <w:t xml:space="preserve">участвующих в предоставлении  муниципальных услуг, а также МФЦ </w:t>
      </w:r>
      <w:r w:rsidRPr="00770B30">
        <w:rPr>
          <w:rFonts w:ascii="Times New Roman" w:eastAsia="Calibri" w:hAnsi="Times New Roman" w:cs="Times New Roman"/>
          <w:bCs/>
          <w:sz w:val="28"/>
          <w:szCs w:val="28"/>
          <w:lang w:val="x-none"/>
        </w:rPr>
        <w:lastRenderedPageBreak/>
        <w:t xml:space="preserve">размещается на официальном сайте </w:t>
      </w:r>
      <w:proofErr w:type="spellStart"/>
      <w:r w:rsidR="00280B56">
        <w:rPr>
          <w:rFonts w:ascii="Times New Roman" w:eastAsia="Times New Roman" w:hAnsi="Times New Roman" w:cs="Times New Roman"/>
          <w:bCs/>
          <w:sz w:val="28"/>
          <w:szCs w:val="28"/>
          <w:lang w:eastAsia="ru-RU"/>
        </w:rPr>
        <w:t>Новотаманского</w:t>
      </w:r>
      <w:proofErr w:type="spellEnd"/>
      <w:r w:rsidRPr="00770B30">
        <w:rPr>
          <w:rFonts w:ascii="Times New Roman" w:eastAsia="Times New Roman" w:hAnsi="Times New Roman" w:cs="Times New Roman"/>
          <w:bCs/>
          <w:sz w:val="28"/>
          <w:szCs w:val="28"/>
          <w:lang w:val="x-none" w:eastAsia="ru-RU"/>
        </w:rPr>
        <w:t xml:space="preserve"> сельского поселения Темрюкского района в информационно-телекоммуникационной сети «Интернет» (далее - сеть «Интернет» </w:t>
      </w:r>
      <w:r w:rsidR="00280B56">
        <w:rPr>
          <w:rFonts w:ascii="Times New Roman" w:eastAsia="Times New Roman" w:hAnsi="Times New Roman" w:cs="Times New Roman"/>
          <w:bCs/>
          <w:sz w:val="28"/>
          <w:szCs w:val="28"/>
          <w:lang w:eastAsia="ru-RU"/>
        </w:rPr>
        <w:t>(</w:t>
      </w:r>
      <w:r w:rsidR="00280B56" w:rsidRPr="00280B56">
        <w:rPr>
          <w:rFonts w:ascii="Times New Roman" w:eastAsia="SimSun" w:hAnsi="Times New Roman" w:cs="Times New Roman"/>
          <w:sz w:val="28"/>
          <w:szCs w:val="28"/>
          <w:lang w:eastAsia="ar-SA"/>
        </w:rPr>
        <w:t>http://www.novotaman</w:t>
      </w:r>
      <w:r w:rsidR="00280B56">
        <w:rPr>
          <w:rFonts w:ascii="Times New Roman" w:eastAsia="SimSun" w:hAnsi="Times New Roman" w:cs="Times New Roman"/>
          <w:sz w:val="28"/>
          <w:szCs w:val="28"/>
          <w:lang w:eastAsia="ar-SA"/>
        </w:rPr>
        <w:t>.ru),</w:t>
      </w:r>
      <w:r w:rsidR="00280B56" w:rsidRPr="00280B56">
        <w:rPr>
          <w:rFonts w:ascii="Times New Roman" w:eastAsia="SimSun" w:hAnsi="Times New Roman" w:cs="Times New Roman"/>
          <w:sz w:val="28"/>
          <w:szCs w:val="28"/>
          <w:lang w:eastAsia="ar-SA"/>
        </w:rPr>
        <w:t xml:space="preserve"> </w:t>
      </w:r>
      <w:r w:rsidRPr="00770B30">
        <w:rPr>
          <w:rFonts w:ascii="Times New Roman" w:eastAsia="Calibri" w:hAnsi="Times New Roman" w:cs="Times New Roman"/>
          <w:bCs/>
          <w:sz w:val="28"/>
          <w:szCs w:val="28"/>
          <w:lang w:val="x-none"/>
        </w:rPr>
        <w:t>в подразделе «Предоставление муниципальных и государственных услуг»/ «Административные регламенты, стандарты государственных и муниципальных услуг».</w:t>
      </w:r>
    </w:p>
    <w:p w:rsidR="008A47E7" w:rsidRPr="00770B30" w:rsidRDefault="008A47E7" w:rsidP="008A47E7">
      <w:pPr>
        <w:widowControl w:val="0"/>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70B30">
        <w:rPr>
          <w:rFonts w:ascii="Times New Roman" w:eastAsia="Calibri" w:hAnsi="Times New Roman" w:cs="Times New Roman"/>
          <w:sz w:val="28"/>
          <w:szCs w:val="28"/>
        </w:rPr>
        <w:t xml:space="preserve">1.3.4. </w:t>
      </w:r>
      <w:r w:rsidRPr="00770B30">
        <w:rPr>
          <w:rFonts w:ascii="Times New Roman" w:eastAsia="Times New Roman" w:hAnsi="Times New Roman" w:cs="Times New Roman"/>
          <w:sz w:val="28"/>
          <w:szCs w:val="28"/>
          <w:lang w:eastAsia="ru-RU"/>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Pr="00770B30">
        <w:rPr>
          <w:rFonts w:ascii="Times New Roman" w:eastAsia="Calibri" w:hAnsi="Times New Roman" w:cs="Times New Roman"/>
          <w:sz w:val="28"/>
          <w:szCs w:val="28"/>
        </w:rPr>
        <w:t>–</w:t>
      </w:r>
      <w:r w:rsidRPr="00770B30">
        <w:rPr>
          <w:rFonts w:ascii="Times New Roman" w:eastAsia="Times New Roman" w:hAnsi="Times New Roman" w:cs="Times New Roman"/>
          <w:sz w:val="28"/>
          <w:szCs w:val="28"/>
          <w:lang w:eastAsia="ru-RU"/>
        </w:rPr>
        <w:t>http://www.e-mfc.ru.</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8A47E7" w:rsidRPr="00280B56" w:rsidRDefault="008A47E7" w:rsidP="008A47E7">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Cs/>
          <w:sz w:val="28"/>
          <w:szCs w:val="28"/>
          <w:lang w:eastAsia="ru-RU"/>
        </w:rPr>
      </w:pPr>
      <w:bookmarkStart w:id="4" w:name="sub_200"/>
      <w:bookmarkEnd w:id="1"/>
      <w:bookmarkEnd w:id="2"/>
      <w:bookmarkEnd w:id="3"/>
      <w:r w:rsidRPr="00770B30">
        <w:rPr>
          <w:rFonts w:ascii="Times New Roman" w:eastAsia="Times New Roman" w:hAnsi="Times New Roman" w:cs="Times New Roman"/>
          <w:bCs/>
          <w:sz w:val="28"/>
          <w:szCs w:val="28"/>
          <w:lang w:val="x-none" w:eastAsia="ru-RU"/>
        </w:rPr>
        <w:t>Раздел II. Стандарт предоставления муниципальной услуг</w:t>
      </w:r>
      <w:bookmarkStart w:id="5" w:name="sub_210"/>
      <w:bookmarkEnd w:id="4"/>
    </w:p>
    <w:p w:rsidR="008A47E7" w:rsidRPr="00770B30" w:rsidRDefault="008A47E7" w:rsidP="008A47E7">
      <w:pPr>
        <w:widowControl w:val="0"/>
        <w:autoSpaceDE w:val="0"/>
        <w:autoSpaceDN w:val="0"/>
        <w:adjustRightInd w:val="0"/>
        <w:spacing w:after="0" w:line="240" w:lineRule="auto"/>
        <w:contextualSpacing/>
        <w:rPr>
          <w:rFonts w:ascii="Arial" w:eastAsia="Times New Roman" w:hAnsi="Arial" w:cs="Arial"/>
          <w:sz w:val="28"/>
          <w:szCs w:val="28"/>
          <w:lang w:eastAsia="ru-RU"/>
        </w:rPr>
      </w:pPr>
    </w:p>
    <w:p w:rsidR="008A47E7" w:rsidRPr="00770B30"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Подраздел 2.1. Наименование муниципальной услуги</w:t>
      </w:r>
      <w:bookmarkEnd w:id="5"/>
    </w:p>
    <w:p w:rsidR="0063380C" w:rsidRPr="00770B30" w:rsidRDefault="0063380C" w:rsidP="00B36F68">
      <w:pPr>
        <w:shd w:val="clear" w:color="auto" w:fill="FFFFFF"/>
        <w:spacing w:after="0" w:line="240" w:lineRule="auto"/>
        <w:ind w:firstLine="567"/>
        <w:jc w:val="both"/>
        <w:textAlignment w:val="baseline"/>
        <w:rPr>
          <w:rFonts w:ascii="Times New Roman" w:eastAsia="Times New Roman" w:hAnsi="Times New Roman" w:cs="Times New Roman"/>
          <w:color w:val="2D2D2D"/>
          <w:spacing w:val="2"/>
          <w:sz w:val="28"/>
          <w:szCs w:val="28"/>
          <w:lang w:eastAsia="ru-RU"/>
        </w:rPr>
      </w:pPr>
      <w:r w:rsidRPr="00770B30">
        <w:rPr>
          <w:rFonts w:ascii="Times New Roman" w:eastAsia="Times New Roman" w:hAnsi="Times New Roman" w:cs="Times New Roman"/>
          <w:color w:val="2D2D2D"/>
          <w:spacing w:val="2"/>
          <w:sz w:val="28"/>
          <w:szCs w:val="28"/>
          <w:lang w:eastAsia="ru-RU"/>
        </w:rPr>
        <w:br/>
      </w:r>
      <w:r w:rsidR="008A47E7" w:rsidRPr="00770B30">
        <w:rPr>
          <w:rFonts w:ascii="Times New Roman" w:eastAsia="Times New Roman" w:hAnsi="Times New Roman" w:cs="Times New Roman"/>
          <w:color w:val="2D2D2D"/>
          <w:spacing w:val="2"/>
          <w:sz w:val="28"/>
          <w:szCs w:val="28"/>
          <w:lang w:eastAsia="ru-RU"/>
        </w:rPr>
        <w:t xml:space="preserve">       </w:t>
      </w:r>
      <w:r w:rsidRPr="00770B30">
        <w:rPr>
          <w:rFonts w:ascii="Times New Roman" w:eastAsia="Times New Roman" w:hAnsi="Times New Roman" w:cs="Times New Roman"/>
          <w:color w:val="2D2D2D"/>
          <w:spacing w:val="2"/>
          <w:sz w:val="28"/>
          <w:szCs w:val="28"/>
          <w:lang w:eastAsia="ru-RU"/>
        </w:rPr>
        <w:t>Прием уведомлений о планируемом сносе объекта капитального строительства.</w:t>
      </w:r>
    </w:p>
    <w:p w:rsidR="008A47E7" w:rsidRPr="00770B30"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8A47E7" w:rsidRPr="00770B30"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 xml:space="preserve">Подраздел  2.2. Наименование органа, предоставляющего </w:t>
      </w:r>
    </w:p>
    <w:p w:rsidR="008A47E7" w:rsidRPr="00770B30"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муниципальную услугу</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rsidR="008A47E7" w:rsidRPr="00770B30"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2.2.1. Предоставление муниципальной услуги осуществляется Администрацией.</w:t>
      </w:r>
    </w:p>
    <w:p w:rsidR="00280B56" w:rsidRDefault="008A47E7" w:rsidP="00280B56">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ar-SA"/>
        </w:rPr>
      </w:pPr>
      <w:r w:rsidRPr="00770B30">
        <w:rPr>
          <w:rFonts w:ascii="Times New Roman" w:eastAsia="Times New Roman" w:hAnsi="Times New Roman" w:cs="Times New Roman"/>
          <w:sz w:val="28"/>
          <w:szCs w:val="28"/>
          <w:lang w:eastAsia="ru-RU"/>
        </w:rPr>
        <w:t xml:space="preserve">Администрация предоставляет муниципальную услугу через </w:t>
      </w:r>
      <w:r w:rsidR="00280B56" w:rsidRPr="00280B56">
        <w:rPr>
          <w:rFonts w:ascii="Times New Roman" w:eastAsia="SimSun" w:hAnsi="Times New Roman" w:cs="Times New Roman"/>
          <w:sz w:val="28"/>
          <w:szCs w:val="28"/>
          <w:lang w:eastAsia="ar-SA"/>
        </w:rPr>
        <w:t xml:space="preserve">отдел имущественных отношений и вопросов </w:t>
      </w:r>
      <w:proofErr w:type="spellStart"/>
      <w:r w:rsidR="00280B56" w:rsidRPr="00280B56">
        <w:rPr>
          <w:rFonts w:ascii="Times New Roman" w:eastAsia="SimSun" w:hAnsi="Times New Roman" w:cs="Times New Roman"/>
          <w:sz w:val="28"/>
          <w:szCs w:val="28"/>
          <w:lang w:eastAsia="ar-SA"/>
        </w:rPr>
        <w:t>жилищно</w:t>
      </w:r>
      <w:proofErr w:type="spellEnd"/>
      <w:r w:rsidR="00280B56" w:rsidRPr="00280B56">
        <w:rPr>
          <w:rFonts w:ascii="Times New Roman" w:eastAsia="SimSun" w:hAnsi="Times New Roman" w:cs="Times New Roman"/>
          <w:sz w:val="28"/>
          <w:szCs w:val="28"/>
          <w:lang w:eastAsia="ar-SA"/>
        </w:rPr>
        <w:t xml:space="preserve"> – коммунального хозяйства администрации </w:t>
      </w:r>
      <w:proofErr w:type="spellStart"/>
      <w:r w:rsidR="00280B56" w:rsidRPr="00280B56">
        <w:rPr>
          <w:rFonts w:ascii="Times New Roman" w:eastAsia="SimSun" w:hAnsi="Times New Roman" w:cs="Times New Roman"/>
          <w:sz w:val="28"/>
          <w:szCs w:val="28"/>
          <w:lang w:eastAsia="ar-SA"/>
        </w:rPr>
        <w:t>Новотаманского</w:t>
      </w:r>
      <w:proofErr w:type="spellEnd"/>
      <w:r w:rsidR="00280B56" w:rsidRPr="00280B56">
        <w:rPr>
          <w:rFonts w:ascii="Times New Roman" w:eastAsia="SimSun" w:hAnsi="Times New Roman" w:cs="Times New Roman"/>
          <w:sz w:val="28"/>
          <w:szCs w:val="28"/>
          <w:lang w:eastAsia="ar-SA"/>
        </w:rPr>
        <w:t xml:space="preserve"> сельского поселения Темрюкского района (далее – отдел).</w:t>
      </w:r>
    </w:p>
    <w:p w:rsidR="00B47221" w:rsidRPr="000A33F2" w:rsidRDefault="008A47E7" w:rsidP="00280B5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lang w:eastAsia="ru-RU"/>
        </w:rPr>
      </w:pPr>
      <w:r w:rsidRPr="000A33F2">
        <w:rPr>
          <w:rFonts w:ascii="Times New Roman" w:eastAsia="Times New Roman" w:hAnsi="Times New Roman" w:cs="Times New Roman"/>
          <w:sz w:val="28"/>
          <w:szCs w:val="28"/>
          <w:lang w:eastAsia="ru-RU"/>
        </w:rPr>
        <w:t xml:space="preserve">2.2.2. </w:t>
      </w:r>
      <w:bookmarkStart w:id="6" w:name="sub_230"/>
      <w:r w:rsidRPr="000A33F2">
        <w:rPr>
          <w:rFonts w:ascii="Times New Roman" w:eastAsia="Times New Roman" w:hAnsi="Times New Roman" w:cs="Times New Roman"/>
          <w:sz w:val="28"/>
          <w:szCs w:val="28"/>
          <w:lang w:eastAsia="ru-RU"/>
        </w:rPr>
        <w:t>В предоставлении муниципальной услуги участвуют</w:t>
      </w:r>
      <w:r w:rsidR="001C69E8" w:rsidRPr="000A33F2">
        <w:rPr>
          <w:rFonts w:ascii="Times New Roman" w:eastAsia="Times New Roman" w:hAnsi="Times New Roman" w:cs="Times New Roman"/>
          <w:sz w:val="28"/>
          <w:szCs w:val="28"/>
          <w:lang w:eastAsia="ru-RU"/>
        </w:rPr>
        <w:t>:</w:t>
      </w:r>
      <w:r w:rsidRPr="000A33F2">
        <w:rPr>
          <w:rFonts w:ascii="Times New Roman" w:eastAsia="Times New Roman" w:hAnsi="Times New Roman" w:cs="Times New Roman"/>
          <w:sz w:val="28"/>
          <w:szCs w:val="28"/>
          <w:highlight w:val="yellow"/>
          <w:lang w:eastAsia="ru-RU"/>
        </w:rPr>
        <w:t xml:space="preserve"> </w:t>
      </w:r>
    </w:p>
    <w:p w:rsidR="00B47221" w:rsidRPr="000A33F2" w:rsidRDefault="00B47221" w:rsidP="00B47221">
      <w:pPr>
        <w:widowControl w:val="0"/>
        <w:spacing w:after="0" w:line="240" w:lineRule="auto"/>
        <w:ind w:firstLine="709"/>
        <w:jc w:val="both"/>
        <w:rPr>
          <w:rFonts w:ascii="Times New Roman" w:hAnsi="Times New Roman" w:cs="Times New Roman"/>
          <w:sz w:val="28"/>
          <w:szCs w:val="28"/>
        </w:rPr>
      </w:pPr>
      <w:r w:rsidRPr="000A33F2">
        <w:rPr>
          <w:rFonts w:ascii="Times New Roman" w:hAnsi="Times New Roman" w:cs="Times New Roman"/>
          <w:sz w:val="28"/>
          <w:szCs w:val="28"/>
        </w:rPr>
        <w:t>управление Федеральной службы государственной регистрации кадастра и картографии по Краснодарскому краю Темрюкский отдел;</w:t>
      </w:r>
    </w:p>
    <w:p w:rsidR="00B47221" w:rsidRPr="000A33F2" w:rsidRDefault="00B47221" w:rsidP="00B47221">
      <w:pPr>
        <w:widowControl w:val="0"/>
        <w:spacing w:after="0" w:line="240" w:lineRule="auto"/>
        <w:ind w:firstLine="709"/>
        <w:jc w:val="both"/>
        <w:rPr>
          <w:rFonts w:ascii="Times New Roman" w:hAnsi="Times New Roman" w:cs="Times New Roman"/>
          <w:sz w:val="28"/>
          <w:szCs w:val="28"/>
        </w:rPr>
      </w:pPr>
      <w:r w:rsidRPr="000A33F2">
        <w:rPr>
          <w:rFonts w:ascii="Times New Roman" w:hAnsi="Times New Roman" w:cs="Times New Roman"/>
          <w:sz w:val="28"/>
          <w:szCs w:val="28"/>
        </w:rPr>
        <w:t>инспекция Федеральной налоговой службы России по Темрюкскому району Краснодарского края;</w:t>
      </w:r>
    </w:p>
    <w:p w:rsidR="00B47221" w:rsidRPr="000A33F2" w:rsidRDefault="00256350" w:rsidP="00256350">
      <w:pPr>
        <w:widowControl w:val="0"/>
        <w:spacing w:after="0" w:line="240" w:lineRule="auto"/>
        <w:ind w:firstLine="709"/>
        <w:jc w:val="both"/>
        <w:rPr>
          <w:rFonts w:ascii="Times New Roman" w:hAnsi="Times New Roman" w:cs="Times New Roman"/>
          <w:sz w:val="28"/>
          <w:szCs w:val="28"/>
        </w:rPr>
      </w:pPr>
      <w:r w:rsidRPr="000A33F2">
        <w:rPr>
          <w:rFonts w:ascii="Times New Roman" w:hAnsi="Times New Roman" w:cs="Times New Roman"/>
          <w:sz w:val="28"/>
          <w:szCs w:val="28"/>
        </w:rPr>
        <w:t>управление архитектуры и градостроительства</w:t>
      </w:r>
      <w:r w:rsidR="00CB73CC" w:rsidRPr="000A33F2">
        <w:rPr>
          <w:rFonts w:ascii="Times New Roman" w:hAnsi="Times New Roman" w:cs="Times New Roman"/>
          <w:sz w:val="28"/>
          <w:szCs w:val="28"/>
        </w:rPr>
        <w:t xml:space="preserve"> </w:t>
      </w:r>
      <w:r w:rsidRPr="000A33F2">
        <w:rPr>
          <w:rFonts w:ascii="Times New Roman" w:hAnsi="Times New Roman" w:cs="Times New Roman"/>
          <w:sz w:val="28"/>
          <w:szCs w:val="28"/>
        </w:rPr>
        <w:t>администрации муниципального образования Темрюкский район;</w:t>
      </w:r>
    </w:p>
    <w:p w:rsidR="008A47E7" w:rsidRPr="000A33F2"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A33F2">
        <w:rPr>
          <w:rFonts w:ascii="Times New Roman" w:eastAsia="Times New Roman" w:hAnsi="Times New Roman" w:cs="Times New Roman"/>
          <w:sz w:val="28"/>
          <w:szCs w:val="28"/>
          <w:lang w:eastAsia="ru-RU"/>
        </w:rPr>
        <w:t>МФЦ.</w:t>
      </w:r>
    </w:p>
    <w:p w:rsidR="00BF04E5" w:rsidRPr="000A33F2" w:rsidRDefault="008A47E7" w:rsidP="008A47E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A33F2">
        <w:rPr>
          <w:rFonts w:ascii="Times New Roman" w:eastAsia="Times New Roman" w:hAnsi="Times New Roman" w:cs="Times New Roman"/>
          <w:sz w:val="28"/>
          <w:szCs w:val="28"/>
          <w:lang w:eastAsia="ru-RU"/>
        </w:rPr>
        <w:t xml:space="preserve">2.2.3. </w:t>
      </w:r>
      <w:proofErr w:type="gramStart"/>
      <w:r w:rsidR="00BF04E5" w:rsidRPr="000A33F2">
        <w:rPr>
          <w:rFonts w:ascii="Times New Roman" w:hAnsi="Times New Roman" w:cs="Times New Roman"/>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уполномоченному органу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w:t>
      </w:r>
      <w:proofErr w:type="gramEnd"/>
      <w:r w:rsidR="00BF04E5" w:rsidRPr="000A33F2">
        <w:rPr>
          <w:rFonts w:ascii="Times New Roman" w:hAnsi="Times New Roman" w:cs="Times New Roman"/>
          <w:sz w:val="28"/>
          <w:szCs w:val="28"/>
        </w:rPr>
        <w:t xml:space="preserve"> получения услуг, включенных в перечень услуг, которые </w:t>
      </w:r>
      <w:r w:rsidR="00BF04E5" w:rsidRPr="000A33F2">
        <w:rPr>
          <w:rFonts w:ascii="Times New Roman" w:hAnsi="Times New Roman" w:cs="Times New Roman"/>
          <w:sz w:val="28"/>
          <w:szCs w:val="28"/>
        </w:rPr>
        <w:lastRenderedPageBreak/>
        <w:t xml:space="preserve">являются необходимыми и обязательными для предоставления муниципальных услуг, утвержденный решением </w:t>
      </w:r>
      <w:r w:rsidR="00BF04E5" w:rsidRPr="000A33F2">
        <w:rPr>
          <w:rFonts w:ascii="Times New Roman" w:eastAsia="Times New Roman" w:hAnsi="Times New Roman" w:cs="Times New Roman"/>
          <w:sz w:val="28"/>
          <w:szCs w:val="28"/>
          <w:lang w:eastAsia="ru-RU"/>
        </w:rPr>
        <w:t xml:space="preserve">Совета </w:t>
      </w:r>
      <w:proofErr w:type="spellStart"/>
      <w:r w:rsidR="00280B56">
        <w:rPr>
          <w:rFonts w:ascii="Times New Roman" w:eastAsia="Times New Roman" w:hAnsi="Times New Roman" w:cs="Times New Roman"/>
          <w:sz w:val="28"/>
          <w:szCs w:val="28"/>
          <w:lang w:eastAsia="ru-RU"/>
        </w:rPr>
        <w:t>Новотаманского</w:t>
      </w:r>
      <w:proofErr w:type="spellEnd"/>
      <w:r w:rsidR="00BF04E5" w:rsidRPr="000A33F2">
        <w:rPr>
          <w:rFonts w:ascii="Times New Roman" w:eastAsia="Times New Roman" w:hAnsi="Times New Roman" w:cs="Times New Roman"/>
          <w:sz w:val="28"/>
          <w:szCs w:val="28"/>
          <w:lang w:eastAsia="ru-RU"/>
        </w:rPr>
        <w:t xml:space="preserve"> сельского поселения Темрюкского района.</w:t>
      </w:r>
    </w:p>
    <w:p w:rsidR="008A47E7" w:rsidRPr="00770B30" w:rsidRDefault="008A47E7" w:rsidP="008A47E7">
      <w:pPr>
        <w:widowControl w:val="0"/>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p>
    <w:p w:rsidR="008A47E7" w:rsidRPr="00770B30"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Подраздел  2.3. Описание результата</w:t>
      </w:r>
    </w:p>
    <w:p w:rsidR="008A47E7" w:rsidRPr="00770B30"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предоставления муниципальной услуги</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bookmarkEnd w:id="6"/>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 xml:space="preserve">2.3.1. Конечным результатом предоставления муниципальной услуги является выдача: </w:t>
      </w:r>
    </w:p>
    <w:p w:rsidR="000811F2" w:rsidRPr="0020339A" w:rsidRDefault="000811F2" w:rsidP="000811F2">
      <w:pPr>
        <w:shd w:val="clear" w:color="auto" w:fill="FFFFFF"/>
        <w:spacing w:after="0" w:line="240" w:lineRule="auto"/>
        <w:ind w:firstLine="567"/>
        <w:jc w:val="both"/>
        <w:textAlignment w:val="baseline"/>
        <w:rPr>
          <w:rFonts w:ascii="Times New Roman" w:eastAsia="Times New Roman" w:hAnsi="Times New Roman" w:cs="Times New Roman"/>
          <w:i/>
          <w:spacing w:val="2"/>
          <w:sz w:val="28"/>
          <w:szCs w:val="28"/>
          <w:lang w:eastAsia="ru-RU"/>
        </w:rPr>
      </w:pPr>
      <w:r w:rsidRPr="0020339A">
        <w:rPr>
          <w:rFonts w:ascii="Times New Roman" w:eastAsia="Times New Roman" w:hAnsi="Times New Roman" w:cs="Times New Roman"/>
          <w:spacing w:val="2"/>
          <w:sz w:val="28"/>
          <w:szCs w:val="28"/>
          <w:lang w:eastAsia="ru-RU"/>
        </w:rPr>
        <w:t xml:space="preserve">информация о внесении сведений о планируемом сносе объекта капитального строительства в информационную систему обеспечения градостроительной деятельности </w:t>
      </w:r>
      <w:r w:rsidR="00655748" w:rsidRPr="0020339A">
        <w:rPr>
          <w:rFonts w:ascii="Times New Roman" w:eastAsia="Times New Roman" w:hAnsi="Times New Roman" w:cs="Times New Roman"/>
          <w:spacing w:val="2"/>
          <w:sz w:val="28"/>
          <w:szCs w:val="28"/>
          <w:lang w:eastAsia="ru-RU"/>
        </w:rPr>
        <w:t>(далее - ИСОГД</w:t>
      </w:r>
      <w:r w:rsidRPr="0020339A">
        <w:rPr>
          <w:rFonts w:ascii="Times New Roman" w:eastAsia="Times New Roman" w:hAnsi="Times New Roman" w:cs="Times New Roman"/>
          <w:spacing w:val="2"/>
          <w:sz w:val="28"/>
          <w:szCs w:val="28"/>
          <w:lang w:eastAsia="ru-RU"/>
        </w:rPr>
        <w:t>)</w:t>
      </w:r>
      <w:r w:rsidRPr="0020339A">
        <w:rPr>
          <w:rFonts w:ascii="Times New Roman" w:eastAsia="Times New Roman" w:hAnsi="Times New Roman" w:cs="Times New Roman"/>
          <w:i/>
          <w:spacing w:val="2"/>
          <w:sz w:val="28"/>
          <w:szCs w:val="28"/>
          <w:lang w:eastAsia="ru-RU"/>
        </w:rPr>
        <w:t>;</w:t>
      </w:r>
    </w:p>
    <w:p w:rsidR="000811F2" w:rsidRPr="0020339A" w:rsidRDefault="000811F2" w:rsidP="000811F2">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20339A">
        <w:rPr>
          <w:rFonts w:ascii="Times New Roman" w:eastAsia="Times New Roman" w:hAnsi="Times New Roman" w:cs="Times New Roman"/>
          <w:spacing w:val="2"/>
          <w:sz w:val="28"/>
          <w:szCs w:val="28"/>
          <w:lang w:eastAsia="ru-RU"/>
        </w:rPr>
        <w:t>письмо об отказе в предоставлении муниципальной услуги.</w:t>
      </w:r>
    </w:p>
    <w:p w:rsidR="008A47E7" w:rsidRPr="0020339A" w:rsidRDefault="008A47E7" w:rsidP="008A47E7">
      <w:pPr>
        <w:widowControl w:val="0"/>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20339A">
        <w:rPr>
          <w:rFonts w:ascii="Times New Roman" w:eastAsia="Times New Roman" w:hAnsi="Times New Roman" w:cs="Times New Roman"/>
          <w:sz w:val="28"/>
          <w:szCs w:val="28"/>
          <w:lang w:eastAsia="ru-RU"/>
        </w:rPr>
        <w:t xml:space="preserve">2.3.2. Результаты предоставления муниципальной услуги по экстерриториальному принципу в виде электронных документов </w:t>
      </w:r>
      <w:r w:rsidRPr="0020339A">
        <w:rPr>
          <w:rFonts w:ascii="Times New Roman" w:eastAsia="Times New Roman" w:hAnsi="Times New Roman" w:cs="Times New Roman"/>
          <w:sz w:val="28"/>
          <w:szCs w:val="28"/>
          <w:lang w:eastAsia="ru-RU"/>
        </w:rPr>
        <w:br/>
        <w:t xml:space="preserve">и (или) электронных образов документов заверяются уполномоченными должностными лицами </w:t>
      </w:r>
      <w:r w:rsidR="00655748" w:rsidRPr="0020339A">
        <w:rPr>
          <w:rFonts w:ascii="Times New Roman" w:eastAsia="Times New Roman" w:hAnsi="Times New Roman" w:cs="Times New Roman"/>
          <w:sz w:val="28"/>
          <w:szCs w:val="28"/>
          <w:lang w:eastAsia="ru-RU"/>
        </w:rPr>
        <w:t>А</w:t>
      </w:r>
      <w:r w:rsidRPr="0020339A">
        <w:rPr>
          <w:rFonts w:ascii="Times New Roman" w:eastAsia="Times New Roman" w:hAnsi="Times New Roman" w:cs="Times New Roman"/>
          <w:sz w:val="28"/>
          <w:szCs w:val="28"/>
          <w:lang w:eastAsia="ru-RU"/>
        </w:rPr>
        <w:t>дминистрации, подведомственной ей организации, уполномоченной на принятие решения о предоставлении муниципальной услуги.</w:t>
      </w:r>
    </w:p>
    <w:p w:rsidR="008A47E7" w:rsidRPr="0020339A" w:rsidRDefault="008A47E7" w:rsidP="008A47E7">
      <w:pPr>
        <w:widowControl w:val="0"/>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20339A">
        <w:rPr>
          <w:rFonts w:ascii="Times New Roman" w:eastAsia="Times New Roman" w:hAnsi="Times New Roman" w:cs="Times New Roman"/>
          <w:sz w:val="28"/>
          <w:szCs w:val="28"/>
          <w:lang w:eastAsia="ru-RU"/>
        </w:rPr>
        <w:t xml:space="preserve">2.3.3. Для получения результата предоставления муниципальной услуги на бумажном носителе заявитель имеет право обратиться непосредственно в </w:t>
      </w:r>
      <w:r w:rsidR="0068432C" w:rsidRPr="0020339A">
        <w:rPr>
          <w:rFonts w:ascii="Times New Roman" w:hAnsi="Times New Roman" w:cs="Times New Roman"/>
          <w:sz w:val="28"/>
          <w:szCs w:val="28"/>
        </w:rPr>
        <w:t>уполномоченный орган</w:t>
      </w:r>
      <w:r w:rsidRPr="0020339A">
        <w:rPr>
          <w:rFonts w:ascii="Times New Roman" w:eastAsia="Times New Roman" w:hAnsi="Times New Roman" w:cs="Times New Roman"/>
          <w:sz w:val="28"/>
          <w:szCs w:val="28"/>
          <w:lang w:eastAsia="ru-RU"/>
        </w:rPr>
        <w:t>.</w:t>
      </w:r>
    </w:p>
    <w:p w:rsidR="008A47E7" w:rsidRPr="0020339A"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7" w:name="sub_240"/>
    </w:p>
    <w:p w:rsidR="008A47E7" w:rsidRPr="00770B30"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 xml:space="preserve">Подраздел  2.4. Срок предоставления муниципальной услуги, в том числе </w:t>
      </w:r>
    </w:p>
    <w:p w:rsidR="008A47E7" w:rsidRPr="00770B30"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bookmarkEnd w:id="7"/>
    <w:p w:rsidR="008A47E7" w:rsidRPr="0020339A"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0339A">
        <w:rPr>
          <w:rFonts w:ascii="Times New Roman" w:eastAsia="Times New Roman" w:hAnsi="Times New Roman" w:cs="Times New Roman"/>
          <w:sz w:val="28"/>
          <w:szCs w:val="28"/>
          <w:lang w:eastAsia="ru-RU"/>
        </w:rPr>
        <w:t xml:space="preserve">2.4.1. Предоставление муниципальной услуги осуществляется в течение </w:t>
      </w:r>
      <w:r w:rsidR="00F625E6" w:rsidRPr="0020339A">
        <w:rPr>
          <w:rFonts w:ascii="Times New Roman" w:eastAsia="Times New Roman" w:hAnsi="Times New Roman" w:cs="Times New Roman"/>
          <w:sz w:val="28"/>
          <w:szCs w:val="28"/>
          <w:lang w:eastAsia="ru-RU"/>
        </w:rPr>
        <w:t xml:space="preserve">7-ми </w:t>
      </w:r>
      <w:r w:rsidRPr="0020339A">
        <w:rPr>
          <w:rFonts w:ascii="Times New Roman" w:eastAsia="Times New Roman" w:hAnsi="Times New Roman" w:cs="Times New Roman"/>
          <w:sz w:val="28"/>
          <w:szCs w:val="28"/>
          <w:lang w:eastAsia="ru-RU"/>
        </w:rPr>
        <w:t xml:space="preserve"> рабочих дней со </w:t>
      </w:r>
      <w:r w:rsidR="00162C67" w:rsidRPr="0020339A">
        <w:rPr>
          <w:rFonts w:ascii="Times New Roman" w:eastAsia="Times New Roman" w:hAnsi="Times New Roman" w:cs="Times New Roman"/>
          <w:sz w:val="28"/>
          <w:szCs w:val="28"/>
          <w:lang w:eastAsia="ru-RU"/>
        </w:rPr>
        <w:t xml:space="preserve">дня поступления </w:t>
      </w:r>
      <w:r w:rsidR="000573E0" w:rsidRPr="0020339A">
        <w:rPr>
          <w:rFonts w:ascii="Times New Roman" w:eastAsia="Times New Roman" w:hAnsi="Times New Roman" w:cs="Times New Roman"/>
          <w:sz w:val="28"/>
          <w:szCs w:val="28"/>
          <w:lang w:eastAsia="ru-RU"/>
        </w:rPr>
        <w:t>уведомления</w:t>
      </w:r>
      <w:r w:rsidR="00162C67" w:rsidRPr="0020339A">
        <w:rPr>
          <w:rFonts w:ascii="Times New Roman" w:eastAsia="Times New Roman" w:hAnsi="Times New Roman" w:cs="Times New Roman"/>
          <w:sz w:val="28"/>
          <w:szCs w:val="28"/>
          <w:lang w:eastAsia="ru-RU"/>
        </w:rPr>
        <w:t xml:space="preserve"> </w:t>
      </w:r>
      <w:r w:rsidR="00162C67" w:rsidRPr="0020339A">
        <w:rPr>
          <w:rFonts w:ascii="Times New Roman" w:eastAsia="Times New Roman" w:hAnsi="Times New Roman" w:cs="Times New Roman"/>
          <w:spacing w:val="2"/>
          <w:sz w:val="28"/>
          <w:szCs w:val="28"/>
          <w:lang w:eastAsia="ru-RU"/>
        </w:rPr>
        <w:t>о планируемом сносе объекта капитального строительства</w:t>
      </w:r>
      <w:r w:rsidRPr="0020339A">
        <w:rPr>
          <w:rFonts w:ascii="Times New Roman" w:eastAsia="Times New Roman" w:hAnsi="Times New Roman" w:cs="Times New Roman"/>
          <w:sz w:val="28"/>
          <w:szCs w:val="28"/>
          <w:lang w:eastAsia="ru-RU"/>
        </w:rPr>
        <w:t>.</w:t>
      </w:r>
    </w:p>
    <w:p w:rsidR="008A47E7" w:rsidRPr="0020339A"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0339A">
        <w:rPr>
          <w:rFonts w:ascii="Times New Roman" w:eastAsia="Times New Roman" w:hAnsi="Times New Roman" w:cs="Times New Roman"/>
          <w:sz w:val="28"/>
          <w:szCs w:val="28"/>
          <w:lang w:eastAsia="ru-RU"/>
        </w:rPr>
        <w:t>2.4.2. Основания для приостановления предоставления муниципальной услуги законодательством не предусмотрены.</w:t>
      </w:r>
    </w:p>
    <w:p w:rsidR="008A47E7" w:rsidRPr="0020339A"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0339A">
        <w:rPr>
          <w:rFonts w:ascii="Times New Roman" w:eastAsia="Times New Roman" w:hAnsi="Times New Roman" w:cs="Times New Roman"/>
          <w:sz w:val="28"/>
          <w:szCs w:val="28"/>
          <w:lang w:eastAsia="ru-RU"/>
        </w:rPr>
        <w:t xml:space="preserve">2.4.3. Срок выдачи документов, являющихся результатом предоставления муниципальной услуги, составляет </w:t>
      </w:r>
      <w:r w:rsidR="0035737E" w:rsidRPr="0020339A">
        <w:rPr>
          <w:rFonts w:ascii="Times New Roman" w:eastAsia="Times New Roman" w:hAnsi="Times New Roman" w:cs="Times New Roman"/>
          <w:sz w:val="28"/>
          <w:szCs w:val="28"/>
          <w:lang w:eastAsia="ru-RU"/>
        </w:rPr>
        <w:t>2 рабочих</w:t>
      </w:r>
      <w:r w:rsidRPr="0020339A">
        <w:rPr>
          <w:rFonts w:ascii="Times New Roman" w:eastAsia="Times New Roman" w:hAnsi="Times New Roman" w:cs="Times New Roman"/>
          <w:sz w:val="28"/>
          <w:szCs w:val="28"/>
          <w:lang w:eastAsia="ru-RU"/>
        </w:rPr>
        <w:t xml:space="preserve"> дн</w:t>
      </w:r>
      <w:r w:rsidR="0035737E" w:rsidRPr="0020339A">
        <w:rPr>
          <w:rFonts w:ascii="Times New Roman" w:eastAsia="Times New Roman" w:hAnsi="Times New Roman" w:cs="Times New Roman"/>
          <w:sz w:val="28"/>
          <w:szCs w:val="28"/>
          <w:lang w:eastAsia="ru-RU"/>
        </w:rPr>
        <w:t>я</w:t>
      </w:r>
      <w:r w:rsidRPr="0020339A">
        <w:rPr>
          <w:rFonts w:ascii="Times New Roman" w:eastAsia="Times New Roman" w:hAnsi="Times New Roman" w:cs="Times New Roman"/>
          <w:sz w:val="28"/>
          <w:szCs w:val="28"/>
          <w:lang w:eastAsia="ru-RU"/>
        </w:rPr>
        <w:t>.</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88357F" w:rsidRDefault="0088357F"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bookmarkStart w:id="8" w:name="sub_250"/>
    </w:p>
    <w:p w:rsidR="008A47E7" w:rsidRPr="00770B30"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Подраздел  2.5. Нормативные правовые акты, регулирующие предоставление муниципальной услуги</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rsidR="009B6AFD" w:rsidRPr="009B6AFD" w:rsidRDefault="009B6AFD" w:rsidP="009B6AFD">
      <w:pPr>
        <w:spacing w:after="0" w:line="240" w:lineRule="auto"/>
        <w:ind w:firstLine="709"/>
        <w:jc w:val="both"/>
        <w:rPr>
          <w:rFonts w:ascii="Times New Roman" w:eastAsia="SimSun" w:hAnsi="Times New Roman" w:cs="Times New Roman"/>
          <w:sz w:val="28"/>
          <w:szCs w:val="28"/>
          <w:lang w:eastAsia="ar-SA" w:bidi="he-IL"/>
        </w:rPr>
      </w:pPr>
      <w:bookmarkStart w:id="9" w:name="sub_260"/>
      <w:bookmarkEnd w:id="8"/>
      <w:proofErr w:type="gramStart"/>
      <w:r w:rsidRPr="009B6AFD">
        <w:rPr>
          <w:rFonts w:ascii="Times New Roman" w:eastAsia="SimSun" w:hAnsi="Times New Roman" w:cs="Times New Roman"/>
          <w:sz w:val="28"/>
          <w:szCs w:val="28"/>
          <w:lang w:eastAsia="ar-SA"/>
        </w:rPr>
        <w:t xml:space="preserve">Перечень нормативных правовых актов, регулирующих предоставление муниципальной услуги, размещается на </w:t>
      </w:r>
      <w:r w:rsidRPr="009B6AFD">
        <w:rPr>
          <w:rFonts w:ascii="Times New Roman" w:eastAsia="SimSun" w:hAnsi="Times New Roman" w:cs="Times New Roman"/>
          <w:sz w:val="28"/>
          <w:szCs w:val="28"/>
          <w:lang w:eastAsia="ar-SA" w:bidi="he-IL"/>
        </w:rPr>
        <w:t xml:space="preserve">официальном сайте администрации </w:t>
      </w:r>
      <w:proofErr w:type="spellStart"/>
      <w:r w:rsidRPr="009B6AFD">
        <w:rPr>
          <w:rFonts w:ascii="Times New Roman" w:eastAsia="SimSun" w:hAnsi="Times New Roman" w:cs="Times New Roman"/>
          <w:sz w:val="28"/>
          <w:szCs w:val="28"/>
          <w:lang w:eastAsia="ar-SA" w:bidi="he-IL"/>
        </w:rPr>
        <w:t>Новотаманского</w:t>
      </w:r>
      <w:proofErr w:type="spellEnd"/>
      <w:r w:rsidRPr="009B6AFD">
        <w:rPr>
          <w:rFonts w:ascii="Times New Roman" w:eastAsia="SimSun" w:hAnsi="Times New Roman" w:cs="Times New Roman"/>
          <w:sz w:val="28"/>
          <w:szCs w:val="28"/>
          <w:lang w:eastAsia="ar-SA" w:bidi="he-IL"/>
        </w:rPr>
        <w:t xml:space="preserve"> сельского поселения Темрюкского района в информационно-</w:t>
      </w:r>
      <w:r w:rsidRPr="009B6AFD">
        <w:rPr>
          <w:rFonts w:ascii="Times New Roman" w:eastAsia="SimSun" w:hAnsi="Times New Roman" w:cs="Times New Roman"/>
          <w:sz w:val="28"/>
          <w:szCs w:val="28"/>
          <w:lang w:eastAsia="ar-SA" w:bidi="he-IL"/>
        </w:rPr>
        <w:lastRenderedPageBreak/>
        <w:t>телекоммуникационной сети «Интернет» (далее - сеть «Интернет») (</w:t>
      </w:r>
      <w:r w:rsidRPr="009B6AFD">
        <w:rPr>
          <w:rFonts w:ascii="Times New Roman" w:eastAsia="SimSun" w:hAnsi="Times New Roman" w:cs="Times New Roman"/>
          <w:sz w:val="28"/>
          <w:szCs w:val="28"/>
          <w:lang w:val="en-US" w:eastAsia="ar-SA"/>
        </w:rPr>
        <w:t>http</w:t>
      </w:r>
      <w:r w:rsidRPr="009B6AFD">
        <w:rPr>
          <w:rFonts w:ascii="Times New Roman" w:eastAsia="SimSun" w:hAnsi="Times New Roman" w:cs="Times New Roman"/>
          <w:sz w:val="28"/>
          <w:szCs w:val="28"/>
          <w:lang w:eastAsia="ar-SA" w:bidi="he-IL"/>
        </w:rPr>
        <w:t>://</w:t>
      </w:r>
      <w:r w:rsidRPr="009B6AFD">
        <w:rPr>
          <w:rFonts w:ascii="Times New Roman" w:eastAsia="SimSun" w:hAnsi="Times New Roman" w:cs="Times New Roman"/>
          <w:sz w:val="28"/>
          <w:szCs w:val="28"/>
          <w:lang w:val="en-US" w:eastAsia="ar-SA"/>
        </w:rPr>
        <w:t>www</w:t>
      </w:r>
      <w:r w:rsidRPr="009B6AFD">
        <w:rPr>
          <w:rFonts w:ascii="Times New Roman" w:eastAsia="SimSun" w:hAnsi="Times New Roman" w:cs="Times New Roman"/>
          <w:sz w:val="28"/>
          <w:szCs w:val="28"/>
          <w:lang w:eastAsia="ar-SA" w:bidi="he-IL"/>
        </w:rPr>
        <w:t>.</w:t>
      </w:r>
      <w:proofErr w:type="spellStart"/>
      <w:r w:rsidRPr="009B6AFD">
        <w:rPr>
          <w:rFonts w:ascii="Times New Roman" w:eastAsia="SimSun" w:hAnsi="Times New Roman" w:cs="Times New Roman"/>
          <w:sz w:val="28"/>
          <w:szCs w:val="28"/>
          <w:lang w:val="en-US" w:eastAsia="ar-SA"/>
        </w:rPr>
        <w:t>novotaman</w:t>
      </w:r>
      <w:proofErr w:type="spellEnd"/>
      <w:r w:rsidRPr="009B6AFD">
        <w:rPr>
          <w:rFonts w:ascii="Times New Roman" w:eastAsia="SimSun" w:hAnsi="Times New Roman" w:cs="Times New Roman"/>
          <w:sz w:val="28"/>
          <w:szCs w:val="28"/>
          <w:lang w:eastAsia="ar-SA" w:bidi="he-IL"/>
        </w:rPr>
        <w:t>.</w:t>
      </w:r>
      <w:proofErr w:type="spellStart"/>
      <w:r w:rsidRPr="009B6AFD">
        <w:rPr>
          <w:rFonts w:ascii="Times New Roman" w:eastAsia="SimSun" w:hAnsi="Times New Roman" w:cs="Times New Roman"/>
          <w:sz w:val="28"/>
          <w:szCs w:val="28"/>
          <w:lang w:val="en-US" w:eastAsia="ar-SA"/>
        </w:rPr>
        <w:t>ru</w:t>
      </w:r>
      <w:proofErr w:type="spellEnd"/>
      <w:r w:rsidRPr="009B6AFD">
        <w:rPr>
          <w:rFonts w:ascii="Times New Roman" w:eastAsia="SimSun" w:hAnsi="Times New Roman" w:cs="Times New Roman"/>
          <w:sz w:val="28"/>
          <w:szCs w:val="28"/>
          <w:lang w:eastAsia="ar-SA" w:bidi="he-IL"/>
        </w:rPr>
        <w:t>) в подразделе «Муниципальные услуги» разде</w:t>
      </w:r>
      <w:r>
        <w:rPr>
          <w:rFonts w:ascii="Times New Roman" w:eastAsia="SimSun" w:hAnsi="Times New Roman" w:cs="Times New Roman"/>
          <w:sz w:val="28"/>
          <w:szCs w:val="28"/>
          <w:lang w:eastAsia="ar-SA" w:bidi="he-IL"/>
        </w:rPr>
        <w:t xml:space="preserve">ла </w:t>
      </w:r>
      <w:r w:rsidRPr="009B6AFD">
        <w:rPr>
          <w:rFonts w:ascii="Times New Roman" w:eastAsia="SimSun" w:hAnsi="Times New Roman" w:cs="Times New Roman"/>
          <w:sz w:val="28"/>
          <w:szCs w:val="28"/>
          <w:lang w:eastAsia="ar-SA" w:bidi="he-IL"/>
        </w:rPr>
        <w:t xml:space="preserve">«Администрация» и на сайте </w:t>
      </w:r>
      <w:r w:rsidRPr="009B6AFD">
        <w:rPr>
          <w:rFonts w:ascii="Times New Roman" w:eastAsia="SimSun" w:hAnsi="Times New Roman" w:cs="Times New Roman"/>
          <w:sz w:val="28"/>
          <w:szCs w:val="28"/>
          <w:shd w:val="clear" w:color="auto" w:fill="FFFFFF"/>
          <w:lang w:eastAsia="ar-SA" w:bidi="he-IL"/>
        </w:rPr>
        <w:t>муниципального образования Темрюкский район</w:t>
      </w:r>
      <w:r w:rsidRPr="009B6AFD">
        <w:rPr>
          <w:rFonts w:ascii="Times New Roman" w:eastAsia="SimSun" w:hAnsi="Times New Roman" w:cs="Times New Roman"/>
          <w:sz w:val="28"/>
          <w:szCs w:val="28"/>
          <w:lang w:eastAsia="ar-SA" w:bidi="he-IL"/>
        </w:rPr>
        <w:t xml:space="preserve"> в информационно-телекоммуникационной сети «Интернет» (http://www.temryuk.ru) в разделе «Муниципальные правовые акты».</w:t>
      </w:r>
      <w:proofErr w:type="gramEnd"/>
    </w:p>
    <w:p w:rsidR="009B6AFD" w:rsidRPr="009B6AFD" w:rsidRDefault="009B6AFD" w:rsidP="009B6AFD">
      <w:pPr>
        <w:suppressAutoHyphens/>
        <w:spacing w:after="0" w:line="240" w:lineRule="auto"/>
        <w:ind w:firstLine="709"/>
        <w:jc w:val="both"/>
        <w:rPr>
          <w:rFonts w:ascii="Times New Roman" w:eastAsia="SimSun" w:hAnsi="Times New Roman" w:cs="Times New Roman"/>
          <w:sz w:val="28"/>
          <w:szCs w:val="28"/>
          <w:lang w:eastAsia="ar-SA"/>
        </w:rPr>
      </w:pPr>
      <w:proofErr w:type="gramStart"/>
      <w:r w:rsidRPr="009B6AFD">
        <w:rPr>
          <w:rFonts w:ascii="Times New Roman" w:eastAsia="SimSun" w:hAnsi="Times New Roman" w:cs="Times New Roman"/>
          <w:sz w:val="28"/>
          <w:szCs w:val="28"/>
          <w:lang w:eastAsia="ar-SA"/>
        </w:rPr>
        <w:t xml:space="preserve">Отдел 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 </w:t>
      </w:r>
      <w:proofErr w:type="spellStart"/>
      <w:r w:rsidRPr="009B6AFD">
        <w:rPr>
          <w:rFonts w:ascii="Times New Roman" w:eastAsia="SimSun" w:hAnsi="Times New Roman" w:cs="Times New Roman"/>
          <w:sz w:val="28"/>
          <w:szCs w:val="28"/>
          <w:lang w:eastAsia="ar-SA"/>
        </w:rPr>
        <w:t>Новотаманского</w:t>
      </w:r>
      <w:proofErr w:type="spellEnd"/>
      <w:r w:rsidRPr="009B6AFD">
        <w:rPr>
          <w:rFonts w:ascii="Times New Roman" w:eastAsia="SimSun" w:hAnsi="Times New Roman" w:cs="Times New Roman"/>
          <w:sz w:val="28"/>
          <w:szCs w:val="28"/>
          <w:lang w:eastAsia="ar-SA"/>
        </w:rPr>
        <w:t xml:space="preserve"> сельского поселения Темрюкского района, а также в соответствующем разделе федеральной государственной информационной системы «Федеральный реестр государственных услуг (функций)» (далее – федеральный реестр), региональной государственной информационной системы «Реестр государственных услуг (функций) Краснодарского края» (далее – региональный реестр).</w:t>
      </w:r>
      <w:proofErr w:type="gramEnd"/>
    </w:p>
    <w:p w:rsidR="008A47E7" w:rsidRPr="00770B30" w:rsidRDefault="008A47E7" w:rsidP="008A47E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8A47E7" w:rsidRPr="00770B30" w:rsidRDefault="008A47E7" w:rsidP="008A47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30">
        <w:rPr>
          <w:rFonts w:ascii="Times New Roman" w:eastAsia="Times New Roman" w:hAnsi="Times New Roman" w:cs="Times New Roman"/>
          <w:bCs/>
          <w:sz w:val="28"/>
          <w:szCs w:val="28"/>
          <w:lang w:eastAsia="ru-RU"/>
        </w:rPr>
        <w:t>Подраздел 2.6.</w:t>
      </w:r>
      <w:r w:rsidR="00F625E6" w:rsidRPr="00770B30">
        <w:rPr>
          <w:rFonts w:ascii="Times New Roman" w:eastAsia="Times New Roman" w:hAnsi="Times New Roman" w:cs="Times New Roman"/>
          <w:bCs/>
          <w:sz w:val="28"/>
          <w:szCs w:val="28"/>
          <w:lang w:eastAsia="ru-RU"/>
        </w:rPr>
        <w:t xml:space="preserve"> </w:t>
      </w:r>
      <w:r w:rsidRPr="00770B30">
        <w:rPr>
          <w:rFonts w:ascii="Times New Roman" w:eastAsia="Times New Roman" w:hAnsi="Times New Roman" w:cs="Times New Roman"/>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w:t>
      </w:r>
      <w:r w:rsidRPr="00770B30">
        <w:rPr>
          <w:rFonts w:ascii="Times New Roman" w:eastAsia="Times New Roman" w:hAnsi="Times New Roman" w:cs="Times New Roman"/>
          <w:b/>
          <w:bCs/>
          <w:color w:val="000080"/>
          <w:sz w:val="28"/>
          <w:szCs w:val="28"/>
          <w:lang w:eastAsia="ru-RU"/>
        </w:rPr>
        <w:t xml:space="preserve"> </w:t>
      </w:r>
      <w:r w:rsidRPr="00770B30">
        <w:rPr>
          <w:rFonts w:ascii="Times New Roman" w:eastAsia="Times New Roman" w:hAnsi="Times New Roman" w:cs="Times New Roman"/>
          <w:sz w:val="28"/>
          <w:szCs w:val="28"/>
          <w:lang w:eastAsia="ru-RU"/>
        </w:rPr>
        <w:t>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D41E87" w:rsidRPr="00DA47B3" w:rsidRDefault="00D41E87" w:rsidP="00D41E87">
      <w:pPr>
        <w:pStyle w:val="a6"/>
        <w:ind w:firstLine="709"/>
        <w:jc w:val="both"/>
        <w:rPr>
          <w:rFonts w:ascii="Times New Roman" w:hAnsi="Times New Roman" w:cs="Times New Roman"/>
          <w:sz w:val="28"/>
          <w:szCs w:val="28"/>
        </w:rPr>
      </w:pPr>
      <w:bookmarkStart w:id="10" w:name="sub_270"/>
      <w:bookmarkEnd w:id="9"/>
      <w:r w:rsidRPr="00DA47B3">
        <w:rPr>
          <w:rFonts w:ascii="Times New Roman" w:hAnsi="Times New Roman" w:cs="Times New Roman"/>
          <w:sz w:val="28"/>
          <w:szCs w:val="28"/>
        </w:rPr>
        <w:t>2.6.1. Исчерпывающий перечень документы, которые представляются заявителем:</w:t>
      </w:r>
    </w:p>
    <w:p w:rsidR="00D41E87" w:rsidRPr="00DA47B3" w:rsidRDefault="00D41E87" w:rsidP="00D41E87">
      <w:pPr>
        <w:pStyle w:val="a6"/>
        <w:ind w:firstLine="709"/>
        <w:jc w:val="both"/>
        <w:rPr>
          <w:rFonts w:ascii="Times New Roman" w:hAnsi="Times New Roman" w:cs="Times New Roman"/>
          <w:sz w:val="28"/>
          <w:szCs w:val="28"/>
        </w:rPr>
      </w:pPr>
      <w:r w:rsidRPr="00DA47B3">
        <w:rPr>
          <w:rFonts w:ascii="Times New Roman" w:hAnsi="Times New Roman" w:cs="Times New Roman"/>
          <w:sz w:val="28"/>
          <w:szCs w:val="28"/>
        </w:rPr>
        <w:t xml:space="preserve">2.6.1.1 уведомление </w:t>
      </w:r>
      <w:r w:rsidR="00162C67" w:rsidRPr="00DA47B3">
        <w:rPr>
          <w:rFonts w:ascii="Times New Roman" w:hAnsi="Times New Roman" w:cs="Times New Roman"/>
          <w:sz w:val="28"/>
          <w:szCs w:val="28"/>
        </w:rPr>
        <w:t>о планируемом сносе объекта капитального строительства</w:t>
      </w:r>
      <w:r w:rsidRPr="00DA47B3">
        <w:rPr>
          <w:rFonts w:ascii="Times New Roman" w:hAnsi="Times New Roman" w:cs="Times New Roman"/>
          <w:sz w:val="28"/>
          <w:szCs w:val="28"/>
        </w:rPr>
        <w:t xml:space="preserve">, форма которого утверждена </w:t>
      </w:r>
      <w:hyperlink r:id="rId10" w:history="1">
        <w:r w:rsidRPr="00DA47B3">
          <w:rPr>
            <w:rStyle w:val="ad"/>
            <w:rFonts w:ascii="Times New Roman" w:hAnsi="Times New Roman" w:cs="Times New Roman"/>
            <w:color w:val="auto"/>
            <w:sz w:val="28"/>
            <w:szCs w:val="28"/>
          </w:rPr>
          <w:t>приказом Министерства строительства и жилищно-коммунального хозяйства РФ от 24 января 2019 г. № 34/</w:t>
        </w:r>
        <w:proofErr w:type="spellStart"/>
        <w:proofErr w:type="gramStart"/>
        <w:r w:rsidRPr="00DA47B3">
          <w:rPr>
            <w:rStyle w:val="ad"/>
            <w:rFonts w:ascii="Times New Roman" w:hAnsi="Times New Roman" w:cs="Times New Roman"/>
            <w:color w:val="auto"/>
            <w:sz w:val="28"/>
            <w:szCs w:val="28"/>
          </w:rPr>
          <w:t>пр</w:t>
        </w:r>
        <w:proofErr w:type="spellEnd"/>
        <w:proofErr w:type="gramEnd"/>
        <w:r w:rsidRPr="00DA47B3">
          <w:rPr>
            <w:rStyle w:val="ad"/>
            <w:rFonts w:ascii="Times New Roman" w:hAnsi="Times New Roman" w:cs="Times New Roman"/>
            <w:color w:val="auto"/>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hyperlink>
      <w:r w:rsidRPr="00DA47B3">
        <w:rPr>
          <w:rFonts w:ascii="Times New Roman" w:hAnsi="Times New Roman" w:cs="Times New Roman"/>
          <w:sz w:val="28"/>
          <w:szCs w:val="28"/>
        </w:rPr>
        <w:t xml:space="preserve">» (приложение № 1 к Регламенту и образец заполнения приложение № 2); </w:t>
      </w:r>
    </w:p>
    <w:p w:rsidR="00D41E87" w:rsidRPr="00DA47B3" w:rsidRDefault="00D41E87" w:rsidP="00D41E87">
      <w:pPr>
        <w:pStyle w:val="a6"/>
        <w:ind w:firstLine="709"/>
        <w:jc w:val="both"/>
        <w:rPr>
          <w:rFonts w:ascii="Times New Roman" w:hAnsi="Times New Roman" w:cs="Times New Roman"/>
          <w:sz w:val="28"/>
          <w:szCs w:val="28"/>
        </w:rPr>
      </w:pPr>
      <w:r w:rsidRPr="00DA47B3">
        <w:rPr>
          <w:rFonts w:ascii="Times New Roman" w:hAnsi="Times New Roman" w:cs="Times New Roman"/>
          <w:sz w:val="28"/>
          <w:szCs w:val="28"/>
        </w:rPr>
        <w:t xml:space="preserve">2.6.1.2 документ, удостоверяющий личность заявителя либо личность представителя заявителя; </w:t>
      </w:r>
    </w:p>
    <w:p w:rsidR="00D41E87" w:rsidRPr="00DA47B3" w:rsidRDefault="00D41E87" w:rsidP="00D41E87">
      <w:pPr>
        <w:pStyle w:val="a6"/>
        <w:ind w:firstLine="709"/>
        <w:jc w:val="both"/>
        <w:rPr>
          <w:rFonts w:ascii="Times New Roman" w:hAnsi="Times New Roman" w:cs="Times New Roman"/>
          <w:sz w:val="28"/>
          <w:szCs w:val="28"/>
        </w:rPr>
      </w:pPr>
      <w:r w:rsidRPr="00DA47B3">
        <w:rPr>
          <w:rFonts w:ascii="Times New Roman" w:hAnsi="Times New Roman" w:cs="Times New Roman"/>
          <w:sz w:val="28"/>
          <w:szCs w:val="28"/>
        </w:rPr>
        <w:t>2.6.1.3 документ, подтверждающий полномочия представителя заявителя, в случае, если уведомление о планируемом сносе направлено представителем заявителя;</w:t>
      </w:r>
    </w:p>
    <w:p w:rsidR="00D41E87" w:rsidRPr="00DA47B3" w:rsidRDefault="00D41E87" w:rsidP="00D41E87">
      <w:pPr>
        <w:pStyle w:val="a6"/>
        <w:ind w:firstLine="709"/>
        <w:jc w:val="both"/>
        <w:rPr>
          <w:rFonts w:ascii="Times New Roman" w:hAnsi="Times New Roman" w:cs="Times New Roman"/>
          <w:sz w:val="28"/>
          <w:szCs w:val="28"/>
        </w:rPr>
      </w:pPr>
      <w:r w:rsidRPr="00DA47B3">
        <w:rPr>
          <w:rFonts w:ascii="Times New Roman" w:hAnsi="Times New Roman" w:cs="Times New Roman"/>
          <w:sz w:val="28"/>
          <w:szCs w:val="28"/>
        </w:rPr>
        <w:t xml:space="preserve">2.6.2 к уведомлению о планируемом сносе объекта капитального строительства, за исключением объектов, указанных в </w:t>
      </w:r>
      <w:hyperlink w:anchor="sub_510171" w:history="1">
        <w:r w:rsidRPr="00DA47B3">
          <w:rPr>
            <w:rStyle w:val="ad"/>
            <w:rFonts w:ascii="Times New Roman" w:hAnsi="Times New Roman" w:cs="Times New Roman"/>
            <w:color w:val="auto"/>
            <w:sz w:val="28"/>
            <w:szCs w:val="28"/>
          </w:rPr>
          <w:t>пунктах 1 - 3 части 17 статьи 51</w:t>
        </w:r>
      </w:hyperlink>
      <w:r w:rsidRPr="00DA47B3">
        <w:rPr>
          <w:rFonts w:ascii="Times New Roman" w:hAnsi="Times New Roman" w:cs="Times New Roman"/>
          <w:sz w:val="28"/>
          <w:szCs w:val="28"/>
        </w:rPr>
        <w:t xml:space="preserve"> Градостроительного кодекса Российской Федерации, прилагаются следующие документы:</w:t>
      </w:r>
    </w:p>
    <w:p w:rsidR="00D41E87" w:rsidRPr="00DA47B3" w:rsidRDefault="00D41E87" w:rsidP="00D41E87">
      <w:pPr>
        <w:pStyle w:val="a6"/>
        <w:ind w:firstLine="709"/>
        <w:jc w:val="both"/>
        <w:rPr>
          <w:rFonts w:ascii="Times New Roman" w:hAnsi="Times New Roman" w:cs="Times New Roman"/>
          <w:sz w:val="28"/>
          <w:szCs w:val="28"/>
        </w:rPr>
      </w:pPr>
      <w:r w:rsidRPr="00DA47B3">
        <w:rPr>
          <w:rFonts w:ascii="Times New Roman" w:eastAsia="Calibri" w:hAnsi="Times New Roman" w:cs="Times New Roman"/>
          <w:sz w:val="28"/>
          <w:szCs w:val="28"/>
        </w:rPr>
        <w:t xml:space="preserve">2.6.2.1 </w:t>
      </w:r>
      <w:r w:rsidRPr="00DA47B3">
        <w:rPr>
          <w:rFonts w:ascii="Times New Roman" w:hAnsi="Times New Roman" w:cs="Times New Roman"/>
          <w:sz w:val="28"/>
          <w:szCs w:val="28"/>
        </w:rPr>
        <w:t>результаты и материалы обследования объекта капитального строительства;</w:t>
      </w:r>
    </w:p>
    <w:p w:rsidR="00D41E87" w:rsidRPr="00DA47B3" w:rsidRDefault="00D41E87" w:rsidP="00D41E87">
      <w:pPr>
        <w:pStyle w:val="a6"/>
        <w:ind w:firstLine="709"/>
        <w:jc w:val="both"/>
        <w:rPr>
          <w:rFonts w:ascii="Times New Roman" w:hAnsi="Times New Roman" w:cs="Times New Roman"/>
          <w:sz w:val="28"/>
          <w:szCs w:val="28"/>
        </w:rPr>
      </w:pPr>
      <w:r w:rsidRPr="00DA47B3">
        <w:rPr>
          <w:rFonts w:ascii="Times New Roman" w:hAnsi="Times New Roman" w:cs="Times New Roman"/>
          <w:sz w:val="28"/>
          <w:szCs w:val="28"/>
        </w:rPr>
        <w:t>2.6.2.2 проект организации работ по сносу объекта капитального строительства.</w:t>
      </w:r>
    </w:p>
    <w:p w:rsidR="00FC0514" w:rsidRPr="00DA47B3" w:rsidRDefault="00FC0514" w:rsidP="00FC0514">
      <w:pPr>
        <w:pStyle w:val="a6"/>
        <w:ind w:firstLine="709"/>
        <w:jc w:val="both"/>
        <w:rPr>
          <w:rFonts w:ascii="Times New Roman" w:hAnsi="Times New Roman" w:cs="Times New Roman"/>
          <w:sz w:val="28"/>
          <w:szCs w:val="28"/>
        </w:rPr>
      </w:pPr>
      <w:r w:rsidRPr="00DA47B3">
        <w:rPr>
          <w:rFonts w:ascii="Times New Roman" w:hAnsi="Times New Roman" w:cs="Times New Roman"/>
          <w:sz w:val="28"/>
          <w:szCs w:val="28"/>
        </w:rPr>
        <w:lastRenderedPageBreak/>
        <w:t>2.6.3.</w:t>
      </w:r>
      <w:hyperlink r:id="rId11" w:history="1">
        <w:r w:rsidRPr="00DA47B3">
          <w:rPr>
            <w:rStyle w:val="ad"/>
            <w:rFonts w:ascii="Times New Roman" w:hAnsi="Times New Roman" w:cs="Times New Roman"/>
            <w:color w:val="auto"/>
            <w:sz w:val="28"/>
            <w:szCs w:val="28"/>
          </w:rPr>
          <w:t>Требования</w:t>
        </w:r>
      </w:hyperlink>
      <w:r w:rsidRPr="00DA47B3">
        <w:rPr>
          <w:rFonts w:ascii="Times New Roman" w:hAnsi="Times New Roman" w:cs="Times New Roman"/>
          <w:sz w:val="28"/>
          <w:szCs w:val="28"/>
        </w:rPr>
        <w:t xml:space="preserve"> к составу и содержанию проекта организации работ по сносу объекта капитального строительства, указанного в подпункте 2.6.2.2 Регламента, устанавливаются Правительством Российской Федерации, утверждены постановлением Правительства РФ от 26 апреля 2019 года № 509 «Об утверждении требований к составу и содержанию проекта организации работ по сносу объекта капитального строительства»</w:t>
      </w:r>
    </w:p>
    <w:p w:rsidR="00D41E87" w:rsidRPr="00DA47B3" w:rsidRDefault="00D41E87" w:rsidP="00D41E87">
      <w:pPr>
        <w:pStyle w:val="a6"/>
        <w:ind w:firstLine="709"/>
        <w:jc w:val="both"/>
        <w:rPr>
          <w:rFonts w:ascii="Times New Roman" w:eastAsia="Calibri" w:hAnsi="Times New Roman" w:cs="Times New Roman"/>
          <w:sz w:val="28"/>
          <w:szCs w:val="28"/>
        </w:rPr>
      </w:pPr>
      <w:r w:rsidRPr="00DA47B3">
        <w:rPr>
          <w:rFonts w:ascii="Times New Roman" w:eastAsia="Calibri" w:hAnsi="Times New Roman" w:cs="Times New Roman"/>
          <w:sz w:val="28"/>
          <w:szCs w:val="28"/>
        </w:rPr>
        <w:t>2.6.</w:t>
      </w:r>
      <w:r w:rsidR="00FC0514" w:rsidRPr="00DA47B3">
        <w:rPr>
          <w:rFonts w:ascii="Times New Roman" w:eastAsia="Calibri" w:hAnsi="Times New Roman" w:cs="Times New Roman"/>
          <w:sz w:val="28"/>
          <w:szCs w:val="28"/>
        </w:rPr>
        <w:t>4</w:t>
      </w:r>
      <w:r w:rsidRPr="00DA47B3">
        <w:rPr>
          <w:rFonts w:ascii="Times New Roman" w:eastAsia="Calibri" w:hAnsi="Times New Roman" w:cs="Times New Roman"/>
          <w:sz w:val="28"/>
          <w:szCs w:val="28"/>
        </w:rPr>
        <w:t xml:space="preserve">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или в форме электронных документов через</w:t>
      </w:r>
      <w:r w:rsidRPr="00DA47B3">
        <w:rPr>
          <w:rFonts w:ascii="Times New Roman" w:eastAsia="Calibri" w:hAnsi="Times New Roman" w:cs="Times New Roman"/>
          <w:i/>
          <w:sz w:val="28"/>
          <w:szCs w:val="28"/>
        </w:rPr>
        <w:t xml:space="preserve"> </w:t>
      </w:r>
      <w:r w:rsidRPr="00DA47B3">
        <w:rPr>
          <w:rFonts w:ascii="Times New Roman" w:hAnsi="Times New Roman" w:cs="Times New Roman"/>
          <w:sz w:val="28"/>
          <w:szCs w:val="28"/>
          <w:shd w:val="clear" w:color="auto" w:fill="FFFFFF"/>
        </w:rPr>
        <w:t>Единый портал</w:t>
      </w:r>
      <w:r w:rsidRPr="00DA47B3">
        <w:rPr>
          <w:rFonts w:ascii="Times New Roman" w:hAnsi="Times New Roman" w:cs="Times New Roman"/>
          <w:sz w:val="28"/>
          <w:szCs w:val="28"/>
        </w:rPr>
        <w:t>, Региональный портал или через МФЦ.</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8A47E7" w:rsidRPr="00770B30"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 xml:space="preserve">Подраздел 2.7. </w:t>
      </w:r>
      <w:proofErr w:type="gramStart"/>
      <w:r w:rsidRPr="00770B30">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A47E7" w:rsidRPr="00770B30"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F625E6" w:rsidRPr="00770B30" w:rsidRDefault="008A47E7" w:rsidP="00F625E6">
      <w:pPr>
        <w:shd w:val="clear" w:color="auto" w:fill="FFFFFF"/>
        <w:spacing w:after="0" w:line="240" w:lineRule="auto"/>
        <w:ind w:firstLine="567"/>
        <w:jc w:val="both"/>
        <w:textAlignment w:val="baseline"/>
        <w:rPr>
          <w:rFonts w:ascii="Times New Roman" w:eastAsia="Times New Roman" w:hAnsi="Times New Roman" w:cs="Times New Roman"/>
          <w:color w:val="2D2D2D"/>
          <w:spacing w:val="2"/>
          <w:sz w:val="28"/>
          <w:szCs w:val="28"/>
          <w:lang w:eastAsia="ru-RU"/>
        </w:rPr>
      </w:pPr>
      <w:r w:rsidRPr="00770B30">
        <w:rPr>
          <w:rFonts w:ascii="Times New Roman" w:eastAsia="Times New Roman" w:hAnsi="Times New Roman" w:cs="Times New Roman"/>
          <w:sz w:val="28"/>
          <w:szCs w:val="28"/>
          <w:lang w:eastAsia="ru-RU"/>
        </w:rPr>
        <w:t xml:space="preserve">2.7.1. </w:t>
      </w:r>
      <w:r w:rsidR="00F625E6" w:rsidRPr="00770B30">
        <w:rPr>
          <w:rFonts w:ascii="Times New Roman" w:eastAsia="Times New Roman" w:hAnsi="Times New Roman" w:cs="Times New Roman"/>
          <w:color w:val="2D2D2D"/>
          <w:spacing w:val="2"/>
          <w:sz w:val="28"/>
          <w:szCs w:val="28"/>
          <w:lang w:eastAsia="ru-RU"/>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w:t>
      </w:r>
    </w:p>
    <w:p w:rsidR="00F625E6" w:rsidRPr="00770B30" w:rsidRDefault="00F625E6" w:rsidP="00F625E6">
      <w:pPr>
        <w:shd w:val="clear" w:color="auto" w:fill="FFFFFF"/>
        <w:spacing w:after="0" w:line="240" w:lineRule="auto"/>
        <w:ind w:firstLine="567"/>
        <w:jc w:val="both"/>
        <w:textAlignment w:val="baseline"/>
        <w:rPr>
          <w:rFonts w:ascii="Times New Roman" w:eastAsia="Times New Roman" w:hAnsi="Times New Roman" w:cs="Times New Roman"/>
          <w:color w:val="2D2D2D"/>
          <w:spacing w:val="2"/>
          <w:sz w:val="28"/>
          <w:szCs w:val="28"/>
          <w:lang w:eastAsia="ru-RU"/>
        </w:rPr>
      </w:pPr>
      <w:r w:rsidRPr="00770B30">
        <w:rPr>
          <w:rFonts w:ascii="Times New Roman" w:eastAsia="Times New Roman" w:hAnsi="Times New Roman" w:cs="Times New Roman"/>
          <w:color w:val="2D2D2D"/>
          <w:spacing w:val="2"/>
          <w:sz w:val="28"/>
          <w:szCs w:val="28"/>
          <w:lang w:eastAsia="ru-RU"/>
        </w:rPr>
        <w:t>1) выписка из Единого государственного реестра индивидуальных предпринимателей (для индивидуальных предпринимателей);</w:t>
      </w:r>
    </w:p>
    <w:p w:rsidR="00F625E6" w:rsidRPr="00770B30" w:rsidRDefault="00F625E6" w:rsidP="00F625E6">
      <w:pPr>
        <w:shd w:val="clear" w:color="auto" w:fill="FFFFFF"/>
        <w:spacing w:after="0" w:line="240" w:lineRule="auto"/>
        <w:ind w:firstLine="567"/>
        <w:jc w:val="both"/>
        <w:textAlignment w:val="baseline"/>
        <w:rPr>
          <w:rFonts w:ascii="Times New Roman" w:eastAsia="Times New Roman" w:hAnsi="Times New Roman" w:cs="Times New Roman"/>
          <w:color w:val="2D2D2D"/>
          <w:spacing w:val="2"/>
          <w:sz w:val="28"/>
          <w:szCs w:val="28"/>
          <w:lang w:eastAsia="ru-RU"/>
        </w:rPr>
      </w:pPr>
      <w:r w:rsidRPr="00770B30">
        <w:rPr>
          <w:rFonts w:ascii="Times New Roman" w:eastAsia="Times New Roman" w:hAnsi="Times New Roman" w:cs="Times New Roman"/>
          <w:color w:val="2D2D2D"/>
          <w:spacing w:val="2"/>
          <w:sz w:val="28"/>
          <w:szCs w:val="28"/>
          <w:lang w:eastAsia="ru-RU"/>
        </w:rPr>
        <w:t>2) выписка из Единого государственного реестра юридических лиц (для юридических лиц);</w:t>
      </w:r>
    </w:p>
    <w:p w:rsidR="00F625E6" w:rsidRPr="00770B30" w:rsidRDefault="00F625E6" w:rsidP="00F625E6">
      <w:pPr>
        <w:shd w:val="clear" w:color="auto" w:fill="FFFFFF"/>
        <w:spacing w:after="0" w:line="240" w:lineRule="auto"/>
        <w:ind w:firstLine="567"/>
        <w:jc w:val="both"/>
        <w:textAlignment w:val="baseline"/>
        <w:rPr>
          <w:rFonts w:ascii="Times New Roman" w:eastAsia="Times New Roman" w:hAnsi="Times New Roman" w:cs="Times New Roman"/>
          <w:color w:val="2D2D2D"/>
          <w:spacing w:val="2"/>
          <w:sz w:val="28"/>
          <w:szCs w:val="28"/>
          <w:lang w:eastAsia="ru-RU"/>
        </w:rPr>
      </w:pPr>
      <w:r w:rsidRPr="00770B30">
        <w:rPr>
          <w:rFonts w:ascii="Times New Roman" w:eastAsia="Times New Roman" w:hAnsi="Times New Roman" w:cs="Times New Roman"/>
          <w:color w:val="2D2D2D"/>
          <w:spacing w:val="2"/>
          <w:sz w:val="28"/>
          <w:szCs w:val="28"/>
          <w:lang w:eastAsia="ru-RU"/>
        </w:rPr>
        <w:t>3) выписка из Единого государственного реестра недвижимости о правах на земельный участок;</w:t>
      </w:r>
    </w:p>
    <w:p w:rsidR="00F625E6" w:rsidRPr="000770D5" w:rsidRDefault="00F625E6" w:rsidP="00F625E6">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0770D5">
        <w:rPr>
          <w:rFonts w:ascii="Times New Roman" w:eastAsia="Times New Roman" w:hAnsi="Times New Roman" w:cs="Times New Roman"/>
          <w:spacing w:val="2"/>
          <w:sz w:val="28"/>
          <w:szCs w:val="28"/>
          <w:lang w:eastAsia="ru-RU"/>
        </w:rPr>
        <w:t>4) выписка из Единого государственного реестра недвижимости об основных характеристиках и зарегистрированных правах на планируемый к сносу объект капитального строительства.</w:t>
      </w:r>
    </w:p>
    <w:p w:rsidR="008A47E7" w:rsidRPr="00770B30" w:rsidRDefault="008A47E7" w:rsidP="00F625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8A47E7" w:rsidRPr="00770B30"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Подраздел 2.8. Указания на запрет требовать от заявителя</w:t>
      </w:r>
    </w:p>
    <w:p w:rsidR="008A47E7" w:rsidRPr="00770B30" w:rsidRDefault="008A47E7" w:rsidP="008A47E7">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770B30">
        <w:rPr>
          <w:rFonts w:ascii="Times New Roman" w:eastAsia="Times New Roman" w:hAnsi="Times New Roman" w:cs="Times New Roman"/>
          <w:sz w:val="28"/>
          <w:szCs w:val="28"/>
          <w:lang w:eastAsia="ru-RU"/>
        </w:rPr>
        <w:t>2.8.1. Согласно части 1 статьи 7 Федерального закона № 210-ФЗ уполномоченный орган</w:t>
      </w:r>
      <w:bookmarkStart w:id="11" w:name="sub_71"/>
      <w:r w:rsidRPr="00770B30">
        <w:rPr>
          <w:rFonts w:ascii="Times New Roman" w:eastAsia="Times New Roman" w:hAnsi="Times New Roman" w:cs="Times New Roman"/>
          <w:sz w:val="28"/>
          <w:szCs w:val="28"/>
          <w:lang w:eastAsia="ru-RU"/>
        </w:rPr>
        <w:t xml:space="preserve"> не вправе требовать от заявителя</w:t>
      </w:r>
      <w:r w:rsidRPr="00770B30">
        <w:rPr>
          <w:rFonts w:ascii="Times New Roman" w:eastAsia="Times New Roman" w:hAnsi="Times New Roman" w:cs="Times New Roman"/>
          <w:bCs/>
          <w:sz w:val="28"/>
          <w:szCs w:val="28"/>
          <w:lang w:eastAsia="ru-RU"/>
        </w:rPr>
        <w:t>:</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proofErr w:type="gramStart"/>
      <w:r w:rsidRPr="00770B30">
        <w:rPr>
          <w:rFonts w:ascii="Times New Roman" w:eastAsia="Times New Roman" w:hAnsi="Times New Roman" w:cs="Times New Roman"/>
          <w:sz w:val="28"/>
          <w:szCs w:val="28"/>
          <w:shd w:val="clear" w:color="auto" w:fill="FFFFFF"/>
          <w:lang w:eastAsia="ru-RU"/>
        </w:rPr>
        <w:t xml:space="preserve">2) представления документов и информации, в том числе </w:t>
      </w:r>
      <w:r w:rsidRPr="00770B30">
        <w:rPr>
          <w:rFonts w:ascii="Times New Roman" w:eastAsia="Times New Roman" w:hAnsi="Times New Roman" w:cs="Times New Roman"/>
          <w:sz w:val="28"/>
          <w:szCs w:val="28"/>
          <w:shd w:val="clear" w:color="auto" w:fill="FFFFFF"/>
          <w:lang w:eastAsia="ru-RU"/>
        </w:rPr>
        <w:lastRenderedPageBreak/>
        <w:t>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770B30">
        <w:rPr>
          <w:rFonts w:ascii="Times New Roman" w:eastAsia="Times New Roman" w:hAnsi="Times New Roman" w:cs="Times New Roman"/>
          <w:sz w:val="28"/>
          <w:szCs w:val="28"/>
          <w:lang w:eastAsia="ru-RU"/>
        </w:rPr>
        <w:t xml:space="preserve">Федерального закона </w:t>
      </w:r>
      <w:r w:rsidR="006B6CC5">
        <w:rPr>
          <w:rFonts w:ascii="Times New Roman" w:eastAsia="Times New Roman" w:hAnsi="Times New Roman" w:cs="Times New Roman"/>
          <w:sz w:val="28"/>
          <w:szCs w:val="28"/>
          <w:lang w:eastAsia="ru-RU"/>
        </w:rPr>
        <w:t xml:space="preserve">           </w:t>
      </w:r>
      <w:r w:rsidRPr="00770B30">
        <w:rPr>
          <w:rFonts w:ascii="Times New Roman" w:eastAsia="Times New Roman" w:hAnsi="Times New Roman" w:cs="Times New Roman"/>
          <w:sz w:val="28"/>
          <w:szCs w:val="28"/>
          <w:lang w:eastAsia="ru-RU"/>
        </w:rPr>
        <w:t>№ 210-ФЗ</w:t>
      </w:r>
      <w:r w:rsidRPr="00770B30">
        <w:rPr>
          <w:rFonts w:ascii="Times New Roman" w:eastAsia="Times New Roman" w:hAnsi="Times New Roman" w:cs="Times New Roman"/>
          <w:sz w:val="28"/>
          <w:szCs w:val="28"/>
          <w:shd w:val="clear" w:color="auto" w:fill="FFFFFF"/>
          <w:lang w:eastAsia="ru-RU"/>
        </w:rPr>
        <w:t xml:space="preserve"> муниципальных услуг, в соответствии с нормативными правовыми актами Российской Федерации</w:t>
      </w:r>
      <w:proofErr w:type="gramEnd"/>
      <w:r w:rsidRPr="00770B30">
        <w:rPr>
          <w:rFonts w:ascii="Times New Roman" w:eastAsia="Times New Roman" w:hAnsi="Times New Roman" w:cs="Times New Roman"/>
          <w:sz w:val="28"/>
          <w:szCs w:val="28"/>
          <w:shd w:val="clear" w:color="auto" w:fill="FFFFFF"/>
          <w:lang w:eastAsia="ru-RU"/>
        </w:rPr>
        <w:t xml:space="preserve">, </w:t>
      </w:r>
      <w:proofErr w:type="gramStart"/>
      <w:r w:rsidRPr="00770B30">
        <w:rPr>
          <w:rFonts w:ascii="Times New Roman" w:eastAsia="Times New Roman" w:hAnsi="Times New Roman" w:cs="Times New Roman"/>
          <w:sz w:val="28"/>
          <w:szCs w:val="28"/>
          <w:shd w:val="clear" w:color="auto" w:fill="FFFFFF"/>
          <w:lang w:eastAsia="ru-RU"/>
        </w:rPr>
        <w:t xml:space="preserve">нормативными правовыми актами Краснодарского края и муниципальными правовыми актами муниципального образования Темрюкский район, за исключением документов, включенных в определенный частью 6  статьи 7 </w:t>
      </w:r>
      <w:r w:rsidRPr="00770B30">
        <w:rPr>
          <w:rFonts w:ascii="Times New Roman" w:eastAsia="Times New Roman" w:hAnsi="Times New Roman" w:cs="Times New Roman"/>
          <w:sz w:val="28"/>
          <w:szCs w:val="28"/>
          <w:lang w:eastAsia="ru-RU"/>
        </w:rPr>
        <w:t>Федерального закона № 210-ФЗ</w:t>
      </w:r>
      <w:r w:rsidR="006B6CC5">
        <w:rPr>
          <w:rFonts w:ascii="Times New Roman" w:eastAsia="Times New Roman" w:hAnsi="Times New Roman" w:cs="Times New Roman"/>
          <w:sz w:val="28"/>
          <w:szCs w:val="28"/>
          <w:lang w:eastAsia="ru-RU"/>
        </w:rPr>
        <w:t xml:space="preserve"> </w:t>
      </w:r>
      <w:r w:rsidRPr="00770B30">
        <w:rPr>
          <w:rFonts w:ascii="Times New Roman" w:eastAsia="Times New Roman" w:hAnsi="Times New Roman" w:cs="Times New Roman"/>
          <w:sz w:val="28"/>
          <w:szCs w:val="28"/>
          <w:shd w:val="clear" w:color="auto" w:fill="FFFFFF"/>
          <w:lang w:eastAsia="ru-RU"/>
        </w:rPr>
        <w:t>перечень документов.</w:t>
      </w:r>
      <w:proofErr w:type="gramEnd"/>
      <w:r w:rsidRPr="00770B30">
        <w:rPr>
          <w:rFonts w:ascii="Times New Roman" w:eastAsia="Times New Roman" w:hAnsi="Times New Roman" w:cs="Times New Roman"/>
          <w:sz w:val="28"/>
          <w:szCs w:val="28"/>
          <w:shd w:val="clear" w:color="auto" w:fill="FFFFFF"/>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bookmarkEnd w:id="11"/>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770B30">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8A47E7" w:rsidRPr="00770B30" w:rsidRDefault="008A47E7" w:rsidP="008A47E7">
      <w:pPr>
        <w:widowControl w:val="0"/>
        <w:autoSpaceDE w:val="0"/>
        <w:autoSpaceDN w:val="0"/>
        <w:adjustRightInd w:val="0"/>
        <w:spacing w:after="0" w:line="240" w:lineRule="atLeast"/>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8A47E7" w:rsidRPr="00770B30" w:rsidRDefault="008A47E7" w:rsidP="008A47E7">
      <w:pPr>
        <w:widowControl w:val="0"/>
        <w:autoSpaceDE w:val="0"/>
        <w:autoSpaceDN w:val="0"/>
        <w:adjustRightInd w:val="0"/>
        <w:spacing w:after="0" w:line="240" w:lineRule="atLeast"/>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47E7" w:rsidRPr="00770B30" w:rsidRDefault="008A47E7" w:rsidP="008A47E7">
      <w:pPr>
        <w:widowControl w:val="0"/>
        <w:autoSpaceDE w:val="0"/>
        <w:autoSpaceDN w:val="0"/>
        <w:adjustRightInd w:val="0"/>
        <w:spacing w:after="0" w:line="240" w:lineRule="atLeast"/>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8A47E7" w:rsidRPr="00770B30" w:rsidRDefault="008A47E7" w:rsidP="008A47E7">
      <w:pPr>
        <w:widowControl w:val="0"/>
        <w:autoSpaceDE w:val="0"/>
        <w:autoSpaceDN w:val="0"/>
        <w:adjustRightInd w:val="0"/>
        <w:spacing w:after="0" w:line="240" w:lineRule="atLeast"/>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8A47E7" w:rsidRPr="00770B30" w:rsidRDefault="008A47E7" w:rsidP="008A47E7">
      <w:pPr>
        <w:widowControl w:val="0"/>
        <w:autoSpaceDE w:val="0"/>
        <w:autoSpaceDN w:val="0"/>
        <w:adjustRightInd w:val="0"/>
        <w:spacing w:after="0" w:line="240" w:lineRule="atLeast"/>
        <w:ind w:firstLine="709"/>
        <w:contextualSpacing/>
        <w:jc w:val="both"/>
        <w:rPr>
          <w:rFonts w:ascii="Times New Roman" w:eastAsia="Times New Roman" w:hAnsi="Times New Roman" w:cs="Times New Roman"/>
          <w:sz w:val="28"/>
          <w:szCs w:val="28"/>
          <w:lang w:eastAsia="ru-RU"/>
        </w:rPr>
      </w:pPr>
      <w:proofErr w:type="gramStart"/>
      <w:r w:rsidRPr="00770B30">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w:t>
      </w:r>
      <w:proofErr w:type="gramEnd"/>
      <w:r w:rsidRPr="00770B30">
        <w:rPr>
          <w:rFonts w:ascii="Times New Roman" w:eastAsia="Times New Roman" w:hAnsi="Times New Roman" w:cs="Times New Roman"/>
          <w:sz w:val="28"/>
          <w:szCs w:val="28"/>
          <w:lang w:eastAsia="ru-RU"/>
        </w:rPr>
        <w:t xml:space="preserve"> муниципальной услуги, либо руководителя организации, предусмотренной частью 1.1 статьи 16 Федерального закона № 210-ФЗ, </w:t>
      </w:r>
      <w:r w:rsidRPr="00770B30">
        <w:rPr>
          <w:rFonts w:ascii="Times New Roman" w:eastAsia="Times New Roman" w:hAnsi="Times New Roman" w:cs="Times New Roman"/>
          <w:sz w:val="28"/>
          <w:szCs w:val="28"/>
          <w:lang w:eastAsia="ru-RU"/>
        </w:rPr>
        <w:lastRenderedPageBreak/>
        <w:t>уведомляется заявитель, а также приносятся извинения за доставленные неудобства.</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2.8.2</w:t>
      </w:r>
      <w:r w:rsidR="00905B0F">
        <w:rPr>
          <w:rFonts w:ascii="Times New Roman" w:eastAsia="Times New Roman" w:hAnsi="Times New Roman" w:cs="Times New Roman"/>
          <w:sz w:val="28"/>
          <w:szCs w:val="28"/>
          <w:lang w:eastAsia="ru-RU"/>
        </w:rPr>
        <w:t xml:space="preserve"> </w:t>
      </w:r>
      <w:r w:rsidRPr="00770B30">
        <w:rPr>
          <w:rFonts w:ascii="Times New Roman" w:eastAsia="Times New Roman" w:hAnsi="Times New Roman" w:cs="Times New Roman"/>
          <w:sz w:val="28"/>
          <w:szCs w:val="28"/>
          <w:lang w:eastAsia="ru-RU"/>
        </w:rPr>
        <w:t>Запрет требовать от заявителя представления документов, информации или осуществления действий:</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1)</w:t>
      </w:r>
      <w:r w:rsidR="00905B0F">
        <w:rPr>
          <w:rFonts w:ascii="Times New Roman" w:eastAsia="Times New Roman" w:hAnsi="Times New Roman" w:cs="Times New Roman"/>
          <w:sz w:val="28"/>
          <w:szCs w:val="28"/>
          <w:lang w:eastAsia="ru-RU"/>
        </w:rPr>
        <w:t xml:space="preserve"> </w:t>
      </w:r>
      <w:r w:rsidRPr="00770B30">
        <w:rPr>
          <w:rFonts w:ascii="Times New Roman" w:eastAsia="Times New Roman" w:hAnsi="Times New Roman" w:cs="Times New Roman"/>
          <w:sz w:val="28"/>
          <w:szCs w:val="28"/>
          <w:lang w:eastAsia="ru-RU"/>
        </w:rPr>
        <w:t>запрет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2)</w:t>
      </w:r>
      <w:r w:rsidR="00905B0F">
        <w:rPr>
          <w:rFonts w:ascii="Times New Roman" w:eastAsia="Times New Roman" w:hAnsi="Times New Roman" w:cs="Times New Roman"/>
          <w:sz w:val="28"/>
          <w:szCs w:val="28"/>
          <w:lang w:eastAsia="ru-RU"/>
        </w:rPr>
        <w:t xml:space="preserve"> </w:t>
      </w:r>
      <w:r w:rsidRPr="00770B30">
        <w:rPr>
          <w:rFonts w:ascii="Times New Roman" w:eastAsia="Times New Roman" w:hAnsi="Times New Roman" w:cs="Times New Roman"/>
          <w:sz w:val="28"/>
          <w:szCs w:val="28"/>
          <w:lang w:eastAsia="ru-RU"/>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3)</w:t>
      </w:r>
      <w:r w:rsidR="00905B0F">
        <w:rPr>
          <w:rFonts w:ascii="Times New Roman" w:eastAsia="Times New Roman" w:hAnsi="Times New Roman" w:cs="Times New Roman"/>
          <w:sz w:val="28"/>
          <w:szCs w:val="28"/>
          <w:lang w:eastAsia="ru-RU"/>
        </w:rPr>
        <w:t xml:space="preserve"> </w:t>
      </w:r>
      <w:r w:rsidRPr="00770B30">
        <w:rPr>
          <w:rFonts w:ascii="Times New Roman" w:eastAsia="Times New Roman" w:hAnsi="Times New Roman" w:cs="Times New Roman"/>
          <w:sz w:val="28"/>
          <w:szCs w:val="28"/>
          <w:lang w:eastAsia="ru-RU"/>
        </w:rPr>
        <w:t>запрет требовать от заявителя совершения иных действий, кроме прохождения идентификац</w:t>
      </w:r>
      <w:proofErr w:type="gramStart"/>
      <w:r w:rsidRPr="00770B30">
        <w:rPr>
          <w:rFonts w:ascii="Times New Roman" w:eastAsia="Times New Roman" w:hAnsi="Times New Roman" w:cs="Times New Roman"/>
          <w:sz w:val="28"/>
          <w:szCs w:val="28"/>
          <w:lang w:eastAsia="ru-RU"/>
        </w:rPr>
        <w:t>ии и ау</w:t>
      </w:r>
      <w:proofErr w:type="gramEnd"/>
      <w:r w:rsidRPr="00770B30">
        <w:rPr>
          <w:rFonts w:ascii="Times New Roman" w:eastAsia="Times New Roman" w:hAnsi="Times New Roman" w:cs="Times New Roman"/>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4)</w:t>
      </w:r>
      <w:r w:rsidR="00905B0F">
        <w:rPr>
          <w:rFonts w:ascii="Times New Roman" w:eastAsia="Times New Roman" w:hAnsi="Times New Roman" w:cs="Times New Roman"/>
          <w:sz w:val="28"/>
          <w:szCs w:val="28"/>
          <w:lang w:eastAsia="ru-RU"/>
        </w:rPr>
        <w:t xml:space="preserve"> </w:t>
      </w:r>
      <w:r w:rsidRPr="00770B30">
        <w:rPr>
          <w:rFonts w:ascii="Times New Roman" w:eastAsia="Times New Roman" w:hAnsi="Times New Roman" w:cs="Times New Roman"/>
          <w:sz w:val="28"/>
          <w:szCs w:val="28"/>
          <w:lang w:eastAsia="ru-RU"/>
        </w:rPr>
        <w:t>запрет требовать от заявителя предоставления документов, подтверждающих внесение заявителем платы за предоставление муниципальной услуги.</w:t>
      </w:r>
    </w:p>
    <w:p w:rsidR="008A47E7" w:rsidRPr="00770B30" w:rsidRDefault="008A47E7" w:rsidP="00905B0F">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2.8.3.</w:t>
      </w:r>
      <w:r w:rsidR="00F625E6" w:rsidRPr="00770B30">
        <w:rPr>
          <w:rFonts w:ascii="Times New Roman" w:eastAsia="Times New Roman" w:hAnsi="Times New Roman" w:cs="Times New Roman"/>
          <w:sz w:val="28"/>
          <w:szCs w:val="28"/>
          <w:lang w:eastAsia="ru-RU"/>
        </w:rPr>
        <w:t xml:space="preserve"> </w:t>
      </w:r>
      <w:r w:rsidRPr="00770B30">
        <w:rPr>
          <w:rFonts w:ascii="Times New Roman" w:eastAsia="Times New Roman" w:hAnsi="Times New Roman" w:cs="Times New Roman"/>
          <w:sz w:val="28"/>
          <w:szCs w:val="28"/>
          <w:lang w:eastAsia="ru-RU"/>
        </w:rPr>
        <w:t>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8A47E7" w:rsidRPr="00770B30"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8A47E7" w:rsidRPr="00EA25F5"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EA25F5">
        <w:rPr>
          <w:rFonts w:ascii="Times New Roman" w:eastAsia="Times New Roman" w:hAnsi="Times New Roman" w:cs="Times New Roman"/>
          <w:sz w:val="28"/>
          <w:szCs w:val="28"/>
          <w:lang w:eastAsia="ru-RU"/>
        </w:rPr>
        <w:t>Подраздел 2.9. Исчерпывающий перечень оснований для отказа в приеме документов, необходимых для предоставления муниципальной услуги</w:t>
      </w:r>
    </w:p>
    <w:p w:rsidR="008A47E7" w:rsidRPr="00EA25F5"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bookmarkEnd w:id="10"/>
    <w:p w:rsidR="00905B0F" w:rsidRPr="00EA25F5" w:rsidRDefault="00905B0F" w:rsidP="00905B0F">
      <w:pPr>
        <w:spacing w:after="0" w:line="240" w:lineRule="auto"/>
        <w:ind w:firstLine="709"/>
        <w:contextualSpacing/>
        <w:jc w:val="both"/>
        <w:rPr>
          <w:rFonts w:ascii="Times New Roman" w:hAnsi="Times New Roman" w:cs="Times New Roman"/>
          <w:sz w:val="28"/>
          <w:szCs w:val="28"/>
        </w:rPr>
      </w:pPr>
      <w:r w:rsidRPr="00EA25F5">
        <w:rPr>
          <w:rFonts w:ascii="Times New Roman" w:hAnsi="Times New Roman" w:cs="Times New Roman"/>
          <w:sz w:val="28"/>
          <w:szCs w:val="28"/>
        </w:rPr>
        <w:t xml:space="preserve">2.9.1. Не подлежат приему заявления в случае: </w:t>
      </w:r>
    </w:p>
    <w:p w:rsidR="00905B0F" w:rsidRPr="00EA25F5" w:rsidRDefault="00905B0F" w:rsidP="00905B0F">
      <w:pPr>
        <w:spacing w:line="240" w:lineRule="auto"/>
        <w:ind w:firstLine="709"/>
        <w:contextualSpacing/>
        <w:jc w:val="both"/>
        <w:rPr>
          <w:rFonts w:ascii="Times New Roman" w:hAnsi="Times New Roman" w:cs="Times New Roman"/>
          <w:sz w:val="28"/>
          <w:szCs w:val="28"/>
        </w:rPr>
      </w:pPr>
      <w:r w:rsidRPr="00EA25F5">
        <w:rPr>
          <w:rFonts w:ascii="Times New Roman" w:hAnsi="Times New Roman" w:cs="Times New Roman"/>
          <w:sz w:val="28"/>
          <w:szCs w:val="28"/>
        </w:rPr>
        <w:t xml:space="preserve">2.9.1.1 </w:t>
      </w:r>
      <w:r w:rsidRPr="00EA25F5">
        <w:rPr>
          <w:rFonts w:ascii="Times New Roman" w:eastAsia="Times New Roman" w:hAnsi="Times New Roman" w:cs="Times New Roman"/>
          <w:sz w:val="28"/>
          <w:szCs w:val="28"/>
        </w:rPr>
        <w:t xml:space="preserve">отсутствие или недостаточность в уведомлении </w:t>
      </w:r>
      <w:r w:rsidR="00EA25F5" w:rsidRPr="00EA25F5">
        <w:rPr>
          <w:rFonts w:ascii="Times New Roman" w:eastAsia="Times New Roman" w:hAnsi="Times New Roman" w:cs="Times New Roman"/>
          <w:sz w:val="28"/>
          <w:szCs w:val="28"/>
        </w:rPr>
        <w:t xml:space="preserve">о </w:t>
      </w:r>
      <w:r w:rsidR="00EA25F5" w:rsidRPr="00EA25F5">
        <w:rPr>
          <w:rFonts w:ascii="Times New Roman" w:hAnsi="Times New Roman" w:cs="Times New Roman"/>
          <w:sz w:val="28"/>
          <w:szCs w:val="28"/>
        </w:rPr>
        <w:t>планируемом сносе</w:t>
      </w:r>
      <w:r w:rsidR="00EA25F5" w:rsidRPr="00EA25F5">
        <w:rPr>
          <w:rFonts w:ascii="Times New Roman" w:eastAsia="Times New Roman" w:hAnsi="Times New Roman" w:cs="Times New Roman"/>
          <w:sz w:val="28"/>
          <w:szCs w:val="28"/>
        </w:rPr>
        <w:t xml:space="preserve"> объекта капитального строительства </w:t>
      </w:r>
      <w:r w:rsidRPr="00EA25F5">
        <w:rPr>
          <w:rFonts w:ascii="Times New Roman" w:eastAsia="Times New Roman" w:hAnsi="Times New Roman" w:cs="Times New Roman"/>
          <w:sz w:val="28"/>
          <w:szCs w:val="28"/>
        </w:rPr>
        <w:t xml:space="preserve">информации, указанной в форме уведомления, утвержденной </w:t>
      </w:r>
      <w:hyperlink r:id="rId12" w:history="1">
        <w:r w:rsidRPr="00EA25F5">
          <w:rPr>
            <w:rStyle w:val="ad"/>
            <w:rFonts w:ascii="Times New Roman" w:hAnsi="Times New Roman" w:cs="Times New Roman"/>
            <w:bCs/>
            <w:color w:val="auto"/>
            <w:sz w:val="28"/>
            <w:szCs w:val="28"/>
          </w:rPr>
          <w:t>приказом Министерства строительства и жилищно-коммунального хозяйства РФ от 24 января 2019 г. № 34/</w:t>
        </w:r>
        <w:proofErr w:type="spellStart"/>
        <w:proofErr w:type="gramStart"/>
        <w:r w:rsidRPr="00EA25F5">
          <w:rPr>
            <w:rStyle w:val="ad"/>
            <w:rFonts w:ascii="Times New Roman" w:hAnsi="Times New Roman" w:cs="Times New Roman"/>
            <w:bCs/>
            <w:color w:val="auto"/>
            <w:sz w:val="28"/>
            <w:szCs w:val="28"/>
          </w:rPr>
          <w:t>пр</w:t>
        </w:r>
        <w:proofErr w:type="spellEnd"/>
        <w:proofErr w:type="gramEnd"/>
        <w:r w:rsidRPr="00EA25F5">
          <w:rPr>
            <w:rStyle w:val="ad"/>
            <w:rFonts w:ascii="Times New Roman" w:hAnsi="Times New Roman" w:cs="Times New Roman"/>
            <w:bCs/>
            <w:color w:val="auto"/>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hyperlink>
      <w:r w:rsidRPr="00EA25F5">
        <w:rPr>
          <w:rFonts w:ascii="Times New Roman" w:hAnsi="Times New Roman" w:cs="Times New Roman"/>
          <w:sz w:val="28"/>
          <w:szCs w:val="28"/>
        </w:rPr>
        <w:t>»;</w:t>
      </w:r>
    </w:p>
    <w:p w:rsidR="00905B0F" w:rsidRPr="00EA25F5" w:rsidRDefault="00905B0F" w:rsidP="00905B0F">
      <w:pPr>
        <w:spacing w:line="240" w:lineRule="auto"/>
        <w:ind w:firstLine="709"/>
        <w:contextualSpacing/>
        <w:jc w:val="both"/>
        <w:rPr>
          <w:rFonts w:ascii="Times New Roman" w:hAnsi="Times New Roman" w:cs="Times New Roman"/>
          <w:sz w:val="28"/>
          <w:szCs w:val="28"/>
        </w:rPr>
      </w:pPr>
      <w:r w:rsidRPr="00EA25F5">
        <w:rPr>
          <w:rFonts w:ascii="Times New Roman" w:hAnsi="Times New Roman" w:cs="Times New Roman"/>
          <w:sz w:val="28"/>
          <w:szCs w:val="28"/>
        </w:rPr>
        <w:t xml:space="preserve">2.9.1.2 </w:t>
      </w:r>
      <w:r w:rsidRPr="00EA25F5">
        <w:rPr>
          <w:rFonts w:ascii="Times New Roman" w:eastAsia="Times New Roman" w:hAnsi="Times New Roman" w:cs="Times New Roman"/>
          <w:sz w:val="28"/>
          <w:szCs w:val="28"/>
        </w:rPr>
        <w:t>подача уведомления представителем заявителя, чьи полномочия не подтверждены</w:t>
      </w:r>
      <w:r w:rsidRPr="00EA25F5">
        <w:rPr>
          <w:rFonts w:ascii="Times New Roman" w:hAnsi="Times New Roman" w:cs="Times New Roman"/>
          <w:sz w:val="28"/>
          <w:szCs w:val="28"/>
        </w:rPr>
        <w:t>;</w:t>
      </w:r>
    </w:p>
    <w:p w:rsidR="00905B0F" w:rsidRPr="00EA25F5" w:rsidRDefault="00905B0F" w:rsidP="00905B0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EA25F5">
        <w:rPr>
          <w:rFonts w:ascii="Times New Roman" w:eastAsia="Times New Roman" w:hAnsi="Times New Roman" w:cs="Times New Roman"/>
          <w:spacing w:val="2"/>
          <w:sz w:val="28"/>
          <w:szCs w:val="28"/>
        </w:rPr>
        <w:lastRenderedPageBreak/>
        <w:t>2.9.1.3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905B0F" w:rsidRPr="00EA25F5" w:rsidRDefault="00905B0F" w:rsidP="00905B0F">
      <w:pPr>
        <w:spacing w:line="240" w:lineRule="auto"/>
        <w:ind w:firstLine="709"/>
        <w:contextualSpacing/>
        <w:jc w:val="both"/>
        <w:rPr>
          <w:rFonts w:ascii="Times New Roman" w:hAnsi="Times New Roman" w:cs="Times New Roman"/>
          <w:sz w:val="28"/>
          <w:szCs w:val="28"/>
        </w:rPr>
      </w:pPr>
      <w:r w:rsidRPr="00EA25F5">
        <w:rPr>
          <w:rFonts w:ascii="Times New Roman" w:hAnsi="Times New Roman" w:cs="Times New Roman"/>
          <w:sz w:val="28"/>
          <w:szCs w:val="28"/>
        </w:rPr>
        <w:t xml:space="preserve">2.9.2. При подаче документов на </w:t>
      </w:r>
      <w:r w:rsidRPr="00EA25F5">
        <w:rPr>
          <w:rFonts w:ascii="Times New Roman" w:hAnsi="Times New Roman" w:cs="Times New Roman"/>
          <w:sz w:val="28"/>
          <w:szCs w:val="28"/>
          <w:shd w:val="clear" w:color="auto" w:fill="FFFFFF"/>
        </w:rPr>
        <w:t xml:space="preserve">Едином портале, </w:t>
      </w:r>
      <w:r w:rsidRPr="00EA25F5">
        <w:rPr>
          <w:rFonts w:ascii="Times New Roman" w:hAnsi="Times New Roman" w:cs="Times New Roman"/>
          <w:sz w:val="28"/>
          <w:szCs w:val="28"/>
        </w:rPr>
        <w:t xml:space="preserve">Региональном портале основанием для отказа в приеме документов является несоответствие </w:t>
      </w:r>
      <w:r w:rsidRPr="00EA25F5">
        <w:rPr>
          <w:rStyle w:val="ad"/>
          <w:rFonts w:ascii="Times New Roman" w:hAnsi="Times New Roman" w:cs="Times New Roman"/>
          <w:color w:val="auto"/>
          <w:sz w:val="28"/>
          <w:szCs w:val="28"/>
        </w:rPr>
        <w:t>квалифицированной подписи</w:t>
      </w:r>
      <w:r w:rsidRPr="00EA25F5">
        <w:rPr>
          <w:rFonts w:ascii="Times New Roman" w:hAnsi="Times New Roman" w:cs="Times New Roman"/>
          <w:sz w:val="28"/>
          <w:szCs w:val="28"/>
        </w:rPr>
        <w:t xml:space="preserve"> требованиям </w:t>
      </w:r>
      <w:r w:rsidRPr="00EA25F5">
        <w:rPr>
          <w:rStyle w:val="ad"/>
          <w:rFonts w:ascii="Times New Roman" w:hAnsi="Times New Roman" w:cs="Times New Roman"/>
          <w:color w:val="auto"/>
          <w:sz w:val="28"/>
          <w:szCs w:val="28"/>
        </w:rPr>
        <w:t>статьи 11</w:t>
      </w:r>
      <w:r w:rsidRPr="00EA25F5">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905B0F" w:rsidRPr="00EA25F5" w:rsidRDefault="00905B0F" w:rsidP="00905B0F">
      <w:pPr>
        <w:spacing w:after="0" w:line="240" w:lineRule="auto"/>
        <w:ind w:firstLine="709"/>
        <w:contextualSpacing/>
        <w:jc w:val="both"/>
        <w:rPr>
          <w:rFonts w:ascii="Times New Roman" w:hAnsi="Times New Roman" w:cs="Times New Roman"/>
          <w:sz w:val="28"/>
          <w:szCs w:val="28"/>
        </w:rPr>
      </w:pPr>
      <w:r w:rsidRPr="00EA25F5">
        <w:rPr>
          <w:rFonts w:ascii="Times New Roman" w:hAnsi="Times New Roman" w:cs="Times New Roman"/>
          <w:sz w:val="28"/>
          <w:szCs w:val="28"/>
        </w:rPr>
        <w:t>2.9.3. 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905B0F" w:rsidRPr="00EA25F5" w:rsidRDefault="00905B0F" w:rsidP="00905B0F">
      <w:pPr>
        <w:autoSpaceDE w:val="0"/>
        <w:autoSpaceDN w:val="0"/>
        <w:adjustRightInd w:val="0"/>
        <w:spacing w:after="0" w:line="240" w:lineRule="auto"/>
        <w:ind w:firstLine="709"/>
        <w:jc w:val="both"/>
        <w:rPr>
          <w:rFonts w:ascii="Times New Roman" w:hAnsi="Times New Roman" w:cs="Times New Roman"/>
          <w:sz w:val="28"/>
          <w:szCs w:val="28"/>
        </w:rPr>
      </w:pPr>
      <w:r w:rsidRPr="00EA25F5">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905B0F" w:rsidRPr="00EA25F5" w:rsidRDefault="00905B0F" w:rsidP="00905B0F">
      <w:pPr>
        <w:autoSpaceDE w:val="0"/>
        <w:autoSpaceDN w:val="0"/>
        <w:adjustRightInd w:val="0"/>
        <w:spacing w:after="0" w:line="240" w:lineRule="auto"/>
        <w:ind w:firstLine="709"/>
        <w:jc w:val="both"/>
        <w:rPr>
          <w:rFonts w:ascii="Times New Roman" w:hAnsi="Times New Roman" w:cs="Times New Roman"/>
          <w:sz w:val="28"/>
          <w:szCs w:val="28"/>
        </w:rPr>
      </w:pPr>
      <w:r w:rsidRPr="00EA25F5">
        <w:rPr>
          <w:rFonts w:ascii="Times New Roman" w:hAnsi="Times New Roman" w:cs="Times New Roman"/>
          <w:sz w:val="28"/>
          <w:szCs w:val="28"/>
        </w:rPr>
        <w:t>2.9.4. Не может быть отказано заявителю в приеме дополнительных документов при наличии намерения их сдать.</w:t>
      </w:r>
    </w:p>
    <w:p w:rsidR="00905B0F" w:rsidRPr="00EA25F5" w:rsidRDefault="00905B0F" w:rsidP="00905B0F">
      <w:pPr>
        <w:autoSpaceDE w:val="0"/>
        <w:autoSpaceDN w:val="0"/>
        <w:adjustRightInd w:val="0"/>
        <w:spacing w:after="0" w:line="240" w:lineRule="auto"/>
        <w:ind w:firstLine="709"/>
        <w:jc w:val="both"/>
        <w:rPr>
          <w:rFonts w:ascii="Times New Roman" w:hAnsi="Times New Roman" w:cs="Times New Roman"/>
          <w:sz w:val="28"/>
          <w:szCs w:val="28"/>
        </w:rPr>
      </w:pPr>
      <w:r w:rsidRPr="00EA25F5">
        <w:rPr>
          <w:rFonts w:ascii="Times New Roman" w:hAnsi="Times New Roman" w:cs="Times New Roman"/>
          <w:sz w:val="28"/>
          <w:szCs w:val="28"/>
        </w:rPr>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8A47E7" w:rsidRPr="00525F51"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bookmarkStart w:id="12" w:name="sub_280"/>
      <w:r w:rsidRPr="00770B30">
        <w:rPr>
          <w:rFonts w:ascii="Times New Roman" w:eastAsia="Times New Roman" w:hAnsi="Times New Roman" w:cs="Times New Roman"/>
          <w:sz w:val="28"/>
          <w:szCs w:val="28"/>
          <w:lang w:eastAsia="ru-RU"/>
        </w:rPr>
        <w:t xml:space="preserve">Подраздел 2.10. Исчерпывающий перечень оснований для приостановления </w:t>
      </w:r>
      <w:r w:rsidRPr="00525F51">
        <w:rPr>
          <w:rFonts w:ascii="Times New Roman" w:eastAsia="Times New Roman" w:hAnsi="Times New Roman" w:cs="Times New Roman"/>
          <w:sz w:val="28"/>
          <w:szCs w:val="28"/>
          <w:lang w:eastAsia="ru-RU"/>
        </w:rPr>
        <w:t>предоставления муниципальной услуги или отказа в предоставлении муниципальной услуги</w:t>
      </w:r>
    </w:p>
    <w:p w:rsidR="008A47E7" w:rsidRPr="00525F51"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bookmarkEnd w:id="12"/>
    <w:p w:rsidR="009E1DFF" w:rsidRPr="00525F51" w:rsidRDefault="009E1DFF" w:rsidP="009E1DFF">
      <w:pPr>
        <w:spacing w:after="0" w:line="240" w:lineRule="auto"/>
        <w:ind w:firstLine="709"/>
        <w:contextualSpacing/>
        <w:jc w:val="both"/>
        <w:rPr>
          <w:rFonts w:ascii="Times New Roman" w:hAnsi="Times New Roman" w:cs="Times New Roman"/>
          <w:sz w:val="28"/>
          <w:szCs w:val="28"/>
        </w:rPr>
      </w:pPr>
      <w:r w:rsidRPr="00525F51">
        <w:rPr>
          <w:rFonts w:ascii="Times New Roman" w:hAnsi="Times New Roman" w:cs="Times New Roman"/>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9E1DFF" w:rsidRPr="00525F51" w:rsidRDefault="009E1DFF" w:rsidP="009E1DF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525F51">
        <w:rPr>
          <w:rFonts w:ascii="Times New Roman" w:hAnsi="Times New Roman" w:cs="Times New Roman"/>
          <w:sz w:val="28"/>
          <w:szCs w:val="28"/>
        </w:rPr>
        <w:t xml:space="preserve">2.10.2. </w:t>
      </w:r>
      <w:r w:rsidRPr="00525F51">
        <w:rPr>
          <w:rFonts w:ascii="Times New Roman" w:eastAsia="Times New Roman" w:hAnsi="Times New Roman" w:cs="Times New Roman"/>
          <w:spacing w:val="2"/>
          <w:sz w:val="28"/>
          <w:szCs w:val="28"/>
        </w:rPr>
        <w:t>Основаниями для отказа в предоставлении муниципальной услуги являются:</w:t>
      </w:r>
    </w:p>
    <w:p w:rsidR="009E1DFF" w:rsidRPr="00525F51" w:rsidRDefault="009E1DFF" w:rsidP="009E1DF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525F51">
        <w:rPr>
          <w:rFonts w:ascii="Times New Roman" w:eastAsia="Times New Roman" w:hAnsi="Times New Roman" w:cs="Times New Roman"/>
          <w:spacing w:val="2"/>
          <w:sz w:val="28"/>
          <w:szCs w:val="28"/>
        </w:rPr>
        <w:t>2.10.2.1 отсутствие у представителя заявителя полномочий на получение муниципальной услуги;</w:t>
      </w:r>
    </w:p>
    <w:p w:rsidR="009E1DFF" w:rsidRPr="00525F51" w:rsidRDefault="009E1DFF" w:rsidP="009E1DF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525F51">
        <w:rPr>
          <w:rFonts w:ascii="Times New Roman" w:eastAsia="Times New Roman" w:hAnsi="Times New Roman" w:cs="Times New Roman"/>
          <w:spacing w:val="2"/>
          <w:sz w:val="28"/>
          <w:szCs w:val="28"/>
        </w:rPr>
        <w:t>2.10.2.2 непредставление заявителем документов, предусмотренных пунктом 2.6.1 настоящего Регламента, по запросу уполномоченного органа;</w:t>
      </w:r>
    </w:p>
    <w:p w:rsidR="009E1DFF" w:rsidRPr="00525F51" w:rsidRDefault="009E1DFF" w:rsidP="009E1DF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525F51">
        <w:rPr>
          <w:rFonts w:ascii="Times New Roman" w:eastAsia="Times New Roman" w:hAnsi="Times New Roman" w:cs="Times New Roman"/>
          <w:spacing w:val="2"/>
          <w:sz w:val="28"/>
          <w:szCs w:val="28"/>
        </w:rPr>
        <w:t xml:space="preserve">2.10.2.3 обращение заявителя </w:t>
      </w:r>
      <w:r w:rsidRPr="00525F51">
        <w:rPr>
          <w:rFonts w:ascii="Times New Roman" w:hAnsi="Times New Roman" w:cs="Times New Roman"/>
          <w:spacing w:val="2"/>
          <w:sz w:val="28"/>
          <w:szCs w:val="28"/>
          <w:shd w:val="clear" w:color="auto" w:fill="FFFFFF"/>
        </w:rPr>
        <w:t>(в письменном виде)</w:t>
      </w:r>
      <w:r w:rsidRPr="00525F51">
        <w:rPr>
          <w:rFonts w:ascii="Arial" w:hAnsi="Arial" w:cs="Arial"/>
          <w:spacing w:val="2"/>
          <w:sz w:val="21"/>
          <w:szCs w:val="21"/>
          <w:shd w:val="clear" w:color="auto" w:fill="FFFFFF"/>
        </w:rPr>
        <w:t xml:space="preserve"> </w:t>
      </w:r>
      <w:r w:rsidRPr="00525F51">
        <w:rPr>
          <w:rFonts w:ascii="Times New Roman" w:eastAsia="Times New Roman" w:hAnsi="Times New Roman" w:cs="Times New Roman"/>
          <w:spacing w:val="2"/>
          <w:sz w:val="28"/>
          <w:szCs w:val="28"/>
        </w:rPr>
        <w:t>с просьбой о прекращении предоставления муниципальной услуги;</w:t>
      </w:r>
    </w:p>
    <w:p w:rsidR="009E1DFF" w:rsidRPr="00525F51" w:rsidRDefault="009E1DFF" w:rsidP="009E1DF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rPr>
      </w:pPr>
      <w:r w:rsidRPr="00525F51">
        <w:rPr>
          <w:rFonts w:ascii="Times New Roman" w:eastAsia="Times New Roman" w:hAnsi="Times New Roman" w:cs="Times New Roman"/>
          <w:spacing w:val="2"/>
          <w:sz w:val="28"/>
          <w:szCs w:val="28"/>
        </w:rPr>
        <w:t>2.10.2.</w:t>
      </w:r>
      <w:r w:rsidR="00A1552C" w:rsidRPr="00525F51">
        <w:rPr>
          <w:rFonts w:ascii="Times New Roman" w:eastAsia="Times New Roman" w:hAnsi="Times New Roman" w:cs="Times New Roman"/>
          <w:spacing w:val="2"/>
          <w:sz w:val="28"/>
          <w:szCs w:val="28"/>
        </w:rPr>
        <w:t>4</w:t>
      </w:r>
      <w:r w:rsidRPr="00525F51">
        <w:rPr>
          <w:rFonts w:ascii="Times New Roman" w:eastAsia="Times New Roman" w:hAnsi="Times New Roman" w:cs="Times New Roman"/>
          <w:spacing w:val="2"/>
          <w:sz w:val="28"/>
          <w:szCs w:val="28"/>
        </w:rPr>
        <w:t xml:space="preserve"> обращение заявителя об оказании муниципальной услуги, предоставление которой не осуществляется уполномоченным органом.</w:t>
      </w:r>
    </w:p>
    <w:p w:rsidR="009E1DFF" w:rsidRPr="00525F51" w:rsidRDefault="009E1DFF" w:rsidP="009E1DFF">
      <w:pPr>
        <w:spacing w:after="0" w:line="240" w:lineRule="auto"/>
        <w:ind w:firstLine="709"/>
        <w:contextualSpacing/>
        <w:jc w:val="both"/>
        <w:rPr>
          <w:rFonts w:ascii="Times New Roman" w:hAnsi="Times New Roman" w:cs="Times New Roman"/>
          <w:sz w:val="28"/>
          <w:szCs w:val="28"/>
        </w:rPr>
      </w:pPr>
      <w:r w:rsidRPr="00525F51">
        <w:rPr>
          <w:rFonts w:ascii="Times New Roman" w:hAnsi="Times New Roman" w:cs="Times New Roman"/>
          <w:sz w:val="28"/>
          <w:szCs w:val="28"/>
        </w:rPr>
        <w:t>2.10.3.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E1DFF" w:rsidRPr="00525F51" w:rsidRDefault="009E1DFF" w:rsidP="009E1DFF">
      <w:pPr>
        <w:spacing w:after="0" w:line="240" w:lineRule="auto"/>
        <w:ind w:firstLine="709"/>
        <w:contextualSpacing/>
        <w:jc w:val="both"/>
        <w:rPr>
          <w:rFonts w:ascii="Times New Roman" w:hAnsi="Times New Roman" w:cs="Times New Roman"/>
          <w:sz w:val="28"/>
          <w:szCs w:val="28"/>
        </w:rPr>
      </w:pPr>
    </w:p>
    <w:p w:rsidR="008A47E7" w:rsidRPr="00770B30"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A47E7" w:rsidRPr="00770B30" w:rsidRDefault="008A47E7" w:rsidP="008A47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625E6" w:rsidRPr="002D3C81" w:rsidRDefault="00F625E6" w:rsidP="00F625E6">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2D3C81">
        <w:rPr>
          <w:rFonts w:ascii="Times New Roman" w:eastAsia="Times New Roman" w:hAnsi="Times New Roman" w:cs="Times New Roman"/>
          <w:spacing w:val="2"/>
          <w:sz w:val="28"/>
          <w:szCs w:val="28"/>
          <w:lang w:eastAsia="ru-RU"/>
        </w:rPr>
        <w:t>Перечень услуг, которые являются необходимыми и обязательными для предоставления муниципальной услуги:</w:t>
      </w:r>
    </w:p>
    <w:p w:rsidR="00F625E6" w:rsidRPr="002D3C81" w:rsidRDefault="00F625E6" w:rsidP="00F625E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2D3C81">
        <w:rPr>
          <w:rFonts w:ascii="Times New Roman" w:eastAsia="Times New Roman" w:hAnsi="Times New Roman" w:cs="Times New Roman"/>
          <w:spacing w:val="2"/>
          <w:sz w:val="28"/>
          <w:szCs w:val="28"/>
          <w:lang w:eastAsia="ru-RU"/>
        </w:rPr>
        <w:t xml:space="preserve">         подготовка и выдача результатов и материалов обследования объекта капитального строительства экспертной организацией (экспертом), имеющей (имеющим) допуск соответствующей саморегулируемой организации (документ, представляемый заявителем в соответствии с </w:t>
      </w:r>
      <w:r w:rsidR="005E5286" w:rsidRPr="002D3C81">
        <w:rPr>
          <w:rFonts w:ascii="Times New Roman" w:eastAsia="Times New Roman" w:hAnsi="Times New Roman" w:cs="Times New Roman"/>
          <w:spacing w:val="2"/>
          <w:sz w:val="28"/>
          <w:szCs w:val="28"/>
          <w:lang w:eastAsia="ru-RU"/>
        </w:rPr>
        <w:t xml:space="preserve">пунктом 2.6.1. </w:t>
      </w:r>
      <w:r w:rsidRPr="002D3C81">
        <w:rPr>
          <w:rFonts w:ascii="Times New Roman" w:eastAsia="Times New Roman" w:hAnsi="Times New Roman" w:cs="Times New Roman"/>
          <w:spacing w:val="2"/>
          <w:sz w:val="28"/>
          <w:szCs w:val="28"/>
          <w:lang w:eastAsia="ru-RU"/>
        </w:rPr>
        <w:t>раздел</w:t>
      </w:r>
      <w:r w:rsidR="005E5286" w:rsidRPr="002D3C81">
        <w:rPr>
          <w:rFonts w:ascii="Times New Roman" w:eastAsia="Times New Roman" w:hAnsi="Times New Roman" w:cs="Times New Roman"/>
          <w:spacing w:val="2"/>
          <w:sz w:val="28"/>
          <w:szCs w:val="28"/>
          <w:lang w:eastAsia="ru-RU"/>
        </w:rPr>
        <w:t>а</w:t>
      </w:r>
      <w:r w:rsidRPr="002D3C81">
        <w:rPr>
          <w:rFonts w:ascii="Times New Roman" w:eastAsia="Times New Roman" w:hAnsi="Times New Roman" w:cs="Times New Roman"/>
          <w:spacing w:val="2"/>
          <w:sz w:val="28"/>
          <w:szCs w:val="28"/>
          <w:lang w:eastAsia="ru-RU"/>
        </w:rPr>
        <w:t xml:space="preserve"> II настоящего Регламента);</w:t>
      </w:r>
    </w:p>
    <w:p w:rsidR="00F625E6" w:rsidRPr="002D3C81" w:rsidRDefault="00F625E6" w:rsidP="00F625E6">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2D3C81">
        <w:rPr>
          <w:rFonts w:ascii="Times New Roman" w:eastAsia="Times New Roman" w:hAnsi="Times New Roman" w:cs="Times New Roman"/>
          <w:spacing w:val="2"/>
          <w:sz w:val="28"/>
          <w:szCs w:val="28"/>
          <w:lang w:eastAsia="ru-RU"/>
        </w:rPr>
        <w:t xml:space="preserve">         изготовление и выдача проекта организации работ по сносу объекта капитального строительства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 (документ, представляемый заявителем в соответствии с </w:t>
      </w:r>
      <w:r w:rsidR="005E5286" w:rsidRPr="002D3C81">
        <w:rPr>
          <w:rFonts w:ascii="Times New Roman" w:eastAsia="Times New Roman" w:hAnsi="Times New Roman" w:cs="Times New Roman"/>
          <w:spacing w:val="2"/>
          <w:sz w:val="28"/>
          <w:szCs w:val="28"/>
          <w:lang w:eastAsia="ru-RU"/>
        </w:rPr>
        <w:t>пунктом 2.6.1. раздела</w:t>
      </w:r>
      <w:r w:rsidRPr="002D3C81">
        <w:rPr>
          <w:rFonts w:ascii="Times New Roman" w:eastAsia="Times New Roman" w:hAnsi="Times New Roman" w:cs="Times New Roman"/>
          <w:spacing w:val="2"/>
          <w:sz w:val="28"/>
          <w:szCs w:val="28"/>
          <w:lang w:eastAsia="ru-RU"/>
        </w:rPr>
        <w:t xml:space="preserve"> II настоящего Регламента) (при необходимости).</w:t>
      </w:r>
    </w:p>
    <w:p w:rsidR="008A47E7" w:rsidRPr="002D3C81" w:rsidRDefault="008A47E7" w:rsidP="008A47E7">
      <w:pPr>
        <w:tabs>
          <w:tab w:val="left" w:pos="709"/>
          <w:tab w:val="left" w:pos="1134"/>
          <w:tab w:val="left" w:pos="1418"/>
        </w:tabs>
        <w:spacing w:after="0" w:line="240" w:lineRule="auto"/>
        <w:ind w:firstLine="709"/>
        <w:contextualSpacing/>
        <w:jc w:val="both"/>
        <w:rPr>
          <w:rFonts w:ascii="Times New Roman" w:eastAsia="Times New Roman" w:hAnsi="Times New Roman" w:cs="Times New Roman"/>
          <w:sz w:val="28"/>
          <w:szCs w:val="28"/>
          <w:lang w:eastAsia="ru-RU"/>
        </w:rPr>
      </w:pPr>
    </w:p>
    <w:p w:rsidR="008A47E7" w:rsidRPr="00770B30"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13" w:name="sub_211"/>
      <w:r w:rsidRPr="00770B30">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8A47E7" w:rsidRPr="00770B30" w:rsidRDefault="008A47E7" w:rsidP="008A47E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A47E7" w:rsidRPr="00770B30" w:rsidRDefault="008A47E7" w:rsidP="008A47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Предоставление муниципальной услуги осуществляется бесплатно.</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8A47E7" w:rsidRPr="00770B30"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A47E7" w:rsidRPr="00770B30"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625E6" w:rsidRPr="002D3C81" w:rsidRDefault="008759E0" w:rsidP="00F625E6">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2D3C81">
        <w:rPr>
          <w:rFonts w:ascii="Times New Roman" w:eastAsia="Times New Roman" w:hAnsi="Times New Roman" w:cs="Times New Roman"/>
          <w:spacing w:val="2"/>
          <w:sz w:val="28"/>
          <w:szCs w:val="28"/>
          <w:lang w:eastAsia="ru-RU"/>
        </w:rPr>
        <w:t xml:space="preserve">Взимание </w:t>
      </w:r>
      <w:r w:rsidR="00F625E6" w:rsidRPr="002D3C81">
        <w:rPr>
          <w:rFonts w:ascii="Times New Roman" w:eastAsia="Times New Roman" w:hAnsi="Times New Roman" w:cs="Times New Roman"/>
          <w:spacing w:val="2"/>
          <w:sz w:val="28"/>
          <w:szCs w:val="28"/>
          <w:lang w:eastAsia="ru-RU"/>
        </w:rPr>
        <w:t xml:space="preserve">платы за </w:t>
      </w:r>
      <w:r w:rsidRPr="002D3C81">
        <w:rPr>
          <w:rFonts w:ascii="Times New Roman" w:eastAsia="Times New Roman" w:hAnsi="Times New Roman" w:cs="Times New Roman"/>
          <w:spacing w:val="2"/>
          <w:sz w:val="28"/>
          <w:szCs w:val="28"/>
          <w:lang w:eastAsia="ru-RU"/>
        </w:rPr>
        <w:t>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r w:rsidR="00F625E6" w:rsidRPr="002D3C81">
        <w:rPr>
          <w:rFonts w:ascii="Times New Roman" w:eastAsia="Times New Roman" w:hAnsi="Times New Roman" w:cs="Times New Roman"/>
          <w:spacing w:val="2"/>
          <w:sz w:val="28"/>
          <w:szCs w:val="28"/>
          <w:lang w:eastAsia="ru-RU"/>
        </w:rPr>
        <w:t>.</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8A47E7" w:rsidRPr="00770B30"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A47E7" w:rsidRPr="00770B30"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8A47E7" w:rsidRPr="00770B30" w:rsidRDefault="008A47E7" w:rsidP="008A47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8A47E7" w:rsidRPr="00770B30"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lastRenderedPageBreak/>
        <w:t xml:space="preserve">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8A47E7" w:rsidRPr="00770B30"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в том числе в электронной форме</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государственных и муниципальных услуг (функций), Регионального портала осуществляется в день их поступления.</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8A47E7" w:rsidRPr="00770B30"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14" w:name="sub_212"/>
      <w:bookmarkEnd w:id="13"/>
      <w:r w:rsidRPr="00770B30">
        <w:rPr>
          <w:rFonts w:ascii="Times New Roman" w:eastAsia="Times New Roman" w:hAnsi="Times New Roman" w:cs="Times New Roman"/>
          <w:sz w:val="28"/>
          <w:szCs w:val="28"/>
          <w:lang w:eastAsia="ru-RU"/>
        </w:rPr>
        <w:t xml:space="preserve">Подраздел 2.16. </w:t>
      </w:r>
      <w:proofErr w:type="gramStart"/>
      <w:r w:rsidRPr="00770B30">
        <w:rPr>
          <w:rFonts w:ascii="Times New Roman" w:eastAsia="Times New Roman" w:hAnsi="Times New Roman" w:cs="Times New Roman"/>
          <w:sz w:val="28"/>
          <w:szCs w:val="28"/>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3" w:history="1">
        <w:r w:rsidRPr="00770B30">
          <w:rPr>
            <w:rFonts w:ascii="Times New Roman" w:eastAsia="Times New Roman" w:hAnsi="Times New Roman" w:cs="Times New Roman"/>
            <w:sz w:val="28"/>
            <w:szCs w:val="28"/>
            <w:lang w:eastAsia="ru-RU"/>
          </w:rPr>
          <w:t>законодательством</w:t>
        </w:r>
      </w:hyperlink>
      <w:r w:rsidRPr="00770B30">
        <w:rPr>
          <w:rFonts w:ascii="Times New Roman" w:eastAsia="Times New Roman" w:hAnsi="Times New Roman" w:cs="Times New Roman"/>
          <w:sz w:val="28"/>
          <w:szCs w:val="28"/>
          <w:lang w:eastAsia="ru-RU"/>
        </w:rPr>
        <w:t xml:space="preserve"> Российской Федерации о социальной защите инвалидов</w:t>
      </w:r>
      <w:proofErr w:type="gramEnd"/>
    </w:p>
    <w:p w:rsidR="008A47E7" w:rsidRPr="00770B30"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bookmarkEnd w:id="14"/>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 xml:space="preserve">Места предоставления муниципальной услуги оборудуются </w:t>
      </w:r>
      <w:proofErr w:type="gramStart"/>
      <w:r w:rsidRPr="00770B30">
        <w:rPr>
          <w:rFonts w:ascii="Times New Roman" w:eastAsia="Times New Roman" w:hAnsi="Times New Roman" w:cs="Times New Roman"/>
          <w:sz w:val="28"/>
          <w:szCs w:val="28"/>
          <w:lang w:eastAsia="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770B30">
        <w:rPr>
          <w:rFonts w:ascii="Times New Roman" w:eastAsia="Times New Roman" w:hAnsi="Times New Roman" w:cs="Times New Roman"/>
          <w:sz w:val="28"/>
          <w:szCs w:val="28"/>
          <w:lang w:eastAsia="ru-RU"/>
        </w:rPr>
        <w:t xml:space="preserve"> инвалидов, в том числе обеспечиваются:</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 xml:space="preserve">условия для беспрепятственного доступа к объекту, на котором </w:t>
      </w:r>
      <w:r w:rsidRPr="00770B30">
        <w:rPr>
          <w:rFonts w:ascii="Times New Roman" w:eastAsia="Times New Roman" w:hAnsi="Times New Roman" w:cs="Times New Roman"/>
          <w:sz w:val="28"/>
          <w:szCs w:val="28"/>
          <w:lang w:eastAsia="ru-RU"/>
        </w:rPr>
        <w:lastRenderedPageBreak/>
        <w:t>организовано предоставление услуг, к местам отдыха и предоставляемым услугам;</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70B30">
        <w:rPr>
          <w:rFonts w:ascii="Times New Roman" w:eastAsia="Times New Roman" w:hAnsi="Times New Roman" w:cs="Times New Roman"/>
          <w:sz w:val="28"/>
          <w:szCs w:val="28"/>
          <w:lang w:eastAsia="ru-RU"/>
        </w:rPr>
        <w:t>сурдопереводчика</w:t>
      </w:r>
      <w:proofErr w:type="spellEnd"/>
      <w:r w:rsidRPr="00770B30">
        <w:rPr>
          <w:rFonts w:ascii="Times New Roman" w:eastAsia="Times New Roman" w:hAnsi="Times New Roman" w:cs="Times New Roman"/>
          <w:sz w:val="28"/>
          <w:szCs w:val="28"/>
          <w:lang w:eastAsia="ru-RU"/>
        </w:rPr>
        <w:t xml:space="preserve"> и </w:t>
      </w:r>
      <w:proofErr w:type="spellStart"/>
      <w:r w:rsidRPr="00770B30">
        <w:rPr>
          <w:rFonts w:ascii="Times New Roman" w:eastAsia="Times New Roman" w:hAnsi="Times New Roman" w:cs="Times New Roman"/>
          <w:sz w:val="28"/>
          <w:szCs w:val="28"/>
          <w:lang w:eastAsia="ru-RU"/>
        </w:rPr>
        <w:t>тифлосурдопереводчика</w:t>
      </w:r>
      <w:proofErr w:type="spellEnd"/>
      <w:r w:rsidRPr="00770B30">
        <w:rPr>
          <w:rFonts w:ascii="Times New Roman" w:eastAsia="Times New Roman" w:hAnsi="Times New Roman" w:cs="Times New Roman"/>
          <w:sz w:val="28"/>
          <w:szCs w:val="28"/>
          <w:lang w:eastAsia="ru-RU"/>
        </w:rPr>
        <w:t>;</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2.16.2. Прием документов в уполномоченном органе осуществляется в специально оборудованных помещениях или отведенных для этого кабинетах.</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2.16.3. Помещения, предназначенные для приема заявителей, оборудуются информационными стендами, содержащими сведения, указанные в подразделе 1.3 Регламента.</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Информационные стенды размещаются на видном, доступном месте.</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 xml:space="preserve">Оформление информационных листов осуществляется удобным для чтения шрифтом – </w:t>
      </w:r>
      <w:proofErr w:type="spellStart"/>
      <w:r w:rsidRPr="00770B30">
        <w:rPr>
          <w:rFonts w:ascii="Times New Roman" w:eastAsia="Times New Roman" w:hAnsi="Times New Roman" w:cs="Times New Roman"/>
          <w:sz w:val="28"/>
          <w:szCs w:val="28"/>
          <w:lang w:eastAsia="ru-RU"/>
        </w:rPr>
        <w:t>Times</w:t>
      </w:r>
      <w:proofErr w:type="spellEnd"/>
      <w:r w:rsidRPr="00770B30">
        <w:rPr>
          <w:rFonts w:ascii="Times New Roman" w:eastAsia="Times New Roman" w:hAnsi="Times New Roman" w:cs="Times New Roman"/>
          <w:sz w:val="28"/>
          <w:szCs w:val="28"/>
          <w:lang w:eastAsia="ru-RU"/>
        </w:rPr>
        <w:t xml:space="preserve"> </w:t>
      </w:r>
      <w:proofErr w:type="spellStart"/>
      <w:r w:rsidRPr="00770B30">
        <w:rPr>
          <w:rFonts w:ascii="Times New Roman" w:eastAsia="Times New Roman" w:hAnsi="Times New Roman" w:cs="Times New Roman"/>
          <w:sz w:val="28"/>
          <w:szCs w:val="28"/>
          <w:lang w:eastAsia="ru-RU"/>
        </w:rPr>
        <w:t>New</w:t>
      </w:r>
      <w:proofErr w:type="spellEnd"/>
      <w:r w:rsidRPr="00770B30">
        <w:rPr>
          <w:rFonts w:ascii="Times New Roman" w:eastAsia="Times New Roman" w:hAnsi="Times New Roman" w:cs="Times New Roman"/>
          <w:sz w:val="28"/>
          <w:szCs w:val="28"/>
          <w:lang w:eastAsia="ru-RU"/>
        </w:rPr>
        <w:t xml:space="preserve"> </w:t>
      </w:r>
      <w:proofErr w:type="spellStart"/>
      <w:r w:rsidRPr="00770B30">
        <w:rPr>
          <w:rFonts w:ascii="Times New Roman" w:eastAsia="Times New Roman" w:hAnsi="Times New Roman" w:cs="Times New Roman"/>
          <w:sz w:val="28"/>
          <w:szCs w:val="28"/>
          <w:lang w:eastAsia="ru-RU"/>
        </w:rPr>
        <w:t>Roman</w:t>
      </w:r>
      <w:proofErr w:type="spellEnd"/>
      <w:r w:rsidRPr="00770B30">
        <w:rPr>
          <w:rFonts w:ascii="Times New Roman" w:eastAsia="Times New Roman" w:hAnsi="Times New Roman" w:cs="Times New Roman"/>
          <w:sz w:val="28"/>
          <w:szCs w:val="28"/>
          <w:lang w:eastAsia="ru-RU"/>
        </w:rPr>
        <w:t xml:space="preserve">, формат листа A-4; текст – прописные </w:t>
      </w:r>
      <w:r w:rsidRPr="00770B30">
        <w:rPr>
          <w:rFonts w:ascii="Times New Roman" w:eastAsia="Times New Roman" w:hAnsi="Times New Roman" w:cs="Times New Roman"/>
          <w:sz w:val="28"/>
          <w:szCs w:val="28"/>
          <w:lang w:eastAsia="ru-RU"/>
        </w:rPr>
        <w:lastRenderedPageBreak/>
        <w:t>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телефонную связь;</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возможность копирования документов;</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наличие письменных принадлежностей и бумаги формата A4.</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Специалисты уполномоченного органа, осуществляющие прием заявителей, обеспечиваются личными нагрудными идентификационными карточками (</w:t>
      </w:r>
      <w:proofErr w:type="spellStart"/>
      <w:r w:rsidRPr="00770B30">
        <w:rPr>
          <w:rFonts w:ascii="Times New Roman" w:eastAsia="Times New Roman" w:hAnsi="Times New Roman" w:cs="Times New Roman"/>
          <w:sz w:val="28"/>
          <w:szCs w:val="28"/>
          <w:lang w:eastAsia="ru-RU"/>
        </w:rPr>
        <w:t>бэйджами</w:t>
      </w:r>
      <w:proofErr w:type="spellEnd"/>
      <w:r w:rsidRPr="00770B30">
        <w:rPr>
          <w:rFonts w:ascii="Times New Roman" w:eastAsia="Times New Roman" w:hAnsi="Times New Roman" w:cs="Times New Roman"/>
          <w:sz w:val="28"/>
          <w:szCs w:val="28"/>
          <w:lang w:eastAsia="ru-RU"/>
        </w:rPr>
        <w:t>) и (или) настольными табличками.</w:t>
      </w:r>
    </w:p>
    <w:p w:rsidR="008A47E7" w:rsidRPr="00770B30" w:rsidRDefault="008A47E7" w:rsidP="008A47E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8A47E7" w:rsidRPr="00770B30" w:rsidRDefault="008A47E7" w:rsidP="008A47E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770B30">
        <w:rPr>
          <w:rFonts w:ascii="Times New Roman" w:eastAsia="Times New Roman" w:hAnsi="Times New Roman" w:cs="Times New Roman"/>
          <w:sz w:val="28"/>
          <w:szCs w:val="28"/>
          <w:lang w:eastAsia="ru-RU"/>
        </w:rPr>
        <w:t xml:space="preserve">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предоставления муниципальной услуги и их продолжительность, возможность получения информации о ходе предоставления муниципальной услуги, в том </w:t>
      </w:r>
      <w:r w:rsidRPr="00770B30">
        <w:rPr>
          <w:rFonts w:ascii="Times New Roman" w:eastAsia="Times New Roman" w:hAnsi="Times New Roman" w:cs="Times New Roman"/>
          <w:sz w:val="28"/>
          <w:szCs w:val="28"/>
          <w:lang w:eastAsia="ru-RU"/>
        </w:rPr>
        <w:lastRenderedPageBreak/>
        <w:t>числе с  использованием информационн</w:t>
      </w:r>
      <w:proofErr w:type="gramStart"/>
      <w:r w:rsidRPr="00770B30">
        <w:rPr>
          <w:rFonts w:ascii="Times New Roman" w:eastAsia="Times New Roman" w:hAnsi="Times New Roman" w:cs="Times New Roman"/>
          <w:sz w:val="28"/>
          <w:szCs w:val="28"/>
          <w:lang w:eastAsia="ru-RU"/>
        </w:rPr>
        <w:t>о-</w:t>
      </w:r>
      <w:proofErr w:type="gramEnd"/>
      <w:r w:rsidRPr="00770B30">
        <w:rPr>
          <w:rFonts w:ascii="Times New Roman" w:eastAsia="Times New Roman" w:hAnsi="Times New Roman" w:cs="Times New Roman"/>
          <w:sz w:val="28"/>
          <w:szCs w:val="28"/>
          <w:lang w:eastAsia="ru-RU"/>
        </w:rPr>
        <w:t xml:space="preserve"> коммуникационных технологий, возможность либо невозможность получения муниципальной услуги в МФЦ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статьей 15.1 Федерального закона №210-ФЗ</w:t>
      </w:r>
      <w:r w:rsidRPr="00770B30">
        <w:rPr>
          <w:rFonts w:ascii="Times New Roman" w:eastAsia="Calibri" w:hAnsi="Times New Roman" w:cs="Times New Roman"/>
          <w:iCs/>
          <w:sz w:val="28"/>
          <w:szCs w:val="28"/>
          <w:shd w:val="clear" w:color="auto" w:fill="C2D69B"/>
        </w:rPr>
        <w:br/>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70B30">
        <w:rPr>
          <w:rFonts w:ascii="Times New Roman" w:eastAsia="Calibri" w:hAnsi="Times New Roman" w:cs="Times New Roman"/>
          <w:sz w:val="28"/>
          <w:szCs w:val="28"/>
        </w:rPr>
        <w:t>2.17.1. Основными показателями доступности и качества муниципальной услуги являются:</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70B30">
        <w:rPr>
          <w:rFonts w:ascii="Times New Roman" w:eastAsia="Calibri"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70B30">
        <w:rPr>
          <w:rFonts w:ascii="Times New Roman" w:eastAsia="Calibri" w:hAnsi="Times New Roman" w:cs="Times New Roman"/>
          <w:sz w:val="28"/>
          <w:szCs w:val="28"/>
        </w:rPr>
        <w:t xml:space="preserve">возможность </w:t>
      </w:r>
      <w:r w:rsidRPr="00770B30">
        <w:rPr>
          <w:rFonts w:ascii="Times New Roman" w:eastAsia="Times New Roman" w:hAnsi="Times New Roman" w:cs="Times New Roman"/>
          <w:sz w:val="28"/>
          <w:szCs w:val="28"/>
          <w:lang w:eastAsia="ru-RU"/>
        </w:rPr>
        <w:t>записи заявителя на прием в уполномоченный орган, МФЦ для подачи запроса о предоставлении муниципальной услуги;</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70B30">
        <w:rPr>
          <w:rFonts w:ascii="Times New Roman" w:eastAsia="Calibri" w:hAnsi="Times New Roman" w:cs="Times New Roman"/>
          <w:sz w:val="28"/>
          <w:szCs w:val="28"/>
        </w:rPr>
        <w:t xml:space="preserve">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 а также </w:t>
      </w:r>
      <w:r w:rsidRPr="00770B30">
        <w:rPr>
          <w:rFonts w:ascii="Times New Roman" w:eastAsia="Times New Roman" w:hAnsi="Times New Roman" w:cs="Times New Roman"/>
          <w:sz w:val="28"/>
          <w:szCs w:val="28"/>
          <w:lang w:eastAsia="ru-RU"/>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770B30">
        <w:rPr>
          <w:rFonts w:ascii="Times New Roman" w:eastAsia="Calibri" w:hAnsi="Times New Roman" w:cs="Times New Roman"/>
          <w:sz w:val="28"/>
          <w:szCs w:val="28"/>
        </w:rPr>
        <w:t>;</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70B30">
        <w:rPr>
          <w:rFonts w:ascii="Times New Roman" w:eastAsia="Calibri" w:hAnsi="Times New Roman" w:cs="Times New Roman"/>
          <w:sz w:val="28"/>
          <w:szCs w:val="28"/>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70B30">
        <w:rPr>
          <w:rFonts w:ascii="Times New Roman" w:eastAsia="Calibri"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w:t>
      </w:r>
      <w:r w:rsidRPr="00770B30">
        <w:rPr>
          <w:rFonts w:ascii="Times New Roman" w:eastAsia="Times New Roman" w:hAnsi="Times New Roman" w:cs="Times New Roman"/>
          <w:sz w:val="28"/>
          <w:szCs w:val="28"/>
          <w:lang w:eastAsia="ru-RU"/>
        </w:rPr>
        <w:t>Единого портала, Регионального портала</w:t>
      </w:r>
      <w:r w:rsidRPr="00770B30">
        <w:rPr>
          <w:rFonts w:ascii="Times New Roman" w:eastAsia="Calibri" w:hAnsi="Times New Roman" w:cs="Times New Roman"/>
          <w:sz w:val="28"/>
          <w:szCs w:val="28"/>
        </w:rPr>
        <w:t>;</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70B30">
        <w:rPr>
          <w:rFonts w:ascii="Times New Roman" w:eastAsia="Calibri" w:hAnsi="Times New Roman" w:cs="Times New Roman"/>
          <w:sz w:val="28"/>
          <w:szCs w:val="28"/>
        </w:rPr>
        <w:t>предоставление муниципальной услуги с использованием возможностей</w:t>
      </w:r>
      <w:r w:rsidRPr="00770B30">
        <w:rPr>
          <w:rFonts w:ascii="Times New Roman" w:eastAsia="Times New Roman" w:hAnsi="Times New Roman" w:cs="Times New Roman"/>
          <w:sz w:val="28"/>
          <w:szCs w:val="28"/>
          <w:lang w:eastAsia="ru-RU"/>
        </w:rPr>
        <w:t xml:space="preserve"> Единого портала, Регионального портала</w:t>
      </w:r>
      <w:r w:rsidRPr="00770B30">
        <w:rPr>
          <w:rFonts w:ascii="Times New Roman" w:eastAsia="Calibri" w:hAnsi="Times New Roman" w:cs="Times New Roman"/>
          <w:sz w:val="28"/>
          <w:szCs w:val="28"/>
        </w:rPr>
        <w:t>;</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70B30">
        <w:rPr>
          <w:rFonts w:ascii="Times New Roman" w:eastAsia="Times New Roman" w:hAnsi="Times New Roman" w:cs="Times New Roman"/>
          <w:sz w:val="28"/>
          <w:szCs w:val="28"/>
          <w:lang w:eastAsia="ru-RU"/>
        </w:rPr>
        <w:t>возможность оценки заявителем доступности и качества муниципальной услуги на Едином портале.</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70B30">
        <w:rPr>
          <w:rFonts w:ascii="Times New Roman" w:eastAsia="Calibri" w:hAnsi="Times New Roman" w:cs="Times New Roman"/>
          <w:sz w:val="28"/>
          <w:szCs w:val="28"/>
        </w:rPr>
        <w:t>установление должностных лиц, ответственных за предоставление муниципальной услуги;</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70B30">
        <w:rPr>
          <w:rFonts w:ascii="Times New Roman" w:eastAsia="Calibri" w:hAnsi="Times New Roman" w:cs="Times New Roman"/>
          <w:sz w:val="28"/>
          <w:szCs w:val="28"/>
        </w:rPr>
        <w:t>установление и соблюдение требований к помещениям, в которых предоставляется услуга;</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70B30">
        <w:rPr>
          <w:rFonts w:ascii="Times New Roman" w:eastAsia="Calibri"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70B30">
        <w:rPr>
          <w:rFonts w:ascii="Times New Roman" w:eastAsia="Calibri" w:hAnsi="Times New Roman" w:cs="Times New Roman"/>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Pr="00770B30">
        <w:rPr>
          <w:rFonts w:ascii="Times New Roman" w:eastAsia="Times New Roman" w:hAnsi="Times New Roman" w:cs="Times New Roman"/>
          <w:sz w:val="28"/>
          <w:szCs w:val="28"/>
          <w:lang w:eastAsia="ru-RU"/>
        </w:rPr>
        <w:t>Единого портала, Регионального портала</w:t>
      </w:r>
      <w:r w:rsidRPr="00770B30">
        <w:rPr>
          <w:rFonts w:ascii="Times New Roman" w:eastAsia="Calibri" w:hAnsi="Times New Roman" w:cs="Times New Roman"/>
          <w:sz w:val="28"/>
          <w:szCs w:val="28"/>
        </w:rPr>
        <w:t>.</w:t>
      </w:r>
    </w:p>
    <w:p w:rsidR="008A47E7" w:rsidRPr="00770B30" w:rsidRDefault="008A47E7" w:rsidP="008A47E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lastRenderedPageBreak/>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w:t>
      </w:r>
      <w:proofErr w:type="gramStart"/>
      <w:r w:rsidRPr="00770B30">
        <w:rPr>
          <w:rFonts w:ascii="Times New Roman" w:eastAsia="Times New Roman" w:hAnsi="Times New Roman" w:cs="Times New Roman"/>
          <w:sz w:val="28"/>
          <w:szCs w:val="28"/>
          <w:lang w:eastAsia="ru-RU"/>
        </w:rPr>
        <w:t xml:space="preserve"> )</w:t>
      </w:r>
      <w:proofErr w:type="gramEnd"/>
      <w:r w:rsidRPr="00770B30">
        <w:rPr>
          <w:rFonts w:ascii="Times New Roman" w:eastAsia="Times New Roman" w:hAnsi="Times New Roman" w:cs="Times New Roman"/>
          <w:sz w:val="28"/>
          <w:szCs w:val="28"/>
          <w:lang w:eastAsia="ru-RU"/>
        </w:rPr>
        <w:t xml:space="preserve">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8A47E7" w:rsidRDefault="008A47E7" w:rsidP="008A47E7">
      <w:pPr>
        <w:widowControl w:val="0"/>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770B30">
        <w:rPr>
          <w:rFonts w:ascii="Times New Roman" w:eastAsia="Times New Roman" w:hAnsi="Times New Roman" w:cs="Arial"/>
          <w:sz w:val="28"/>
          <w:szCs w:val="28"/>
          <w:lang w:eastAsia="ru-RU"/>
        </w:rPr>
        <w:br/>
        <w:t xml:space="preserve">в МФЦ Краснодарского края в соответствии со статьей 15.1 Федерального закона </w:t>
      </w:r>
      <w:r w:rsidRPr="00770B30">
        <w:rPr>
          <w:rFonts w:ascii="Times New Roman" w:eastAsia="Times New Roman" w:hAnsi="Times New Roman" w:cs="Arial"/>
          <w:iCs/>
          <w:sz w:val="28"/>
          <w:szCs w:val="28"/>
          <w:lang w:eastAsia="ru-RU"/>
        </w:rPr>
        <w:t xml:space="preserve">№ 210-ФЗ </w:t>
      </w:r>
      <w:r w:rsidRPr="00770B30">
        <w:rPr>
          <w:rFonts w:ascii="Times New Roman" w:eastAsia="Times New Roman" w:hAnsi="Times New Roman" w:cs="Arial"/>
          <w:sz w:val="28"/>
          <w:szCs w:val="28"/>
          <w:lang w:eastAsia="ru-RU"/>
        </w:rPr>
        <w:t>(далее – комплексный запрос).</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Заявления, составленные МФЦ на основании комплексного запроса заявителя, должны быть подписаны уполномоченным работником </w:t>
      </w:r>
      <w:r w:rsidRPr="00770B30">
        <w:rPr>
          <w:rFonts w:ascii="Times New Roman" w:eastAsia="Times New Roman" w:hAnsi="Times New Roman" w:cs="Arial"/>
          <w:sz w:val="28"/>
          <w:szCs w:val="28"/>
          <w:lang w:eastAsia="ru-RU"/>
        </w:rPr>
        <w:br/>
        <w:t>МФЦ и скреплены печатью МФЦ.</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Заявления, составленные на основании комплексного запроса, </w:t>
      </w:r>
      <w:r w:rsidRPr="00770B30">
        <w:rPr>
          <w:rFonts w:ascii="Times New Roman" w:eastAsia="Times New Roman" w:hAnsi="Times New Roman" w:cs="Arial"/>
          <w:sz w:val="28"/>
          <w:szCs w:val="28"/>
          <w:lang w:eastAsia="ru-RU"/>
        </w:rPr>
        <w:br/>
        <w:t>и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крае, предоставляющие услуги, указанные в комплексном запросе, с приложением копии комплексного запроса, заверенной МФЦ.</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Направление МФЦ заявлений, а также указанных в части 4 статьи 15.1 статьи Федерального закона </w:t>
      </w:r>
      <w:r w:rsidRPr="00770B30">
        <w:rPr>
          <w:rFonts w:ascii="Times New Roman" w:eastAsia="Times New Roman" w:hAnsi="Times New Roman" w:cs="Arial"/>
          <w:iCs/>
          <w:sz w:val="28"/>
          <w:szCs w:val="28"/>
          <w:lang w:eastAsia="ru-RU"/>
        </w:rPr>
        <w:t xml:space="preserve">№ 210-ФЗ </w:t>
      </w:r>
      <w:r w:rsidRPr="00770B30">
        <w:rPr>
          <w:rFonts w:ascii="Times New Roman" w:eastAsia="Times New Roman" w:hAnsi="Times New Roman" w:cs="Arial"/>
          <w:sz w:val="28"/>
          <w:szCs w:val="28"/>
          <w:lang w:eastAsia="ru-RU"/>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w:t>
      </w:r>
      <w:r w:rsidRPr="00770B30">
        <w:rPr>
          <w:rFonts w:ascii="Times New Roman" w:eastAsia="Times New Roman" w:hAnsi="Times New Roman" w:cs="Arial"/>
          <w:sz w:val="28"/>
          <w:szCs w:val="28"/>
          <w:lang w:eastAsia="ru-RU"/>
        </w:rPr>
        <w:br/>
        <w:t>для предоставления иных государственных и (или) муниципальных услуг, включенных в комплексный запрос.</w:t>
      </w:r>
      <w:r w:rsidRPr="00770B30">
        <w:rPr>
          <w:rFonts w:ascii="Arial" w:eastAsia="Times New Roman" w:hAnsi="Arial" w:cs="Arial"/>
          <w:sz w:val="28"/>
          <w:szCs w:val="28"/>
          <w:lang w:eastAsia="ru-RU"/>
        </w:rPr>
        <w:t xml:space="preserve"> </w:t>
      </w:r>
    </w:p>
    <w:p w:rsidR="008A47E7" w:rsidRPr="00770B30" w:rsidRDefault="008A47E7" w:rsidP="008A47E7">
      <w:pPr>
        <w:widowControl w:val="0"/>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p>
    <w:p w:rsidR="008A47E7" w:rsidRPr="00770B30" w:rsidRDefault="008A47E7" w:rsidP="008A47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Подраздел 2.18.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и особенности предоставления муниципальной услуги в электронной форме</w:t>
      </w:r>
    </w:p>
    <w:p w:rsidR="008A47E7" w:rsidRPr="00770B30" w:rsidRDefault="008A47E7" w:rsidP="008A47E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8A47E7" w:rsidRPr="00770B30"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2.18.1. Для получения муниципальной услуги заявителям предоставляется </w:t>
      </w:r>
      <w:r w:rsidRPr="00770B30">
        <w:rPr>
          <w:rFonts w:ascii="Times New Roman" w:eastAsia="Times New Roman" w:hAnsi="Times New Roman" w:cs="Arial"/>
          <w:sz w:val="28"/>
          <w:szCs w:val="28"/>
          <w:lang w:eastAsia="ru-RU"/>
        </w:rPr>
        <w:lastRenderedPageBreak/>
        <w:t>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в уполномоченный орган;</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через МФЦ в уполномоченный орган;</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roofErr w:type="gramStart"/>
      <w:r w:rsidRPr="00770B30">
        <w:rPr>
          <w:rFonts w:ascii="Times New Roman" w:eastAsia="Times New Roman" w:hAnsi="Times New Roman" w:cs="Arial"/>
          <w:sz w:val="28"/>
          <w:szCs w:val="28"/>
          <w:lang w:eastAsia="ru-RU"/>
        </w:rPr>
        <w:t xml:space="preserve">При направлении заявлений и документов в электронной форме </w:t>
      </w:r>
      <w:r w:rsidRPr="00770B30">
        <w:rPr>
          <w:rFonts w:ascii="Times New Roman" w:eastAsia="Times New Roman" w:hAnsi="Times New Roman" w:cs="Arial"/>
          <w:sz w:val="28"/>
          <w:szCs w:val="28"/>
          <w:lang w:eastAsia="ru-RU"/>
        </w:rPr>
        <w:br/>
        <w:t xml:space="preserve">с использованием Единого портала государственных и муниципальных услуг (функций), Портала государственных и муниципальных услуг (функций) </w:t>
      </w:r>
      <w:r w:rsidRPr="0036440E">
        <w:rPr>
          <w:rFonts w:ascii="Times New Roman" w:eastAsia="Times New Roman" w:hAnsi="Times New Roman" w:cs="Arial"/>
          <w:sz w:val="28"/>
          <w:szCs w:val="28"/>
          <w:lang w:eastAsia="ru-RU"/>
        </w:rPr>
        <w:t xml:space="preserve">Краснодарского края, официального сайта, </w:t>
      </w:r>
      <w:r w:rsidR="006424D4" w:rsidRPr="0036440E">
        <w:rPr>
          <w:rFonts w:ascii="Times New Roman" w:eastAsia="Times New Roman" w:hAnsi="Times New Roman" w:cs="Arial"/>
          <w:sz w:val="28"/>
          <w:szCs w:val="28"/>
          <w:lang w:eastAsia="ru-RU"/>
        </w:rPr>
        <w:t>уведомление</w:t>
      </w:r>
      <w:r w:rsidRPr="0036440E">
        <w:rPr>
          <w:rFonts w:ascii="Times New Roman" w:eastAsia="Times New Roman" w:hAnsi="Times New Roman" w:cs="Arial"/>
          <w:sz w:val="28"/>
          <w:szCs w:val="28"/>
          <w:lang w:eastAsia="ru-RU"/>
        </w:rPr>
        <w:t xml:space="preserve"> и документы должны </w:t>
      </w:r>
      <w:r w:rsidRPr="00770B30">
        <w:rPr>
          <w:rFonts w:ascii="Times New Roman" w:eastAsia="Times New Roman" w:hAnsi="Times New Roman" w:cs="Arial"/>
          <w:sz w:val="28"/>
          <w:szCs w:val="28"/>
          <w:lang w:eastAsia="ru-RU"/>
        </w:rPr>
        <w:t>быть подписаны</w:t>
      </w:r>
      <w:r w:rsidR="008655F1">
        <w:rPr>
          <w:rFonts w:ascii="Times New Roman" w:eastAsia="Times New Roman" w:hAnsi="Times New Roman" w:cs="Arial"/>
          <w:sz w:val="28"/>
          <w:szCs w:val="28"/>
          <w:lang w:eastAsia="ru-RU"/>
        </w:rPr>
        <w:t xml:space="preserve"> </w:t>
      </w:r>
      <w:r w:rsidRPr="00770B30">
        <w:rPr>
          <w:rFonts w:ascii="Times New Roman" w:eastAsia="Times New Roman" w:hAnsi="Times New Roman" w:cs="Arial"/>
          <w:sz w:val="28"/>
          <w:szCs w:val="28"/>
          <w:lang w:eastAsia="ru-RU"/>
        </w:rPr>
        <w:t>усиленной </w:t>
      </w:r>
      <w:hyperlink r:id="rId14" w:anchor="/document/12184522/entry/54" w:history="1">
        <w:r w:rsidRPr="00770B30">
          <w:rPr>
            <w:rFonts w:ascii="Times New Roman" w:eastAsia="Times New Roman" w:hAnsi="Times New Roman" w:cs="Arial"/>
            <w:sz w:val="28"/>
            <w:szCs w:val="28"/>
            <w:lang w:eastAsia="ru-RU"/>
          </w:rPr>
          <w:t>квалифицированной электронной подписью</w:t>
        </w:r>
      </w:hyperlink>
      <w:r w:rsidRPr="00770B30">
        <w:rPr>
          <w:rFonts w:ascii="Times New Roman" w:eastAsia="Times New Roman" w:hAnsi="Times New Roman" w:cs="Arial"/>
          <w:sz w:val="28"/>
          <w:szCs w:val="28"/>
          <w:lang w:eastAsia="ru-RU"/>
        </w:rPr>
        <w:t xml:space="preserve"> в соответствии с требованиями </w:t>
      </w:r>
      <w:hyperlink r:id="rId15" w:anchor="/document/12184522/entry/0" w:history="1">
        <w:r w:rsidRPr="00770B30">
          <w:rPr>
            <w:rFonts w:ascii="Times New Roman" w:eastAsia="Times New Roman" w:hAnsi="Times New Roman" w:cs="Arial"/>
            <w:sz w:val="28"/>
            <w:szCs w:val="28"/>
            <w:lang w:eastAsia="ru-RU"/>
          </w:rPr>
          <w:t>Федерального закона</w:t>
        </w:r>
      </w:hyperlink>
      <w:r w:rsidRPr="00770B30">
        <w:rPr>
          <w:rFonts w:ascii="Times New Roman" w:eastAsia="Times New Roman" w:hAnsi="Times New Roman" w:cs="Arial"/>
          <w:sz w:val="28"/>
          <w:szCs w:val="28"/>
          <w:lang w:eastAsia="ru-RU"/>
        </w:rPr>
        <w:t xml:space="preserve"> от 6 апреля 2011 № 63-ФЗ «Об электронной подписи» и постановления Правительства Российской Федерации от 25 июня 2012</w:t>
      </w:r>
      <w:proofErr w:type="gramEnd"/>
      <w:r w:rsidRPr="00770B30">
        <w:rPr>
          <w:rFonts w:ascii="Times New Roman" w:eastAsia="Times New Roman" w:hAnsi="Times New Roman" w:cs="Arial"/>
          <w:sz w:val="28"/>
          <w:szCs w:val="28"/>
          <w:lang w:eastAsia="ru-RU"/>
        </w:rPr>
        <w:t> года № 634 «О видах электронной подписи, использование которых допускается при обращении за получением государственных и муниципальных услуг».</w:t>
      </w:r>
    </w:p>
    <w:p w:rsidR="008A47E7" w:rsidRPr="00770B30" w:rsidRDefault="008A47E7" w:rsidP="008A47E7">
      <w:pPr>
        <w:spacing w:after="0" w:line="240" w:lineRule="auto"/>
        <w:ind w:firstLine="709"/>
        <w:jc w:val="both"/>
        <w:rPr>
          <w:rFonts w:ascii="Times New Roman" w:eastAsia="Calibri" w:hAnsi="Times New Roman" w:cs="Times New Roman"/>
          <w:sz w:val="28"/>
          <w:szCs w:val="28"/>
          <w:lang w:eastAsia="ru-RU"/>
        </w:rPr>
      </w:pPr>
      <w:proofErr w:type="gramStart"/>
      <w:r w:rsidRPr="00770B30">
        <w:rPr>
          <w:rFonts w:ascii="Times New Roman" w:eastAsia="Times New Roman" w:hAnsi="Times New Roman" w:cs="Times New Roman"/>
          <w:sz w:val="28"/>
          <w:szCs w:val="28"/>
          <w:lang w:eastAsia="ru-RU"/>
        </w:rPr>
        <w:t xml:space="preserve">Заявитель - физическое лицо вправе использовать простую электронную подпись в случае, предусмотренном пунктом </w:t>
      </w:r>
      <w:r w:rsidRPr="000F5937">
        <w:rPr>
          <w:rFonts w:ascii="Times New Roman" w:eastAsia="Times New Roman" w:hAnsi="Times New Roman" w:cs="Times New Roman"/>
          <w:color w:val="0070C0"/>
          <w:sz w:val="28"/>
          <w:szCs w:val="28"/>
          <w:lang w:eastAsia="ru-RU"/>
        </w:rPr>
        <w:t>2</w:t>
      </w:r>
      <w:r w:rsidR="000F5937" w:rsidRPr="000F5937">
        <w:rPr>
          <w:rFonts w:ascii="Times New Roman" w:eastAsia="Times New Roman" w:hAnsi="Times New Roman" w:cs="Times New Roman"/>
          <w:color w:val="0070C0"/>
          <w:sz w:val="28"/>
          <w:szCs w:val="28"/>
          <w:lang w:eastAsia="ru-RU"/>
        </w:rPr>
        <w:t>.1</w:t>
      </w:r>
      <w:r w:rsidRPr="000F5937">
        <w:rPr>
          <w:rFonts w:ascii="Times New Roman" w:eastAsia="Times New Roman" w:hAnsi="Times New Roman" w:cs="Times New Roman"/>
          <w:color w:val="0070C0"/>
          <w:sz w:val="28"/>
          <w:szCs w:val="28"/>
          <w:vertAlign w:val="superscript"/>
          <w:lang w:eastAsia="ru-RU"/>
        </w:rPr>
        <w:t xml:space="preserve"> </w:t>
      </w:r>
      <w:r w:rsidRPr="00770B30">
        <w:rPr>
          <w:rFonts w:ascii="Times New Roman" w:eastAsia="Times New Roman" w:hAnsi="Times New Roman" w:cs="Times New Roman"/>
          <w:sz w:val="28"/>
          <w:szCs w:val="28"/>
          <w:lang w:eastAsia="ru-RU"/>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w:t>
      </w:r>
      <w:proofErr w:type="gramEnd"/>
      <w:r w:rsidRPr="00770B30">
        <w:rPr>
          <w:rFonts w:ascii="Times New Roman" w:eastAsia="Times New Roman" w:hAnsi="Times New Roman" w:cs="Times New Roman"/>
          <w:sz w:val="28"/>
          <w:szCs w:val="28"/>
          <w:lang w:eastAsia="ru-RU"/>
        </w:rPr>
        <w:t xml:space="preserve"> </w:t>
      </w:r>
      <w:proofErr w:type="gramStart"/>
      <w:r w:rsidRPr="00770B30">
        <w:rPr>
          <w:rFonts w:ascii="Times New Roman" w:eastAsia="Times New Roman" w:hAnsi="Times New Roman" w:cs="Times New Roman"/>
          <w:sz w:val="28"/>
          <w:szCs w:val="28"/>
          <w:lang w:eastAsia="ru-RU"/>
        </w:rPr>
        <w:t xml:space="preserve">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770B30">
        <w:rPr>
          <w:rFonts w:ascii="Times New Roman" w:eastAsia="Calibri" w:hAnsi="Times New Roman" w:cs="Times New Roman"/>
          <w:sz w:val="28"/>
          <w:szCs w:val="28"/>
          <w:lang w:eastAsia="ru-RU"/>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770B30">
        <w:rPr>
          <w:rFonts w:ascii="Times New Roman" w:eastAsia="Times New Roman" w:hAnsi="Times New Roman" w:cs="Times New Roman"/>
          <w:sz w:val="28"/>
          <w:szCs w:val="28"/>
          <w:lang w:eastAsia="ru-RU"/>
        </w:rPr>
        <w:t xml:space="preserve">, заявитель вправе использовать простую электронную подпись при обращении </w:t>
      </w:r>
      <w:r w:rsidRPr="00770B30">
        <w:rPr>
          <w:rFonts w:ascii="Times New Roman" w:eastAsia="Times New Roman" w:hAnsi="Times New Roman" w:cs="Times New Roman"/>
          <w:sz w:val="28"/>
          <w:szCs w:val="28"/>
          <w:lang w:eastAsia="ru-RU"/>
        </w:rPr>
        <w:br/>
        <w:t>в электронной форме</w:t>
      </w:r>
      <w:proofErr w:type="gramEnd"/>
      <w:r w:rsidRPr="00770B30">
        <w:rPr>
          <w:rFonts w:ascii="Times New Roman" w:eastAsia="Times New Roman" w:hAnsi="Times New Roman" w:cs="Times New Roman"/>
          <w:sz w:val="28"/>
          <w:szCs w:val="28"/>
          <w:lang w:eastAsia="ru-RU"/>
        </w:rPr>
        <w:t xml:space="preserve">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2.18.2.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roofErr w:type="gramStart"/>
      <w:r w:rsidRPr="00770B30">
        <w:rPr>
          <w:rFonts w:ascii="Times New Roman" w:eastAsia="Times New Roman" w:hAnsi="Times New Roman" w:cs="Arial"/>
          <w:sz w:val="28"/>
          <w:szCs w:val="28"/>
          <w:lang w:eastAsia="ru-RU"/>
        </w:rPr>
        <w:lastRenderedPageBreak/>
        <w:t xml:space="preserve">Для получения доступа к возможностям Единого портала,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proofErr w:type="spellStart"/>
      <w:r w:rsidR="00AD4008">
        <w:rPr>
          <w:rFonts w:ascii="Times New Roman" w:eastAsia="Times New Roman" w:hAnsi="Times New Roman" w:cs="Arial"/>
          <w:sz w:val="28"/>
          <w:szCs w:val="28"/>
          <w:lang w:eastAsia="ru-RU"/>
        </w:rPr>
        <w:t>Новотаманского</w:t>
      </w:r>
      <w:proofErr w:type="spellEnd"/>
      <w:r w:rsidRPr="00770B30">
        <w:rPr>
          <w:rFonts w:ascii="Times New Roman" w:eastAsia="Times New Roman" w:hAnsi="Times New Roman" w:cs="Arial"/>
          <w:sz w:val="28"/>
          <w:szCs w:val="28"/>
          <w:lang w:eastAsia="ru-RU"/>
        </w:rPr>
        <w:t xml:space="preserve"> сельского поселения Темрюкского района с перечнем оказываемых муниципальных услуг и информацией по каждой услуге. </w:t>
      </w:r>
      <w:proofErr w:type="gramEnd"/>
    </w:p>
    <w:p w:rsidR="008A47E7" w:rsidRPr="00770B30"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Едином портале, Региональном портале;</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для оформления документов посредством сети «Интернет» заявителю необходимо пройти процедуру авторизации на Едином портале, Региональном портале;</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 Региональном портале; </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Региональном портале;</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Регионального портала и (или) через систему межведомственного электронного взаимодействия. </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2.18.3. Для заявителей обеспечивается возможность осуществлять с использованием Единого портала, Регионального портала получение сведений о ходе выполнения запроса о предоставлении муниципальной услуги.</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Региональном портале.</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lastRenderedPageBreak/>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2.18.5. 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770B30">
        <w:rPr>
          <w:rFonts w:ascii="Times New Roman" w:eastAsia="Times New Roman" w:hAnsi="Times New Roman" w:cs="Arial"/>
          <w:sz w:val="28"/>
          <w:szCs w:val="28"/>
          <w:lang w:eastAsia="ru-RU"/>
        </w:rPr>
        <w:t>ии и ау</w:t>
      </w:r>
      <w:proofErr w:type="gramEnd"/>
      <w:r w:rsidRPr="00770B30">
        <w:rPr>
          <w:rFonts w:ascii="Times New Roman" w:eastAsia="Times New Roman" w:hAnsi="Times New Roman" w:cs="Arial"/>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МФЦ при обращении заявителя (представителя заявителя) за предоставлением муниципальной услуги осуществляют: </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A47E7" w:rsidRPr="00770B30" w:rsidRDefault="008A47E7" w:rsidP="008A47E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предоставляющий соответствующую муниципальную услугу.</w:t>
      </w:r>
    </w:p>
    <w:p w:rsidR="008A47E7" w:rsidRPr="00770B30"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8A47E7" w:rsidRPr="00770B30" w:rsidRDefault="008A47E7" w:rsidP="008A47E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A47E7" w:rsidRPr="00770B30" w:rsidRDefault="008A47E7" w:rsidP="008A47E7">
      <w:pPr>
        <w:widowControl w:val="0"/>
        <w:autoSpaceDE w:val="0"/>
        <w:autoSpaceDN w:val="0"/>
        <w:adjustRightInd w:val="0"/>
        <w:spacing w:after="0" w:line="240" w:lineRule="auto"/>
        <w:contextualSpacing/>
        <w:rPr>
          <w:rFonts w:ascii="Arial" w:eastAsia="Times New Roman" w:hAnsi="Arial" w:cs="Arial"/>
          <w:sz w:val="28"/>
          <w:szCs w:val="28"/>
          <w:lang w:eastAsia="ru-RU"/>
        </w:rPr>
      </w:pPr>
    </w:p>
    <w:p w:rsidR="008A47E7" w:rsidRPr="00770B30" w:rsidRDefault="008A47E7" w:rsidP="008A47E7">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Подраздел 3.1. Состав административных процедур</w:t>
      </w:r>
    </w:p>
    <w:p w:rsidR="00F67B81" w:rsidRPr="00691FC1" w:rsidRDefault="0063380C" w:rsidP="00F67B81">
      <w:pPr>
        <w:spacing w:line="240" w:lineRule="auto"/>
        <w:ind w:firstLine="709"/>
        <w:contextualSpacing/>
        <w:jc w:val="both"/>
        <w:rPr>
          <w:rFonts w:ascii="Times New Roman" w:hAnsi="Times New Roman" w:cs="Times New Roman"/>
          <w:sz w:val="28"/>
          <w:szCs w:val="28"/>
        </w:rPr>
      </w:pPr>
      <w:r w:rsidRPr="00691FC1">
        <w:rPr>
          <w:rFonts w:ascii="Times New Roman" w:eastAsia="Times New Roman" w:hAnsi="Times New Roman" w:cs="Times New Roman"/>
          <w:spacing w:val="2"/>
          <w:sz w:val="28"/>
          <w:szCs w:val="28"/>
          <w:lang w:eastAsia="ru-RU"/>
        </w:rPr>
        <w:br/>
      </w:r>
      <w:r w:rsidR="00F67B81" w:rsidRPr="00691FC1">
        <w:rPr>
          <w:rFonts w:ascii="Times New Roman" w:hAnsi="Times New Roman" w:cs="Times New Roman"/>
          <w:sz w:val="28"/>
          <w:szCs w:val="28"/>
        </w:rPr>
        <w:t xml:space="preserve">          3.1.1. Предоставление муниципальной услуги включает в себя следующие административные процедуры:</w:t>
      </w:r>
    </w:p>
    <w:p w:rsidR="00F67B81" w:rsidRPr="00691FC1" w:rsidRDefault="00F67B81" w:rsidP="00F67B81">
      <w:pPr>
        <w:spacing w:line="240" w:lineRule="auto"/>
        <w:ind w:firstLine="709"/>
        <w:contextualSpacing/>
        <w:jc w:val="both"/>
        <w:outlineLvl w:val="1"/>
        <w:rPr>
          <w:rFonts w:ascii="Times New Roman" w:hAnsi="Times New Roman" w:cs="Times New Roman"/>
          <w:sz w:val="28"/>
          <w:szCs w:val="28"/>
        </w:rPr>
      </w:pPr>
      <w:r w:rsidRPr="00691FC1">
        <w:rPr>
          <w:rFonts w:ascii="Times New Roman" w:hAnsi="Times New Roman" w:cs="Times New Roman"/>
          <w:sz w:val="28"/>
          <w:szCs w:val="28"/>
        </w:rPr>
        <w:t xml:space="preserve">прием и регистрацию </w:t>
      </w:r>
      <w:r w:rsidRPr="00691FC1">
        <w:rPr>
          <w:rFonts w:ascii="Times New Roman" w:eastAsia="Times New Roman" w:hAnsi="Times New Roman" w:cs="Times New Roman"/>
          <w:spacing w:val="2"/>
          <w:sz w:val="28"/>
          <w:szCs w:val="28"/>
        </w:rPr>
        <w:t>уведомления о планируемом сносе объекта капитального строительства (далее – уведомление о планируемом сносе) и прилагаемых к нему документов</w:t>
      </w:r>
      <w:r w:rsidRPr="00691FC1">
        <w:rPr>
          <w:rFonts w:ascii="Times New Roman" w:hAnsi="Times New Roman" w:cs="Times New Roman"/>
          <w:sz w:val="28"/>
          <w:szCs w:val="28"/>
        </w:rPr>
        <w:t>;</w:t>
      </w:r>
    </w:p>
    <w:p w:rsidR="00F67B81" w:rsidRPr="00691FC1" w:rsidRDefault="00F67B81" w:rsidP="00F67B81">
      <w:pPr>
        <w:spacing w:line="240" w:lineRule="auto"/>
        <w:ind w:firstLine="709"/>
        <w:contextualSpacing/>
        <w:jc w:val="both"/>
        <w:rPr>
          <w:rFonts w:ascii="Times New Roman" w:hAnsi="Times New Roman" w:cs="Times New Roman"/>
          <w:sz w:val="28"/>
          <w:szCs w:val="28"/>
        </w:rPr>
      </w:pPr>
      <w:r w:rsidRPr="00691FC1">
        <w:rPr>
          <w:rFonts w:ascii="Times New Roman" w:hAnsi="Times New Roman" w:cs="Times New Roman"/>
          <w:sz w:val="28"/>
          <w:szCs w:val="28"/>
        </w:rPr>
        <w:t xml:space="preserve">рассмотрение </w:t>
      </w:r>
      <w:r w:rsidRPr="00691FC1">
        <w:rPr>
          <w:rFonts w:ascii="Times New Roman" w:eastAsia="Times New Roman" w:hAnsi="Times New Roman" w:cs="Times New Roman"/>
          <w:spacing w:val="2"/>
          <w:sz w:val="28"/>
          <w:szCs w:val="28"/>
        </w:rPr>
        <w:t>уведомления о планируемом сносе объекта капитального строительства и прилагаемых к нему документов</w:t>
      </w:r>
      <w:r w:rsidRPr="00691FC1">
        <w:rPr>
          <w:rFonts w:ascii="Times New Roman" w:hAnsi="Times New Roman" w:cs="Times New Roman"/>
          <w:sz w:val="28"/>
          <w:szCs w:val="28"/>
        </w:rPr>
        <w:t>, подготовка межведомственных запросов, принятие решения в зависимости от конечного результата предоставления муниципальной услуги;</w:t>
      </w:r>
    </w:p>
    <w:p w:rsidR="00F67B81" w:rsidRPr="00691FC1" w:rsidRDefault="007D76C8" w:rsidP="00F67B81">
      <w:pPr>
        <w:spacing w:line="240" w:lineRule="auto"/>
        <w:ind w:firstLine="709"/>
        <w:contextualSpacing/>
        <w:jc w:val="both"/>
        <w:rPr>
          <w:rFonts w:ascii="Times New Roman" w:hAnsi="Times New Roman" w:cs="Times New Roman"/>
          <w:sz w:val="28"/>
          <w:szCs w:val="28"/>
        </w:rPr>
      </w:pPr>
      <w:r w:rsidRPr="00691FC1">
        <w:rPr>
          <w:rFonts w:ascii="Times New Roman" w:hAnsi="Times New Roman" w:cs="Times New Roman"/>
          <w:sz w:val="28"/>
          <w:szCs w:val="28"/>
        </w:rPr>
        <w:t>выдача результата муниципальной услуги</w:t>
      </w:r>
      <w:r w:rsidR="00F67B81" w:rsidRPr="00691FC1">
        <w:rPr>
          <w:rFonts w:ascii="Times New Roman" w:hAnsi="Times New Roman" w:cs="Times New Roman"/>
          <w:sz w:val="28"/>
          <w:szCs w:val="28"/>
        </w:rPr>
        <w:t>.</w:t>
      </w:r>
    </w:p>
    <w:p w:rsidR="00F67B81" w:rsidRPr="00F67B81" w:rsidRDefault="00F67B81" w:rsidP="00F67B81">
      <w:pPr>
        <w:widowControl w:val="0"/>
        <w:autoSpaceDE w:val="0"/>
        <w:autoSpaceDN w:val="0"/>
        <w:adjustRightInd w:val="0"/>
        <w:spacing w:after="0" w:line="240" w:lineRule="auto"/>
        <w:jc w:val="center"/>
        <w:outlineLvl w:val="2"/>
        <w:rPr>
          <w:rFonts w:ascii="Times New Roman" w:hAnsi="Times New Roman" w:cs="Times New Roman"/>
          <w:color w:val="0070C0"/>
          <w:sz w:val="28"/>
          <w:szCs w:val="28"/>
        </w:rPr>
      </w:pPr>
    </w:p>
    <w:p w:rsidR="00F67B81" w:rsidRPr="00134031" w:rsidRDefault="00F67B81" w:rsidP="00F67B8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3F15E7">
        <w:rPr>
          <w:rFonts w:ascii="Times New Roman" w:hAnsi="Times New Roman" w:cs="Times New Roman"/>
          <w:sz w:val="28"/>
          <w:szCs w:val="28"/>
        </w:rPr>
        <w:t>Подраздел 3.2. Последовательность и сроки выполнения административных процедур, требования к порядку их выполнения</w:t>
      </w:r>
    </w:p>
    <w:p w:rsidR="00F67B81" w:rsidRDefault="00F67B81" w:rsidP="00F67B81">
      <w:pPr>
        <w:spacing w:line="240" w:lineRule="auto"/>
        <w:contextualSpacing/>
        <w:jc w:val="both"/>
        <w:outlineLvl w:val="1"/>
        <w:rPr>
          <w:rFonts w:ascii="Times New Roman" w:hAnsi="Times New Roman" w:cs="Times New Roman"/>
          <w:sz w:val="28"/>
          <w:szCs w:val="28"/>
        </w:rPr>
      </w:pPr>
    </w:p>
    <w:p w:rsidR="00F67B81" w:rsidRPr="009537E0" w:rsidRDefault="00F67B81" w:rsidP="00F67B81">
      <w:pPr>
        <w:spacing w:line="240" w:lineRule="auto"/>
        <w:ind w:firstLine="709"/>
        <w:contextualSpacing/>
        <w:jc w:val="both"/>
        <w:outlineLvl w:val="1"/>
        <w:rPr>
          <w:rFonts w:ascii="Times New Roman" w:hAnsi="Times New Roman" w:cs="Times New Roman"/>
          <w:sz w:val="28"/>
          <w:szCs w:val="28"/>
        </w:rPr>
      </w:pPr>
      <w:r w:rsidRPr="009537E0">
        <w:rPr>
          <w:rFonts w:ascii="Times New Roman" w:hAnsi="Times New Roman" w:cs="Times New Roman"/>
          <w:sz w:val="28"/>
          <w:szCs w:val="28"/>
        </w:rPr>
        <w:t xml:space="preserve">3.2.1. Прием и регистрация </w:t>
      </w:r>
      <w:r w:rsidRPr="009537E0">
        <w:rPr>
          <w:rFonts w:ascii="Times New Roman" w:eastAsia="Times New Roman" w:hAnsi="Times New Roman" w:cs="Times New Roman"/>
          <w:spacing w:val="2"/>
          <w:sz w:val="28"/>
          <w:szCs w:val="28"/>
        </w:rPr>
        <w:t>уведомления о планируемом сносе и прилагаемых к нему документов</w:t>
      </w:r>
      <w:r w:rsidRPr="009537E0">
        <w:rPr>
          <w:rFonts w:ascii="Times New Roman" w:hAnsi="Times New Roman" w:cs="Times New Roman"/>
          <w:sz w:val="28"/>
          <w:szCs w:val="28"/>
        </w:rPr>
        <w:t xml:space="preserve">. </w:t>
      </w:r>
    </w:p>
    <w:p w:rsidR="00F67B81" w:rsidRPr="009537E0" w:rsidRDefault="00F67B81" w:rsidP="00F67B81">
      <w:pPr>
        <w:spacing w:line="240" w:lineRule="auto"/>
        <w:ind w:firstLine="709"/>
        <w:contextualSpacing/>
        <w:jc w:val="both"/>
        <w:outlineLvl w:val="1"/>
        <w:rPr>
          <w:rFonts w:ascii="Times New Roman" w:hAnsi="Times New Roman" w:cs="Times New Roman"/>
          <w:sz w:val="28"/>
          <w:szCs w:val="28"/>
        </w:rPr>
      </w:pPr>
      <w:r w:rsidRPr="009537E0">
        <w:rPr>
          <w:rFonts w:ascii="Times New Roman" w:hAnsi="Times New Roman" w:cs="Times New Roman"/>
          <w:sz w:val="28"/>
          <w:szCs w:val="28"/>
        </w:rPr>
        <w:t xml:space="preserve">3.2.1.1. Основанием для начала административной процедуры является подача заявителем или уполномоченным им лицом </w:t>
      </w:r>
      <w:r w:rsidRPr="009537E0">
        <w:rPr>
          <w:rFonts w:ascii="Times New Roman" w:eastAsia="Times New Roman" w:hAnsi="Times New Roman" w:cs="Times New Roman"/>
          <w:spacing w:val="2"/>
          <w:sz w:val="28"/>
          <w:szCs w:val="28"/>
        </w:rPr>
        <w:t>уведомления о планируемом сносе и прилагаемыми к нему документов</w:t>
      </w:r>
      <w:r w:rsidRPr="009537E0">
        <w:rPr>
          <w:rFonts w:ascii="Times New Roman" w:hAnsi="Times New Roman" w:cs="Times New Roman"/>
          <w:sz w:val="28"/>
          <w:szCs w:val="28"/>
        </w:rPr>
        <w:t>, необходимых для получения муниципальной услуги, в уполномоченный орган.</w:t>
      </w:r>
    </w:p>
    <w:p w:rsidR="00F67B81" w:rsidRPr="009537E0" w:rsidRDefault="00F67B81" w:rsidP="00F67B81">
      <w:pPr>
        <w:spacing w:line="240" w:lineRule="auto"/>
        <w:ind w:firstLine="709"/>
        <w:contextualSpacing/>
        <w:jc w:val="both"/>
        <w:outlineLvl w:val="1"/>
        <w:rPr>
          <w:rFonts w:ascii="Times New Roman" w:hAnsi="Times New Roman" w:cs="Times New Roman"/>
          <w:sz w:val="28"/>
          <w:szCs w:val="28"/>
        </w:rPr>
      </w:pPr>
      <w:r w:rsidRPr="009537E0">
        <w:rPr>
          <w:rFonts w:ascii="Times New Roman" w:hAnsi="Times New Roman" w:cs="Times New Roman"/>
          <w:sz w:val="28"/>
          <w:szCs w:val="28"/>
        </w:rPr>
        <w:t xml:space="preserve">3.2.1.2. При приеме </w:t>
      </w:r>
      <w:r w:rsidRPr="009537E0">
        <w:rPr>
          <w:rFonts w:ascii="Times New Roman" w:eastAsia="Times New Roman" w:hAnsi="Times New Roman" w:cs="Times New Roman"/>
          <w:spacing w:val="2"/>
          <w:sz w:val="28"/>
          <w:szCs w:val="28"/>
        </w:rPr>
        <w:t>уведомления о планируемом сносе</w:t>
      </w:r>
      <w:r w:rsidRPr="009537E0">
        <w:rPr>
          <w:rFonts w:ascii="Times New Roman" w:hAnsi="Times New Roman" w:cs="Times New Roman"/>
          <w:sz w:val="28"/>
          <w:szCs w:val="28"/>
        </w:rPr>
        <w:t xml:space="preserve"> и прилагаемых к нему документов специалист уполномоченного органа:</w:t>
      </w:r>
    </w:p>
    <w:p w:rsidR="00F67B81" w:rsidRPr="009537E0" w:rsidRDefault="00F67B81" w:rsidP="00F67B81">
      <w:pPr>
        <w:spacing w:line="240" w:lineRule="auto"/>
        <w:ind w:firstLine="709"/>
        <w:contextualSpacing/>
        <w:jc w:val="both"/>
        <w:outlineLvl w:val="1"/>
        <w:rPr>
          <w:rFonts w:ascii="Times New Roman" w:hAnsi="Times New Roman" w:cs="Times New Roman"/>
          <w:sz w:val="28"/>
          <w:szCs w:val="28"/>
        </w:rPr>
      </w:pPr>
      <w:r w:rsidRPr="009537E0">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67B81" w:rsidRPr="009537E0" w:rsidRDefault="00F67B81" w:rsidP="00F67B81">
      <w:pPr>
        <w:spacing w:line="240" w:lineRule="auto"/>
        <w:ind w:firstLine="709"/>
        <w:contextualSpacing/>
        <w:jc w:val="both"/>
        <w:outlineLvl w:val="1"/>
        <w:rPr>
          <w:rFonts w:ascii="Times New Roman" w:hAnsi="Times New Roman" w:cs="Times New Roman"/>
          <w:sz w:val="28"/>
          <w:szCs w:val="28"/>
        </w:rPr>
      </w:pPr>
      <w:r w:rsidRPr="009537E0">
        <w:rPr>
          <w:rFonts w:ascii="Times New Roman" w:hAnsi="Times New Roman" w:cs="Times New Roman"/>
          <w:sz w:val="28"/>
          <w:szCs w:val="28"/>
        </w:rPr>
        <w:t xml:space="preserve">проверяет наличие всех необходимых документов, исходя из перечня документов, указанного в подразделе 2.6 раздела </w:t>
      </w:r>
      <w:r w:rsidRPr="009537E0">
        <w:rPr>
          <w:rFonts w:ascii="Times New Roman" w:hAnsi="Times New Roman" w:cs="Times New Roman"/>
          <w:sz w:val="28"/>
          <w:szCs w:val="28"/>
          <w:lang w:val="en-US"/>
        </w:rPr>
        <w:t>II</w:t>
      </w:r>
      <w:r w:rsidRPr="009537E0">
        <w:rPr>
          <w:rFonts w:ascii="Times New Roman" w:hAnsi="Times New Roman" w:cs="Times New Roman"/>
          <w:sz w:val="28"/>
          <w:szCs w:val="28"/>
        </w:rPr>
        <w:t xml:space="preserve"> Регламента;</w:t>
      </w:r>
    </w:p>
    <w:p w:rsidR="00F67B81" w:rsidRPr="009537E0" w:rsidRDefault="00F67B81" w:rsidP="00F67B81">
      <w:pPr>
        <w:spacing w:line="240" w:lineRule="auto"/>
        <w:ind w:firstLine="709"/>
        <w:contextualSpacing/>
        <w:jc w:val="both"/>
        <w:outlineLvl w:val="1"/>
        <w:rPr>
          <w:rFonts w:ascii="Times New Roman" w:hAnsi="Times New Roman" w:cs="Times New Roman"/>
          <w:sz w:val="28"/>
          <w:szCs w:val="28"/>
        </w:rPr>
      </w:pPr>
      <w:proofErr w:type="gramStart"/>
      <w:r w:rsidRPr="009537E0">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полностью, в обращении юридических лиц имеются их реквизиты и печать;</w:t>
      </w:r>
      <w:proofErr w:type="gramEnd"/>
      <w:r w:rsidRPr="009537E0">
        <w:rPr>
          <w:rFonts w:ascii="Times New Roman" w:hAnsi="Times New Roman" w:cs="Times New Roman"/>
          <w:sz w:val="28"/>
          <w:szCs w:val="28"/>
        </w:rPr>
        <w:t xml:space="preserve"> </w:t>
      </w:r>
      <w:proofErr w:type="gramStart"/>
      <w:r w:rsidRPr="009537E0">
        <w:rPr>
          <w:rFonts w:ascii="Times New Roman" w:hAnsi="Times New Roman" w:cs="Times New Roman"/>
          <w:sz w:val="28"/>
          <w:szCs w:val="28"/>
        </w:rPr>
        <w:t>в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 документы содержат информацию, необходимую для предоставления муниципальной услуги, указанной в заявлении; документы представлены в полном объеме;</w:t>
      </w:r>
      <w:proofErr w:type="gramEnd"/>
    </w:p>
    <w:p w:rsidR="00F67B81" w:rsidRPr="009537E0" w:rsidRDefault="00F67B81" w:rsidP="00F67B81">
      <w:pPr>
        <w:tabs>
          <w:tab w:val="left" w:pos="900"/>
        </w:tabs>
        <w:spacing w:line="240" w:lineRule="auto"/>
        <w:ind w:firstLine="709"/>
        <w:contextualSpacing/>
        <w:jc w:val="both"/>
        <w:outlineLvl w:val="1"/>
        <w:rPr>
          <w:rFonts w:ascii="Times New Roman" w:hAnsi="Times New Roman" w:cs="Times New Roman"/>
          <w:sz w:val="28"/>
          <w:szCs w:val="28"/>
        </w:rPr>
      </w:pPr>
      <w:r w:rsidRPr="009537E0">
        <w:rPr>
          <w:rFonts w:ascii="Times New Roman" w:hAnsi="Times New Roman" w:cs="Times New Roman"/>
          <w:sz w:val="28"/>
          <w:szCs w:val="28"/>
        </w:rPr>
        <w:t>сверяет представленные экземпляры оригиналов и копий документов (в том числе нотариально удостоверенные) друг с другом;</w:t>
      </w:r>
    </w:p>
    <w:p w:rsidR="00F67B81" w:rsidRPr="009537E0" w:rsidRDefault="00F67B81" w:rsidP="00F67B81">
      <w:pPr>
        <w:spacing w:line="240" w:lineRule="auto"/>
        <w:ind w:firstLine="709"/>
        <w:contextualSpacing/>
        <w:jc w:val="both"/>
        <w:outlineLvl w:val="1"/>
        <w:rPr>
          <w:rFonts w:ascii="Times New Roman" w:hAnsi="Times New Roman" w:cs="Times New Roman"/>
          <w:sz w:val="28"/>
          <w:szCs w:val="28"/>
        </w:rPr>
      </w:pPr>
      <w:r w:rsidRPr="009537E0">
        <w:rPr>
          <w:rFonts w:ascii="Times New Roman" w:hAnsi="Times New Roman" w:cs="Times New Roman"/>
          <w:sz w:val="28"/>
          <w:szCs w:val="28"/>
        </w:rPr>
        <w:t xml:space="preserve">при неправильном заполнении </w:t>
      </w:r>
      <w:r w:rsidRPr="009537E0">
        <w:rPr>
          <w:rFonts w:ascii="Times New Roman" w:eastAsia="Times New Roman" w:hAnsi="Times New Roman" w:cs="Times New Roman"/>
          <w:spacing w:val="2"/>
          <w:sz w:val="28"/>
          <w:szCs w:val="28"/>
        </w:rPr>
        <w:t>уведомления о планируемом сносе</w:t>
      </w:r>
      <w:r w:rsidRPr="009537E0">
        <w:rPr>
          <w:rFonts w:ascii="Times New Roman" w:hAnsi="Times New Roman" w:cs="Times New Roman"/>
          <w:sz w:val="28"/>
          <w:szCs w:val="28"/>
        </w:rPr>
        <w:t xml:space="preserve"> указывает на недостатки и возможность их устранения; </w:t>
      </w:r>
    </w:p>
    <w:p w:rsidR="00F67B81" w:rsidRPr="009537E0" w:rsidRDefault="00F67B81" w:rsidP="00F67B81">
      <w:pPr>
        <w:keepNext/>
        <w:spacing w:after="0" w:line="240" w:lineRule="auto"/>
        <w:ind w:firstLine="709"/>
        <w:jc w:val="both"/>
        <w:rPr>
          <w:rFonts w:ascii="Times New Roman" w:hAnsi="Times New Roman" w:cs="Times New Roman"/>
          <w:sz w:val="28"/>
          <w:szCs w:val="28"/>
        </w:rPr>
      </w:pPr>
      <w:r w:rsidRPr="009537E0">
        <w:rPr>
          <w:rFonts w:ascii="Times New Roman" w:hAnsi="Times New Roman" w:cs="Times New Roman"/>
          <w:sz w:val="28"/>
          <w:szCs w:val="28"/>
        </w:rPr>
        <w:t xml:space="preserve">при установлении фактов отсутствия необходимых документов, указанных в подразделе 2.6 раздела </w:t>
      </w:r>
      <w:r w:rsidRPr="009537E0">
        <w:rPr>
          <w:rFonts w:ascii="Times New Roman" w:hAnsi="Times New Roman" w:cs="Times New Roman"/>
          <w:sz w:val="28"/>
          <w:szCs w:val="28"/>
          <w:lang w:val="en-US"/>
        </w:rPr>
        <w:t>II</w:t>
      </w:r>
      <w:r w:rsidRPr="009537E0">
        <w:rPr>
          <w:rFonts w:ascii="Times New Roman" w:hAnsi="Times New Roman" w:cs="Times New Roman"/>
          <w:sz w:val="28"/>
          <w:szCs w:val="28"/>
        </w:rPr>
        <w:t xml:space="preserve"> Регламента, несоответствия представленных документов указанным требованиям,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F67B81" w:rsidRPr="009537E0" w:rsidRDefault="00F67B81" w:rsidP="00F67B81">
      <w:pPr>
        <w:spacing w:line="240" w:lineRule="auto"/>
        <w:ind w:firstLine="709"/>
        <w:contextualSpacing/>
        <w:jc w:val="both"/>
        <w:rPr>
          <w:rFonts w:ascii="Times New Roman" w:hAnsi="Times New Roman" w:cs="Times New Roman"/>
          <w:sz w:val="28"/>
          <w:szCs w:val="28"/>
        </w:rPr>
      </w:pPr>
      <w:r w:rsidRPr="009537E0">
        <w:rPr>
          <w:rFonts w:ascii="Times New Roman" w:hAnsi="Times New Roman" w:cs="Times New Roman"/>
          <w:sz w:val="28"/>
          <w:szCs w:val="28"/>
        </w:rPr>
        <w:t xml:space="preserve">при согласии заявителя устранить недостатки возвращает заявителю представленные документы. При несогласии заявителя устранить недостатки - принимает документы, при этом обращает его внимание на то, что указанное обстоятельство может препятствовать предоставлению муниципальной услуги. </w:t>
      </w:r>
    </w:p>
    <w:p w:rsidR="00F67B81" w:rsidRPr="009537E0" w:rsidRDefault="00F67B81" w:rsidP="00F67B81">
      <w:pPr>
        <w:spacing w:line="240" w:lineRule="auto"/>
        <w:ind w:firstLine="709"/>
        <w:contextualSpacing/>
        <w:jc w:val="both"/>
        <w:rPr>
          <w:rFonts w:ascii="Times New Roman" w:hAnsi="Times New Roman" w:cs="Times New Roman"/>
          <w:sz w:val="28"/>
          <w:szCs w:val="28"/>
        </w:rPr>
      </w:pPr>
      <w:r w:rsidRPr="009537E0">
        <w:rPr>
          <w:rFonts w:ascii="Times New Roman" w:hAnsi="Times New Roman" w:cs="Times New Roman"/>
          <w:sz w:val="28"/>
          <w:szCs w:val="28"/>
        </w:rPr>
        <w:t xml:space="preserve">3.2.1.3. Регистрация </w:t>
      </w:r>
      <w:r w:rsidRPr="009537E0">
        <w:rPr>
          <w:rFonts w:ascii="Times New Roman" w:eastAsia="Times New Roman" w:hAnsi="Times New Roman" w:cs="Times New Roman"/>
          <w:spacing w:val="2"/>
          <w:sz w:val="28"/>
          <w:szCs w:val="28"/>
        </w:rPr>
        <w:t xml:space="preserve">уведомления о планируемом сносе </w:t>
      </w:r>
      <w:r w:rsidRPr="009537E0">
        <w:rPr>
          <w:rFonts w:ascii="Times New Roman" w:hAnsi="Times New Roman" w:cs="Times New Roman"/>
          <w:bCs/>
          <w:sz w:val="28"/>
          <w:szCs w:val="28"/>
        </w:rPr>
        <w:t xml:space="preserve">осуществляется специалистом уполномоченного органа в </w:t>
      </w:r>
      <w:r w:rsidRPr="009537E0">
        <w:rPr>
          <w:rFonts w:ascii="Times New Roman" w:hAnsi="Times New Roman" w:cs="Times New Roman"/>
          <w:sz w:val="28"/>
          <w:szCs w:val="28"/>
        </w:rPr>
        <w:t xml:space="preserve">системе электронного </w:t>
      </w:r>
      <w:r w:rsidRPr="009537E0">
        <w:rPr>
          <w:rFonts w:ascii="Times New Roman" w:hAnsi="Times New Roman" w:cs="Times New Roman"/>
          <w:sz w:val="28"/>
          <w:szCs w:val="28"/>
        </w:rPr>
        <w:lastRenderedPageBreak/>
        <w:t>документооборота администрации</w:t>
      </w:r>
      <w:r w:rsidR="002A095E">
        <w:rPr>
          <w:rFonts w:ascii="Times New Roman" w:hAnsi="Times New Roman" w:cs="Times New Roman"/>
          <w:sz w:val="28"/>
          <w:szCs w:val="28"/>
        </w:rPr>
        <w:t xml:space="preserve"> </w:t>
      </w:r>
      <w:proofErr w:type="spellStart"/>
      <w:r w:rsidR="002A095E">
        <w:rPr>
          <w:rFonts w:ascii="Times New Roman" w:hAnsi="Times New Roman" w:cs="Times New Roman"/>
          <w:sz w:val="28"/>
          <w:szCs w:val="28"/>
        </w:rPr>
        <w:t>Новотаманского</w:t>
      </w:r>
      <w:proofErr w:type="spellEnd"/>
      <w:r w:rsidR="002A095E">
        <w:rPr>
          <w:rFonts w:ascii="Times New Roman" w:hAnsi="Times New Roman" w:cs="Times New Roman"/>
          <w:sz w:val="28"/>
          <w:szCs w:val="28"/>
        </w:rPr>
        <w:t xml:space="preserve"> </w:t>
      </w:r>
      <w:r w:rsidRPr="009537E0">
        <w:rPr>
          <w:rFonts w:ascii="Times New Roman" w:hAnsi="Times New Roman" w:cs="Times New Roman"/>
          <w:sz w:val="28"/>
          <w:szCs w:val="28"/>
        </w:rPr>
        <w:t>сельского поселения Темрюкский район.</w:t>
      </w:r>
    </w:p>
    <w:p w:rsidR="00F67B81" w:rsidRPr="009537E0" w:rsidRDefault="00F67B81" w:rsidP="00F67B81">
      <w:pPr>
        <w:spacing w:line="240" w:lineRule="auto"/>
        <w:ind w:firstLine="709"/>
        <w:contextualSpacing/>
        <w:jc w:val="both"/>
        <w:rPr>
          <w:rFonts w:ascii="Times New Roman" w:hAnsi="Times New Roman" w:cs="Times New Roman"/>
          <w:sz w:val="28"/>
          <w:szCs w:val="28"/>
        </w:rPr>
      </w:pPr>
      <w:r w:rsidRPr="009537E0">
        <w:rPr>
          <w:rFonts w:ascii="Times New Roman" w:hAnsi="Times New Roman" w:cs="Times New Roman"/>
          <w:sz w:val="28"/>
          <w:szCs w:val="28"/>
        </w:rPr>
        <w:t>3.2.1.4. Максимальный срок исполнения административной процедуры – 1 рабочий день.</w:t>
      </w:r>
    </w:p>
    <w:p w:rsidR="00F67B81" w:rsidRPr="009537E0" w:rsidRDefault="00F67B81" w:rsidP="00F67B81">
      <w:pPr>
        <w:spacing w:line="240" w:lineRule="auto"/>
        <w:ind w:firstLine="709"/>
        <w:contextualSpacing/>
        <w:jc w:val="both"/>
        <w:outlineLvl w:val="1"/>
        <w:rPr>
          <w:rFonts w:ascii="Times New Roman" w:hAnsi="Times New Roman" w:cs="Times New Roman"/>
          <w:sz w:val="28"/>
          <w:szCs w:val="28"/>
        </w:rPr>
      </w:pPr>
      <w:r w:rsidRPr="009537E0">
        <w:rPr>
          <w:rFonts w:ascii="Times New Roman" w:hAnsi="Times New Roman" w:cs="Times New Roman"/>
          <w:sz w:val="28"/>
          <w:szCs w:val="28"/>
        </w:rPr>
        <w:t>3.2.1.5. Критерии принятия решения:</w:t>
      </w:r>
    </w:p>
    <w:p w:rsidR="00F67B81" w:rsidRPr="009537E0" w:rsidRDefault="00F67B81" w:rsidP="00F67B81">
      <w:pPr>
        <w:spacing w:line="240" w:lineRule="auto"/>
        <w:ind w:firstLine="709"/>
        <w:contextualSpacing/>
        <w:jc w:val="both"/>
        <w:outlineLvl w:val="1"/>
        <w:rPr>
          <w:rFonts w:ascii="Times New Roman" w:hAnsi="Times New Roman" w:cs="Times New Roman"/>
          <w:sz w:val="28"/>
          <w:szCs w:val="28"/>
        </w:rPr>
      </w:pPr>
      <w:r w:rsidRPr="009537E0">
        <w:rPr>
          <w:rFonts w:ascii="Times New Roman" w:hAnsi="Times New Roman" w:cs="Times New Roman"/>
          <w:sz w:val="28"/>
          <w:szCs w:val="28"/>
        </w:rPr>
        <w:t>обращение за получением муниципальной услуги соответствующего лица;</w:t>
      </w:r>
    </w:p>
    <w:p w:rsidR="00F67B81" w:rsidRPr="009537E0" w:rsidRDefault="00F67B81" w:rsidP="00F67B81">
      <w:pPr>
        <w:spacing w:line="240" w:lineRule="auto"/>
        <w:ind w:firstLine="709"/>
        <w:contextualSpacing/>
        <w:jc w:val="both"/>
        <w:outlineLvl w:val="1"/>
        <w:rPr>
          <w:rFonts w:ascii="Times New Roman" w:hAnsi="Times New Roman" w:cs="Times New Roman"/>
          <w:sz w:val="28"/>
          <w:szCs w:val="28"/>
        </w:rPr>
      </w:pPr>
      <w:r w:rsidRPr="009537E0">
        <w:rPr>
          <w:rFonts w:ascii="Times New Roman" w:hAnsi="Times New Roman" w:cs="Times New Roman"/>
          <w:sz w:val="28"/>
          <w:szCs w:val="28"/>
        </w:rPr>
        <w:t>полнота поданного комплекта документов;</w:t>
      </w:r>
    </w:p>
    <w:p w:rsidR="00F67B81" w:rsidRPr="009537E0" w:rsidRDefault="00F67B81" w:rsidP="00F67B81">
      <w:pPr>
        <w:spacing w:line="240" w:lineRule="auto"/>
        <w:ind w:firstLine="709"/>
        <w:contextualSpacing/>
        <w:jc w:val="both"/>
        <w:outlineLvl w:val="1"/>
        <w:rPr>
          <w:rFonts w:ascii="Times New Roman" w:hAnsi="Times New Roman" w:cs="Times New Roman"/>
          <w:sz w:val="28"/>
          <w:szCs w:val="28"/>
        </w:rPr>
      </w:pPr>
      <w:r w:rsidRPr="009537E0">
        <w:rPr>
          <w:rFonts w:ascii="Times New Roman" w:hAnsi="Times New Roman" w:cs="Times New Roman"/>
          <w:sz w:val="28"/>
          <w:szCs w:val="28"/>
        </w:rPr>
        <w:t>достоверность поданных документов.</w:t>
      </w:r>
    </w:p>
    <w:p w:rsidR="00F67B81" w:rsidRPr="009537E0" w:rsidRDefault="00F67B81" w:rsidP="00F67B81">
      <w:pPr>
        <w:spacing w:line="240" w:lineRule="auto"/>
        <w:ind w:firstLine="709"/>
        <w:contextualSpacing/>
        <w:jc w:val="both"/>
        <w:outlineLvl w:val="1"/>
        <w:rPr>
          <w:rFonts w:ascii="Times New Roman" w:hAnsi="Times New Roman" w:cs="Times New Roman"/>
          <w:sz w:val="28"/>
          <w:szCs w:val="28"/>
        </w:rPr>
      </w:pPr>
      <w:r w:rsidRPr="009537E0">
        <w:rPr>
          <w:rFonts w:ascii="Times New Roman" w:hAnsi="Times New Roman" w:cs="Times New Roman"/>
          <w:sz w:val="28"/>
          <w:szCs w:val="28"/>
        </w:rPr>
        <w:t xml:space="preserve">3.2.1.6. Результат административной процедуры: </w:t>
      </w:r>
    </w:p>
    <w:p w:rsidR="00F67B81" w:rsidRPr="009537E0" w:rsidRDefault="00F67B81" w:rsidP="00F67B81">
      <w:pPr>
        <w:spacing w:line="240" w:lineRule="auto"/>
        <w:ind w:firstLine="709"/>
        <w:contextualSpacing/>
        <w:jc w:val="both"/>
        <w:outlineLvl w:val="1"/>
        <w:rPr>
          <w:rFonts w:ascii="Times New Roman" w:hAnsi="Times New Roman" w:cs="Times New Roman"/>
          <w:sz w:val="28"/>
          <w:szCs w:val="28"/>
        </w:rPr>
      </w:pPr>
      <w:r w:rsidRPr="009537E0">
        <w:rPr>
          <w:rFonts w:ascii="Times New Roman" w:hAnsi="Times New Roman" w:cs="Times New Roman"/>
          <w:sz w:val="28"/>
          <w:szCs w:val="28"/>
        </w:rPr>
        <w:t xml:space="preserve">регистрация </w:t>
      </w:r>
      <w:r w:rsidRPr="009537E0">
        <w:rPr>
          <w:rFonts w:ascii="Times New Roman" w:eastAsia="Times New Roman" w:hAnsi="Times New Roman" w:cs="Times New Roman"/>
          <w:spacing w:val="2"/>
          <w:sz w:val="28"/>
          <w:szCs w:val="28"/>
        </w:rPr>
        <w:t>уведомления о планируемом сносе</w:t>
      </w:r>
      <w:r w:rsidRPr="009537E0">
        <w:rPr>
          <w:rFonts w:ascii="Times New Roman" w:hAnsi="Times New Roman" w:cs="Times New Roman"/>
          <w:sz w:val="28"/>
          <w:szCs w:val="28"/>
        </w:rPr>
        <w:t xml:space="preserve"> в</w:t>
      </w:r>
      <w:r w:rsidRPr="009537E0">
        <w:rPr>
          <w:rFonts w:ascii="Times New Roman" w:hAnsi="Times New Roman" w:cs="Times New Roman"/>
          <w:bCs/>
          <w:sz w:val="28"/>
          <w:szCs w:val="28"/>
        </w:rPr>
        <w:t xml:space="preserve"> </w:t>
      </w:r>
      <w:r w:rsidRPr="009537E0">
        <w:rPr>
          <w:rFonts w:ascii="Times New Roman" w:hAnsi="Times New Roman" w:cs="Times New Roman"/>
          <w:sz w:val="28"/>
          <w:szCs w:val="28"/>
        </w:rPr>
        <w:t>системе электронного документооборота администрации</w:t>
      </w:r>
      <w:r w:rsidR="002A095E">
        <w:rPr>
          <w:rFonts w:ascii="Times New Roman" w:hAnsi="Times New Roman" w:cs="Times New Roman"/>
          <w:sz w:val="28"/>
          <w:szCs w:val="28"/>
        </w:rPr>
        <w:t xml:space="preserve"> </w:t>
      </w:r>
      <w:proofErr w:type="spellStart"/>
      <w:r w:rsidR="002A095E">
        <w:rPr>
          <w:rFonts w:ascii="Times New Roman" w:hAnsi="Times New Roman" w:cs="Times New Roman"/>
          <w:sz w:val="28"/>
          <w:szCs w:val="28"/>
        </w:rPr>
        <w:t>Новотаманского</w:t>
      </w:r>
      <w:proofErr w:type="spellEnd"/>
      <w:r w:rsidR="002A095E">
        <w:rPr>
          <w:rFonts w:ascii="Times New Roman" w:hAnsi="Times New Roman" w:cs="Times New Roman"/>
          <w:sz w:val="28"/>
          <w:szCs w:val="28"/>
        </w:rPr>
        <w:t xml:space="preserve"> </w:t>
      </w:r>
      <w:r w:rsidRPr="009537E0">
        <w:rPr>
          <w:rFonts w:ascii="Times New Roman" w:hAnsi="Times New Roman" w:cs="Times New Roman"/>
          <w:sz w:val="28"/>
          <w:szCs w:val="28"/>
        </w:rPr>
        <w:t xml:space="preserve">сельского поселения Темрюкский район; </w:t>
      </w:r>
    </w:p>
    <w:p w:rsidR="00F67B81" w:rsidRPr="009537E0" w:rsidRDefault="00F67B81" w:rsidP="00F67B81">
      <w:pPr>
        <w:spacing w:line="240" w:lineRule="auto"/>
        <w:ind w:firstLine="709"/>
        <w:contextualSpacing/>
        <w:jc w:val="both"/>
        <w:outlineLvl w:val="1"/>
        <w:rPr>
          <w:rFonts w:ascii="Times New Roman" w:hAnsi="Times New Roman" w:cs="Times New Roman"/>
          <w:sz w:val="28"/>
          <w:szCs w:val="28"/>
        </w:rPr>
      </w:pPr>
      <w:r w:rsidRPr="009537E0">
        <w:rPr>
          <w:rFonts w:ascii="Times New Roman" w:hAnsi="Times New Roman" w:cs="Times New Roman"/>
          <w:sz w:val="28"/>
          <w:szCs w:val="28"/>
        </w:rPr>
        <w:t xml:space="preserve">отказ в приеме </w:t>
      </w:r>
      <w:r w:rsidRPr="009537E0">
        <w:rPr>
          <w:rFonts w:ascii="Times New Roman" w:eastAsia="Times New Roman" w:hAnsi="Times New Roman" w:cs="Times New Roman"/>
          <w:spacing w:val="2"/>
          <w:sz w:val="28"/>
          <w:szCs w:val="28"/>
        </w:rPr>
        <w:t>уведомления о планируемом сносе</w:t>
      </w:r>
      <w:r w:rsidRPr="009537E0">
        <w:rPr>
          <w:rFonts w:ascii="Times New Roman" w:hAnsi="Times New Roman" w:cs="Times New Roman"/>
          <w:sz w:val="28"/>
          <w:szCs w:val="28"/>
        </w:rPr>
        <w:t xml:space="preserve"> и документов.</w:t>
      </w:r>
    </w:p>
    <w:p w:rsidR="00F67B81" w:rsidRPr="009537E0" w:rsidRDefault="00F67B81" w:rsidP="00F67B81">
      <w:pPr>
        <w:spacing w:line="240" w:lineRule="auto"/>
        <w:ind w:firstLine="709"/>
        <w:contextualSpacing/>
        <w:jc w:val="both"/>
        <w:outlineLvl w:val="1"/>
        <w:rPr>
          <w:rFonts w:ascii="Times New Roman" w:hAnsi="Times New Roman" w:cs="Times New Roman"/>
          <w:sz w:val="28"/>
          <w:szCs w:val="28"/>
        </w:rPr>
      </w:pPr>
      <w:r w:rsidRPr="009537E0">
        <w:rPr>
          <w:rFonts w:ascii="Times New Roman" w:hAnsi="Times New Roman" w:cs="Times New Roman"/>
          <w:sz w:val="28"/>
          <w:szCs w:val="28"/>
        </w:rPr>
        <w:t xml:space="preserve">3.2.1.7. Способ фиксации результата выполнения административной процедуры – внесение </w:t>
      </w:r>
      <w:r w:rsidRPr="009537E0">
        <w:rPr>
          <w:rFonts w:ascii="Times New Roman" w:eastAsia="Times New Roman" w:hAnsi="Times New Roman" w:cs="Times New Roman"/>
          <w:spacing w:val="2"/>
          <w:sz w:val="28"/>
          <w:szCs w:val="28"/>
        </w:rPr>
        <w:t>уведомления о планируемом сносе</w:t>
      </w:r>
      <w:r w:rsidRPr="009537E0">
        <w:rPr>
          <w:rFonts w:ascii="Times New Roman" w:hAnsi="Times New Roman" w:cs="Times New Roman"/>
          <w:sz w:val="28"/>
          <w:szCs w:val="28"/>
        </w:rPr>
        <w:t xml:space="preserve"> в систему электронного документооборота администрации</w:t>
      </w:r>
      <w:r w:rsidR="002A095E">
        <w:rPr>
          <w:rFonts w:ascii="Times New Roman" w:hAnsi="Times New Roman" w:cs="Times New Roman"/>
          <w:sz w:val="28"/>
          <w:szCs w:val="28"/>
        </w:rPr>
        <w:t xml:space="preserve"> </w:t>
      </w:r>
      <w:proofErr w:type="spellStart"/>
      <w:r w:rsidR="002A095E">
        <w:rPr>
          <w:rFonts w:ascii="Times New Roman" w:hAnsi="Times New Roman" w:cs="Times New Roman"/>
          <w:sz w:val="28"/>
          <w:szCs w:val="28"/>
        </w:rPr>
        <w:t>Новотаманского</w:t>
      </w:r>
      <w:proofErr w:type="spellEnd"/>
      <w:r w:rsidR="002A095E">
        <w:rPr>
          <w:rFonts w:ascii="Times New Roman" w:hAnsi="Times New Roman" w:cs="Times New Roman"/>
          <w:sz w:val="28"/>
          <w:szCs w:val="28"/>
        </w:rPr>
        <w:t xml:space="preserve"> </w:t>
      </w:r>
      <w:r w:rsidRPr="009537E0">
        <w:rPr>
          <w:rFonts w:ascii="Times New Roman" w:hAnsi="Times New Roman" w:cs="Times New Roman"/>
          <w:sz w:val="28"/>
          <w:szCs w:val="28"/>
        </w:rPr>
        <w:t>сельского поселения Темрюкский район.</w:t>
      </w:r>
    </w:p>
    <w:p w:rsidR="00F67B81" w:rsidRPr="009537E0" w:rsidRDefault="00F67B81" w:rsidP="00F67B81">
      <w:pPr>
        <w:spacing w:line="240" w:lineRule="auto"/>
        <w:ind w:firstLine="709"/>
        <w:contextualSpacing/>
        <w:jc w:val="both"/>
        <w:rPr>
          <w:rFonts w:ascii="Times New Roman" w:hAnsi="Times New Roman" w:cs="Times New Roman"/>
          <w:sz w:val="28"/>
          <w:szCs w:val="28"/>
        </w:rPr>
      </w:pPr>
      <w:r w:rsidRPr="009537E0">
        <w:rPr>
          <w:rFonts w:ascii="Times New Roman" w:hAnsi="Times New Roman" w:cs="Times New Roman"/>
          <w:sz w:val="28"/>
          <w:szCs w:val="28"/>
        </w:rPr>
        <w:t xml:space="preserve">3.2.2. Рассмотрение </w:t>
      </w:r>
      <w:r w:rsidRPr="009537E0">
        <w:rPr>
          <w:rFonts w:ascii="Times New Roman" w:eastAsia="Times New Roman" w:hAnsi="Times New Roman" w:cs="Times New Roman"/>
          <w:spacing w:val="2"/>
          <w:sz w:val="28"/>
          <w:szCs w:val="28"/>
        </w:rPr>
        <w:t>уведомления о планируемом сносе объекта капитального строительства и прилагаемых к нему документов</w:t>
      </w:r>
      <w:r w:rsidRPr="009537E0">
        <w:rPr>
          <w:rFonts w:ascii="Times New Roman" w:hAnsi="Times New Roman" w:cs="Times New Roman"/>
          <w:sz w:val="28"/>
          <w:szCs w:val="28"/>
        </w:rPr>
        <w:t>, подготовка межведомственных запросов, принятие решения в зависимости от конечного результата предоставления муниципальной услуги.</w:t>
      </w:r>
    </w:p>
    <w:p w:rsidR="00F67B81" w:rsidRPr="009537E0" w:rsidRDefault="00F67B81" w:rsidP="00F67B81">
      <w:pPr>
        <w:spacing w:line="240" w:lineRule="auto"/>
        <w:ind w:firstLine="709"/>
        <w:contextualSpacing/>
        <w:jc w:val="both"/>
        <w:outlineLvl w:val="1"/>
        <w:rPr>
          <w:rFonts w:ascii="Times New Roman" w:hAnsi="Times New Roman" w:cs="Times New Roman"/>
          <w:sz w:val="28"/>
          <w:szCs w:val="28"/>
        </w:rPr>
      </w:pPr>
      <w:r w:rsidRPr="009537E0">
        <w:rPr>
          <w:rFonts w:ascii="Times New Roman" w:hAnsi="Times New Roman" w:cs="Times New Roman"/>
          <w:sz w:val="28"/>
          <w:szCs w:val="28"/>
        </w:rPr>
        <w:t xml:space="preserve">3.2.2.1. Основанием для начала административной процедуры является поступление главе </w:t>
      </w:r>
      <w:proofErr w:type="spellStart"/>
      <w:r w:rsidR="002A095E">
        <w:rPr>
          <w:rFonts w:ascii="Times New Roman" w:hAnsi="Times New Roman" w:cs="Times New Roman"/>
          <w:sz w:val="28"/>
          <w:szCs w:val="28"/>
        </w:rPr>
        <w:t>Новотаманского</w:t>
      </w:r>
      <w:proofErr w:type="spellEnd"/>
      <w:r w:rsidRPr="009537E0">
        <w:rPr>
          <w:rFonts w:ascii="Times New Roman" w:hAnsi="Times New Roman" w:cs="Times New Roman"/>
          <w:sz w:val="28"/>
          <w:szCs w:val="28"/>
        </w:rPr>
        <w:t xml:space="preserve"> сельского поселения Темрюкский район зарегистрированного </w:t>
      </w:r>
      <w:r w:rsidRPr="009537E0">
        <w:rPr>
          <w:rFonts w:ascii="Times New Roman" w:eastAsia="Times New Roman" w:hAnsi="Times New Roman" w:cs="Times New Roman"/>
          <w:spacing w:val="2"/>
          <w:sz w:val="28"/>
          <w:szCs w:val="28"/>
        </w:rPr>
        <w:t>уведомления о планируемом сносе и прилагаемых к нему документов</w:t>
      </w:r>
      <w:r w:rsidRPr="009537E0">
        <w:rPr>
          <w:rFonts w:ascii="Times New Roman" w:hAnsi="Times New Roman" w:cs="Times New Roman"/>
          <w:sz w:val="28"/>
          <w:szCs w:val="28"/>
        </w:rPr>
        <w:t xml:space="preserve">, для наложения резолюции. </w:t>
      </w:r>
    </w:p>
    <w:p w:rsidR="00F67B81" w:rsidRPr="009537E0" w:rsidRDefault="00F67B81" w:rsidP="00F67B81">
      <w:pPr>
        <w:spacing w:line="240" w:lineRule="auto"/>
        <w:ind w:firstLine="709"/>
        <w:contextualSpacing/>
        <w:jc w:val="both"/>
        <w:rPr>
          <w:rFonts w:ascii="Times New Roman" w:hAnsi="Times New Roman" w:cs="Times New Roman"/>
          <w:sz w:val="28"/>
          <w:szCs w:val="28"/>
        </w:rPr>
      </w:pPr>
      <w:r w:rsidRPr="009537E0">
        <w:rPr>
          <w:rFonts w:ascii="Times New Roman" w:hAnsi="Times New Roman" w:cs="Times New Roman"/>
          <w:sz w:val="28"/>
          <w:szCs w:val="28"/>
        </w:rPr>
        <w:t xml:space="preserve">3.2.2.2. Специалист уполномоченного органа после получения </w:t>
      </w:r>
      <w:r w:rsidRPr="009537E0">
        <w:rPr>
          <w:rFonts w:ascii="Times New Roman" w:eastAsia="Times New Roman" w:hAnsi="Times New Roman" w:cs="Times New Roman"/>
          <w:spacing w:val="2"/>
          <w:sz w:val="28"/>
          <w:szCs w:val="28"/>
        </w:rPr>
        <w:t xml:space="preserve">уведомления о планируемом сносе и прилагаемых к нему документов, с резолюцией главы </w:t>
      </w:r>
      <w:proofErr w:type="spellStart"/>
      <w:r w:rsidR="002A095E">
        <w:rPr>
          <w:rFonts w:ascii="Times New Roman" w:eastAsia="Times New Roman" w:hAnsi="Times New Roman" w:cs="Times New Roman"/>
          <w:spacing w:val="2"/>
          <w:sz w:val="28"/>
          <w:szCs w:val="28"/>
        </w:rPr>
        <w:t>Новотаманского</w:t>
      </w:r>
      <w:proofErr w:type="spellEnd"/>
      <w:r w:rsidRPr="009537E0">
        <w:rPr>
          <w:rFonts w:ascii="Times New Roman" w:eastAsia="Times New Roman" w:hAnsi="Times New Roman" w:cs="Times New Roman"/>
          <w:spacing w:val="2"/>
          <w:sz w:val="28"/>
          <w:szCs w:val="28"/>
        </w:rPr>
        <w:t xml:space="preserve"> сельского поселения Темрюкского района проводит проверку</w:t>
      </w:r>
      <w:r w:rsidRPr="009537E0">
        <w:rPr>
          <w:rFonts w:ascii="Times New Roman" w:eastAsia="Times New Roman" w:hAnsi="Times New Roman" w:cs="Times New Roman"/>
          <w:i/>
          <w:spacing w:val="2"/>
          <w:sz w:val="28"/>
          <w:szCs w:val="28"/>
        </w:rPr>
        <w:t xml:space="preserve"> </w:t>
      </w:r>
      <w:r w:rsidRPr="009537E0">
        <w:rPr>
          <w:rFonts w:ascii="Times New Roman" w:eastAsia="Times New Roman" w:hAnsi="Times New Roman" w:cs="Times New Roman"/>
          <w:spacing w:val="2"/>
          <w:sz w:val="28"/>
          <w:szCs w:val="28"/>
        </w:rPr>
        <w:t xml:space="preserve">документов в соответствии с перечнем, указанным в  </w:t>
      </w:r>
      <w:r w:rsidRPr="009537E0">
        <w:rPr>
          <w:rFonts w:ascii="Times New Roman" w:hAnsi="Times New Roman" w:cs="Times New Roman"/>
          <w:sz w:val="28"/>
          <w:szCs w:val="28"/>
        </w:rPr>
        <w:t xml:space="preserve">подразделе 2.6 раздела </w:t>
      </w:r>
      <w:r w:rsidRPr="009537E0">
        <w:rPr>
          <w:rFonts w:ascii="Times New Roman" w:hAnsi="Times New Roman" w:cs="Times New Roman"/>
          <w:sz w:val="28"/>
          <w:szCs w:val="28"/>
          <w:lang w:val="en-US"/>
        </w:rPr>
        <w:t>II</w:t>
      </w:r>
      <w:r w:rsidRPr="009537E0">
        <w:rPr>
          <w:rFonts w:ascii="Times New Roman" w:hAnsi="Times New Roman" w:cs="Times New Roman"/>
          <w:sz w:val="28"/>
          <w:szCs w:val="28"/>
        </w:rPr>
        <w:t xml:space="preserve"> Регламента.</w:t>
      </w:r>
    </w:p>
    <w:p w:rsidR="00F67B81" w:rsidRPr="009537E0" w:rsidRDefault="00F67B81" w:rsidP="00F67B81">
      <w:pPr>
        <w:keepNext/>
        <w:tabs>
          <w:tab w:val="left" w:pos="567"/>
          <w:tab w:val="left" w:pos="709"/>
        </w:tabs>
        <w:spacing w:after="0" w:line="240" w:lineRule="auto"/>
        <w:ind w:firstLine="709"/>
        <w:jc w:val="both"/>
        <w:rPr>
          <w:rStyle w:val="c3e8efe5f0f2e5eaf1f2eee2e0fff1f1fbebeae0"/>
          <w:rFonts w:eastAsia="SimSun"/>
          <w:bCs/>
          <w:color w:val="auto"/>
          <w:sz w:val="28"/>
          <w:szCs w:val="28"/>
        </w:rPr>
      </w:pPr>
      <w:r w:rsidRPr="009537E0">
        <w:rPr>
          <w:rFonts w:ascii="Times New Roman" w:hAnsi="Times New Roman" w:cs="Times New Roman"/>
          <w:sz w:val="28"/>
          <w:szCs w:val="28"/>
        </w:rPr>
        <w:t xml:space="preserve">3.2.2.3. Специалист уполномоченного органа подготавливает и направляет межведомственные запросы в органы, участвующие в предоставлении муниципальной услуги, в случае непредставления заявителем документов, указанных в подразделе 2.7 раздела </w:t>
      </w:r>
      <w:r w:rsidRPr="009537E0">
        <w:rPr>
          <w:rFonts w:ascii="Times New Roman" w:hAnsi="Times New Roman" w:cs="Times New Roman"/>
          <w:sz w:val="28"/>
          <w:szCs w:val="28"/>
          <w:lang w:val="en-US"/>
        </w:rPr>
        <w:t>II</w:t>
      </w:r>
      <w:r w:rsidRPr="009537E0">
        <w:rPr>
          <w:rFonts w:ascii="Times New Roman" w:hAnsi="Times New Roman" w:cs="Times New Roman"/>
          <w:sz w:val="28"/>
          <w:szCs w:val="28"/>
        </w:rPr>
        <w:t xml:space="preserve"> Регламента.  Межведомственный запрос подготавливается в соответствии с требованиями, установленными Федеральным законом № 210-ФЗ. </w:t>
      </w:r>
    </w:p>
    <w:p w:rsidR="00F67B81" w:rsidRPr="009537E0" w:rsidRDefault="00F67B81" w:rsidP="00F67B81">
      <w:pPr>
        <w:keepNext/>
        <w:spacing w:after="0" w:line="240" w:lineRule="auto"/>
        <w:ind w:firstLine="709"/>
        <w:jc w:val="both"/>
        <w:rPr>
          <w:rStyle w:val="c3e8efe5f0f2e5eaf1f2eee2e0fff1f1fbebeae0"/>
          <w:rFonts w:ascii="Times New Roman" w:eastAsia="SimSun" w:hAnsi="Times New Roman" w:cs="Times New Roman"/>
          <w:bCs/>
          <w:color w:val="auto"/>
          <w:sz w:val="28"/>
          <w:szCs w:val="28"/>
        </w:rPr>
      </w:pPr>
      <w:r w:rsidRPr="009537E0">
        <w:rPr>
          <w:rStyle w:val="c3e8efe5f0f2e5eaf1f2eee2e0fff1f1fbebeae0"/>
          <w:rFonts w:ascii="Times New Roman" w:eastAsia="SimSun" w:hAnsi="Times New Roman" w:cs="Times New Roman"/>
          <w:color w:val="auto"/>
          <w:sz w:val="28"/>
          <w:szCs w:val="28"/>
        </w:rPr>
        <w:t>По результатам рассмотрения информации, представленной по межведомственным запросам,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F67B81" w:rsidRPr="009537E0" w:rsidRDefault="00F67B81" w:rsidP="00F67B81">
      <w:pPr>
        <w:pStyle w:val="a6"/>
        <w:ind w:firstLine="709"/>
        <w:jc w:val="both"/>
        <w:rPr>
          <w:rFonts w:ascii="Times New Roman" w:hAnsi="Times New Roman" w:cs="Times New Roman"/>
          <w:sz w:val="28"/>
          <w:szCs w:val="28"/>
        </w:rPr>
      </w:pPr>
      <w:r w:rsidRPr="009537E0">
        <w:rPr>
          <w:rStyle w:val="c3e8efe5f0f2e5eaf1f2eee2e0fff1f1fbebeae0"/>
          <w:rFonts w:ascii="Times New Roman" w:eastAsia="SimSun" w:hAnsi="Times New Roman" w:cs="Times New Roman"/>
          <w:color w:val="auto"/>
          <w:sz w:val="28"/>
          <w:szCs w:val="28"/>
        </w:rPr>
        <w:t>2.2.2.4.</w:t>
      </w:r>
      <w:r w:rsidRPr="009537E0">
        <w:rPr>
          <w:rStyle w:val="c3e8efe5f0f2e5eaf1f2eee2e0fff1f1fbebeae0"/>
          <w:rFonts w:eastAsia="SimSun"/>
          <w:color w:val="auto"/>
          <w:sz w:val="28"/>
          <w:szCs w:val="28"/>
        </w:rPr>
        <w:t xml:space="preserve"> </w:t>
      </w:r>
      <w:r w:rsidRPr="009537E0">
        <w:rPr>
          <w:rFonts w:ascii="Times New Roman" w:hAnsi="Times New Roman" w:cs="Times New Roman"/>
          <w:sz w:val="28"/>
          <w:szCs w:val="28"/>
        </w:rPr>
        <w:t xml:space="preserve">При отсутствии оснований для отказа в предоставлении муниципальной услуги специалист уполномоченного органа обеспечивает </w:t>
      </w:r>
      <w:r w:rsidRPr="009537E0">
        <w:rPr>
          <w:rFonts w:ascii="Times New Roman" w:hAnsi="Times New Roman" w:cs="Times New Roman"/>
          <w:sz w:val="28"/>
          <w:szCs w:val="28"/>
        </w:rPr>
        <w:lastRenderedPageBreak/>
        <w:t>размещение уведомления о планируемом сносе и прилагаемых документов в ИСОГД.</w:t>
      </w:r>
    </w:p>
    <w:p w:rsidR="00F67B81" w:rsidRPr="009537E0" w:rsidRDefault="00F67B81" w:rsidP="00F67B81">
      <w:pPr>
        <w:pStyle w:val="a6"/>
        <w:ind w:firstLine="709"/>
        <w:jc w:val="both"/>
        <w:rPr>
          <w:rFonts w:ascii="Times New Roman" w:hAnsi="Times New Roman" w:cs="Times New Roman"/>
          <w:sz w:val="28"/>
          <w:szCs w:val="28"/>
        </w:rPr>
      </w:pPr>
      <w:r w:rsidRPr="009537E0">
        <w:rPr>
          <w:rFonts w:ascii="Times New Roman" w:hAnsi="Times New Roman" w:cs="Times New Roman"/>
          <w:sz w:val="28"/>
          <w:szCs w:val="28"/>
        </w:rPr>
        <w:t xml:space="preserve">В целях уведомления заявителя специалист уполномоченного органа подготавливает в 2 экземплярах информацию о внесении сведений о планируемом сносе в ИСОГД в форме письма, которое подписывается </w:t>
      </w:r>
      <w:r w:rsidRPr="009537E0">
        <w:rPr>
          <w:rFonts w:ascii="Times New Roman" w:eastAsia="Times New Roman" w:hAnsi="Times New Roman" w:cs="Times New Roman"/>
          <w:spacing w:val="2"/>
          <w:sz w:val="28"/>
          <w:szCs w:val="28"/>
        </w:rPr>
        <w:t xml:space="preserve">главой </w:t>
      </w:r>
      <w:proofErr w:type="spellStart"/>
      <w:r w:rsidR="002A095E">
        <w:rPr>
          <w:rFonts w:ascii="Times New Roman" w:eastAsia="Times New Roman" w:hAnsi="Times New Roman" w:cs="Times New Roman"/>
          <w:spacing w:val="2"/>
          <w:sz w:val="28"/>
          <w:szCs w:val="28"/>
        </w:rPr>
        <w:t>Новотаманского</w:t>
      </w:r>
      <w:proofErr w:type="spellEnd"/>
      <w:r w:rsidRPr="009537E0">
        <w:rPr>
          <w:rFonts w:ascii="Times New Roman" w:eastAsia="Times New Roman" w:hAnsi="Times New Roman" w:cs="Times New Roman"/>
          <w:spacing w:val="2"/>
          <w:sz w:val="28"/>
          <w:szCs w:val="28"/>
        </w:rPr>
        <w:t xml:space="preserve"> сельского поселения Темрюкского района </w:t>
      </w:r>
      <w:r w:rsidRPr="009537E0">
        <w:rPr>
          <w:rFonts w:ascii="Times New Roman" w:hAnsi="Times New Roman" w:cs="Times New Roman"/>
          <w:sz w:val="28"/>
          <w:szCs w:val="28"/>
        </w:rPr>
        <w:t>и подлежит регистрации в установленном порядке.</w:t>
      </w:r>
    </w:p>
    <w:p w:rsidR="00F67B81" w:rsidRPr="009537E0" w:rsidRDefault="00F67B81" w:rsidP="00F67B81">
      <w:pPr>
        <w:pStyle w:val="a6"/>
        <w:ind w:firstLine="709"/>
        <w:jc w:val="both"/>
        <w:rPr>
          <w:rFonts w:ascii="Times New Roman" w:hAnsi="Times New Roman" w:cs="Times New Roman"/>
          <w:sz w:val="28"/>
          <w:szCs w:val="28"/>
        </w:rPr>
      </w:pPr>
      <w:r w:rsidRPr="009537E0">
        <w:rPr>
          <w:rFonts w:ascii="Times New Roman" w:hAnsi="Times New Roman" w:cs="Times New Roman"/>
          <w:sz w:val="28"/>
          <w:szCs w:val="28"/>
        </w:rPr>
        <w:t>Первый экземпляр письма подлежит выдаче заявителю, второй (с пакетом прилагаемых документов) - хранению в уполномоченном органе.</w:t>
      </w:r>
    </w:p>
    <w:p w:rsidR="00F67B81" w:rsidRPr="009537E0" w:rsidRDefault="00F67B81" w:rsidP="00F67B81">
      <w:pPr>
        <w:pStyle w:val="a6"/>
        <w:ind w:firstLine="709"/>
        <w:jc w:val="both"/>
        <w:rPr>
          <w:rFonts w:ascii="Times New Roman" w:hAnsi="Times New Roman" w:cs="Times New Roman"/>
          <w:sz w:val="28"/>
          <w:szCs w:val="28"/>
        </w:rPr>
      </w:pPr>
      <w:r w:rsidRPr="009537E0">
        <w:rPr>
          <w:rFonts w:ascii="Times New Roman" w:hAnsi="Times New Roman" w:cs="Times New Roman"/>
          <w:sz w:val="28"/>
          <w:szCs w:val="28"/>
        </w:rPr>
        <w:t>Специалист уполномоченного органа</w:t>
      </w:r>
      <w:r w:rsidRPr="009537E0">
        <w:rPr>
          <w:rFonts w:ascii="Times New Roman" w:hAnsi="Times New Roman" w:cs="Times New Roman"/>
          <w:i/>
          <w:sz w:val="28"/>
          <w:szCs w:val="28"/>
        </w:rPr>
        <w:t xml:space="preserve"> </w:t>
      </w:r>
      <w:r w:rsidRPr="009537E0">
        <w:rPr>
          <w:rFonts w:ascii="Times New Roman" w:hAnsi="Times New Roman" w:cs="Times New Roman"/>
          <w:sz w:val="28"/>
          <w:szCs w:val="28"/>
        </w:rPr>
        <w:t xml:space="preserve">обеспечивает уведомление  </w:t>
      </w:r>
      <w:r w:rsidRPr="009537E0">
        <w:rPr>
          <w:rFonts w:ascii="Times New Roman" w:eastAsia="Times New Roman" w:hAnsi="Times New Roman" w:cs="Times New Roman"/>
          <w:spacing w:val="2"/>
          <w:sz w:val="28"/>
          <w:szCs w:val="28"/>
        </w:rPr>
        <w:t>органа регионального государственного строительного надзора</w:t>
      </w:r>
      <w:r w:rsidRPr="009537E0">
        <w:rPr>
          <w:rFonts w:ascii="Times New Roman" w:hAnsi="Times New Roman" w:cs="Times New Roman"/>
          <w:sz w:val="28"/>
          <w:szCs w:val="28"/>
        </w:rPr>
        <w:t>.</w:t>
      </w:r>
    </w:p>
    <w:p w:rsidR="00F67B81" w:rsidRPr="009537E0" w:rsidRDefault="00F67B81" w:rsidP="00F67B81">
      <w:pPr>
        <w:spacing w:line="240" w:lineRule="auto"/>
        <w:ind w:firstLine="709"/>
        <w:contextualSpacing/>
        <w:jc w:val="both"/>
        <w:rPr>
          <w:rFonts w:ascii="Times New Roman" w:hAnsi="Times New Roman" w:cs="Times New Roman"/>
          <w:sz w:val="28"/>
          <w:szCs w:val="28"/>
        </w:rPr>
      </w:pPr>
      <w:r w:rsidRPr="009537E0">
        <w:rPr>
          <w:rFonts w:ascii="Times New Roman" w:hAnsi="Times New Roman" w:cs="Times New Roman"/>
          <w:sz w:val="28"/>
          <w:szCs w:val="28"/>
        </w:rPr>
        <w:t>3.2.2.5. Максимальный срок исполнения административной процедуры – 4 рабочих дня.</w:t>
      </w:r>
    </w:p>
    <w:p w:rsidR="00F67B81" w:rsidRPr="009537E0" w:rsidRDefault="00F67B81" w:rsidP="00F67B81">
      <w:pPr>
        <w:spacing w:line="240" w:lineRule="auto"/>
        <w:ind w:firstLine="709"/>
        <w:contextualSpacing/>
        <w:jc w:val="both"/>
        <w:outlineLvl w:val="1"/>
        <w:rPr>
          <w:rFonts w:ascii="Times New Roman" w:hAnsi="Times New Roman" w:cs="Times New Roman"/>
          <w:sz w:val="28"/>
          <w:szCs w:val="28"/>
        </w:rPr>
      </w:pPr>
      <w:r w:rsidRPr="009537E0">
        <w:rPr>
          <w:rFonts w:ascii="Times New Roman" w:hAnsi="Times New Roman" w:cs="Times New Roman"/>
          <w:sz w:val="28"/>
          <w:szCs w:val="28"/>
        </w:rPr>
        <w:t>3.2.2.6. Критерии принятия решения:</w:t>
      </w:r>
    </w:p>
    <w:p w:rsidR="00F67B81" w:rsidRPr="009537E0" w:rsidRDefault="00F67B81" w:rsidP="00F67B81">
      <w:pPr>
        <w:spacing w:line="240" w:lineRule="auto"/>
        <w:ind w:firstLine="709"/>
        <w:contextualSpacing/>
        <w:jc w:val="both"/>
        <w:outlineLvl w:val="1"/>
        <w:rPr>
          <w:rFonts w:ascii="Times New Roman" w:hAnsi="Times New Roman" w:cs="Times New Roman"/>
          <w:sz w:val="28"/>
          <w:szCs w:val="28"/>
        </w:rPr>
      </w:pPr>
      <w:r w:rsidRPr="009537E0">
        <w:rPr>
          <w:rFonts w:ascii="Times New Roman" w:hAnsi="Times New Roman" w:cs="Times New Roman"/>
          <w:sz w:val="28"/>
          <w:szCs w:val="28"/>
        </w:rPr>
        <w:t xml:space="preserve">возможность размещения уведомления о планируемом сносе в ИСОГД и </w:t>
      </w:r>
      <w:r w:rsidRPr="009537E0">
        <w:rPr>
          <w:rFonts w:ascii="Times New Roman" w:eastAsia="Times New Roman" w:hAnsi="Times New Roman" w:cs="Times New Roman"/>
          <w:spacing w:val="2"/>
          <w:sz w:val="28"/>
          <w:szCs w:val="28"/>
        </w:rPr>
        <w:t>уведомление о таком размещении орган регионального государственного строительного надзора</w:t>
      </w:r>
      <w:r w:rsidRPr="009537E0">
        <w:rPr>
          <w:rFonts w:ascii="Times New Roman" w:hAnsi="Times New Roman" w:cs="Times New Roman"/>
          <w:sz w:val="28"/>
          <w:szCs w:val="28"/>
        </w:rPr>
        <w:t>.</w:t>
      </w:r>
    </w:p>
    <w:p w:rsidR="00F67B81" w:rsidRPr="009537E0" w:rsidRDefault="00F67B81" w:rsidP="00F67B81">
      <w:pPr>
        <w:spacing w:line="240" w:lineRule="auto"/>
        <w:ind w:firstLine="709"/>
        <w:contextualSpacing/>
        <w:jc w:val="both"/>
        <w:outlineLvl w:val="1"/>
        <w:rPr>
          <w:rFonts w:ascii="Times New Roman" w:hAnsi="Times New Roman" w:cs="Times New Roman"/>
          <w:sz w:val="28"/>
          <w:szCs w:val="28"/>
        </w:rPr>
      </w:pPr>
      <w:r w:rsidRPr="009537E0">
        <w:rPr>
          <w:rFonts w:ascii="Times New Roman" w:hAnsi="Times New Roman" w:cs="Times New Roman"/>
          <w:sz w:val="28"/>
          <w:szCs w:val="28"/>
        </w:rPr>
        <w:t xml:space="preserve">3.2.2.7. Результат административной процедуры: </w:t>
      </w:r>
    </w:p>
    <w:p w:rsidR="00F67B81" w:rsidRPr="009537E0" w:rsidRDefault="00F67B81" w:rsidP="00F67B81">
      <w:pPr>
        <w:spacing w:line="240" w:lineRule="auto"/>
        <w:ind w:firstLine="709"/>
        <w:contextualSpacing/>
        <w:jc w:val="both"/>
        <w:outlineLvl w:val="1"/>
        <w:rPr>
          <w:rFonts w:ascii="Times New Roman" w:hAnsi="Times New Roman" w:cs="Times New Roman"/>
          <w:sz w:val="28"/>
          <w:szCs w:val="28"/>
        </w:rPr>
      </w:pPr>
      <w:r w:rsidRPr="009537E0">
        <w:rPr>
          <w:rFonts w:ascii="Times New Roman" w:hAnsi="Times New Roman" w:cs="Times New Roman"/>
          <w:sz w:val="28"/>
          <w:szCs w:val="28"/>
        </w:rPr>
        <w:t>подготовка письма о размещении уведомления о планируемом сносе в ИСОГД;</w:t>
      </w:r>
    </w:p>
    <w:p w:rsidR="00F67B81" w:rsidRPr="009537E0" w:rsidRDefault="00F67B81" w:rsidP="00F67B81">
      <w:pPr>
        <w:spacing w:line="240" w:lineRule="auto"/>
        <w:ind w:firstLine="709"/>
        <w:contextualSpacing/>
        <w:jc w:val="both"/>
        <w:outlineLvl w:val="1"/>
        <w:rPr>
          <w:rFonts w:ascii="Times New Roman" w:hAnsi="Times New Roman" w:cs="Times New Roman"/>
          <w:sz w:val="28"/>
          <w:szCs w:val="28"/>
        </w:rPr>
      </w:pPr>
      <w:r w:rsidRPr="009537E0">
        <w:rPr>
          <w:rFonts w:ascii="Times New Roman" w:hAnsi="Times New Roman" w:cs="Times New Roman"/>
          <w:sz w:val="28"/>
          <w:szCs w:val="28"/>
        </w:rPr>
        <w:t>подготовка письма об отказе в предоставлении муниципальной услуги.</w:t>
      </w:r>
    </w:p>
    <w:p w:rsidR="00F67B81" w:rsidRPr="009537E0" w:rsidRDefault="00F67B81" w:rsidP="00F67B81">
      <w:pPr>
        <w:spacing w:line="240" w:lineRule="auto"/>
        <w:ind w:firstLine="709"/>
        <w:contextualSpacing/>
        <w:jc w:val="both"/>
        <w:outlineLvl w:val="1"/>
        <w:rPr>
          <w:rFonts w:ascii="Times New Roman" w:hAnsi="Times New Roman" w:cs="Times New Roman"/>
          <w:sz w:val="28"/>
          <w:szCs w:val="28"/>
        </w:rPr>
      </w:pPr>
      <w:r w:rsidRPr="009537E0">
        <w:rPr>
          <w:rFonts w:ascii="Times New Roman" w:hAnsi="Times New Roman" w:cs="Times New Roman"/>
          <w:sz w:val="28"/>
          <w:szCs w:val="28"/>
        </w:rPr>
        <w:t xml:space="preserve">3.2.2.8. Способ фиксации результата выполнения административной процедуры: </w:t>
      </w:r>
    </w:p>
    <w:p w:rsidR="00F67B81" w:rsidRPr="009537E0" w:rsidRDefault="00F67B81" w:rsidP="00F67B81">
      <w:pPr>
        <w:spacing w:line="240" w:lineRule="auto"/>
        <w:ind w:firstLine="709"/>
        <w:contextualSpacing/>
        <w:jc w:val="both"/>
        <w:outlineLvl w:val="1"/>
        <w:rPr>
          <w:rFonts w:ascii="Times New Roman" w:hAnsi="Times New Roman" w:cs="Times New Roman"/>
          <w:sz w:val="28"/>
          <w:szCs w:val="28"/>
        </w:rPr>
      </w:pPr>
      <w:r w:rsidRPr="009537E0">
        <w:rPr>
          <w:rFonts w:ascii="Times New Roman" w:hAnsi="Times New Roman" w:cs="Times New Roman"/>
          <w:sz w:val="28"/>
          <w:szCs w:val="28"/>
        </w:rPr>
        <w:t>подписание и регистрация письма о размещении уведомления о планируемом сносе и прилагаемых документов в ИСОГД;</w:t>
      </w:r>
    </w:p>
    <w:p w:rsidR="00F67B81" w:rsidRPr="009537E0" w:rsidRDefault="00F67B81" w:rsidP="00F67B81">
      <w:pPr>
        <w:spacing w:line="240" w:lineRule="auto"/>
        <w:ind w:firstLine="709"/>
        <w:contextualSpacing/>
        <w:jc w:val="both"/>
        <w:outlineLvl w:val="1"/>
        <w:rPr>
          <w:rFonts w:ascii="Times New Roman" w:hAnsi="Times New Roman" w:cs="Times New Roman"/>
          <w:sz w:val="28"/>
          <w:szCs w:val="28"/>
        </w:rPr>
      </w:pPr>
      <w:r w:rsidRPr="009537E0">
        <w:rPr>
          <w:rFonts w:ascii="Times New Roman" w:hAnsi="Times New Roman" w:cs="Times New Roman"/>
          <w:sz w:val="28"/>
          <w:szCs w:val="28"/>
        </w:rPr>
        <w:t>подписание и регистрация письма об отказе в предоставлении муниципальной услуги.</w:t>
      </w:r>
    </w:p>
    <w:p w:rsidR="00F67B81" w:rsidRPr="009537E0" w:rsidRDefault="00F67B81" w:rsidP="00F67B81">
      <w:pPr>
        <w:pStyle w:val="a6"/>
        <w:ind w:firstLine="709"/>
        <w:jc w:val="both"/>
        <w:rPr>
          <w:rFonts w:ascii="Times New Roman" w:hAnsi="Times New Roman" w:cs="Times New Roman"/>
          <w:sz w:val="28"/>
          <w:szCs w:val="28"/>
        </w:rPr>
      </w:pPr>
      <w:r w:rsidRPr="009537E0">
        <w:rPr>
          <w:rFonts w:ascii="Times New Roman" w:hAnsi="Times New Roman" w:cs="Times New Roman"/>
          <w:sz w:val="28"/>
          <w:szCs w:val="28"/>
        </w:rPr>
        <w:t>3.2.3. Выдача результата муниципальной услуги.</w:t>
      </w:r>
    </w:p>
    <w:p w:rsidR="00F67B81" w:rsidRPr="009537E0" w:rsidRDefault="00F67B81" w:rsidP="00F67B81">
      <w:pPr>
        <w:pStyle w:val="a6"/>
        <w:ind w:firstLine="709"/>
        <w:jc w:val="both"/>
        <w:rPr>
          <w:rFonts w:ascii="Times New Roman" w:hAnsi="Times New Roman" w:cs="Times New Roman"/>
          <w:sz w:val="28"/>
          <w:szCs w:val="28"/>
        </w:rPr>
      </w:pPr>
      <w:r w:rsidRPr="009537E0">
        <w:rPr>
          <w:rFonts w:ascii="Times New Roman" w:hAnsi="Times New Roman" w:cs="Times New Roman"/>
          <w:sz w:val="28"/>
          <w:szCs w:val="28"/>
        </w:rPr>
        <w:t xml:space="preserve">3.2.3.1. Основанием для начала административной процедуры является </w:t>
      </w:r>
    </w:p>
    <w:p w:rsidR="00F67B81" w:rsidRPr="009537E0" w:rsidRDefault="00F67B81" w:rsidP="00F67B81">
      <w:pPr>
        <w:pStyle w:val="a6"/>
        <w:ind w:firstLine="709"/>
        <w:jc w:val="both"/>
        <w:rPr>
          <w:rFonts w:ascii="Times New Roman" w:hAnsi="Times New Roman" w:cs="Times New Roman"/>
          <w:sz w:val="28"/>
          <w:szCs w:val="28"/>
        </w:rPr>
      </w:pPr>
      <w:r w:rsidRPr="009537E0">
        <w:rPr>
          <w:rFonts w:ascii="Times New Roman" w:hAnsi="Times New Roman" w:cs="Times New Roman"/>
          <w:sz w:val="28"/>
          <w:szCs w:val="28"/>
        </w:rPr>
        <w:t>наличие результата предоставления муниципальной услуги, оформленного в установленном порядке.</w:t>
      </w:r>
    </w:p>
    <w:p w:rsidR="00F67B81" w:rsidRPr="009537E0" w:rsidRDefault="00F67B81" w:rsidP="00F67B81">
      <w:pPr>
        <w:pStyle w:val="a6"/>
        <w:ind w:firstLine="709"/>
        <w:jc w:val="both"/>
        <w:rPr>
          <w:rFonts w:ascii="Times New Roman" w:hAnsi="Times New Roman" w:cs="Times New Roman"/>
          <w:sz w:val="28"/>
          <w:szCs w:val="28"/>
        </w:rPr>
      </w:pPr>
      <w:bookmarkStart w:id="15" w:name="sub_10494"/>
      <w:r w:rsidRPr="009537E0">
        <w:rPr>
          <w:rFonts w:ascii="Times New Roman" w:hAnsi="Times New Roman" w:cs="Times New Roman"/>
          <w:sz w:val="28"/>
          <w:szCs w:val="28"/>
        </w:rPr>
        <w:t>3.2.3.2. В случае обращения заявителя за получением муниципальной услуги непосредственно в уполномоченный орган (в том числе посредством почтового отправления) для получения результата предоставления муниципальной услуги заявитель  прибывает в уполномоченный орган лично с документом, удостоверяющим личность (документом, подтверждающим полномочия).</w:t>
      </w:r>
    </w:p>
    <w:bookmarkEnd w:id="15"/>
    <w:p w:rsidR="00F67B81" w:rsidRPr="009537E0" w:rsidRDefault="00F67B81" w:rsidP="00F67B81">
      <w:pPr>
        <w:pStyle w:val="a6"/>
        <w:ind w:firstLine="709"/>
        <w:jc w:val="both"/>
        <w:rPr>
          <w:rFonts w:ascii="Times New Roman" w:hAnsi="Times New Roman" w:cs="Times New Roman"/>
          <w:sz w:val="28"/>
          <w:szCs w:val="28"/>
        </w:rPr>
      </w:pPr>
      <w:r w:rsidRPr="009537E0">
        <w:rPr>
          <w:rFonts w:ascii="Times New Roman" w:hAnsi="Times New Roman" w:cs="Times New Roman"/>
          <w:sz w:val="28"/>
          <w:szCs w:val="28"/>
        </w:rPr>
        <w:t xml:space="preserve">Заявитель подтверждает получение документов личной подписью с расшифровкой в </w:t>
      </w:r>
      <w:r w:rsidR="008D3CD3">
        <w:rPr>
          <w:rFonts w:ascii="Times New Roman" w:hAnsi="Times New Roman" w:cs="Times New Roman"/>
          <w:sz w:val="28"/>
          <w:szCs w:val="28"/>
        </w:rPr>
        <w:t>соответствующем журнале, который хранится в уполномоченном органе.</w:t>
      </w:r>
    </w:p>
    <w:p w:rsidR="00F67B81" w:rsidRPr="009537E0" w:rsidRDefault="00F67B81" w:rsidP="00F67B81">
      <w:pPr>
        <w:keepNext/>
        <w:tabs>
          <w:tab w:val="left" w:pos="567"/>
        </w:tabs>
        <w:spacing w:after="0" w:line="240" w:lineRule="auto"/>
        <w:ind w:firstLine="709"/>
        <w:jc w:val="both"/>
        <w:rPr>
          <w:rFonts w:ascii="Times New Roman" w:hAnsi="Times New Roman" w:cs="Times New Roman"/>
          <w:sz w:val="28"/>
          <w:szCs w:val="28"/>
        </w:rPr>
      </w:pPr>
      <w:r w:rsidRPr="009537E0">
        <w:rPr>
          <w:rFonts w:ascii="Times New Roman" w:hAnsi="Times New Roman" w:cs="Times New Roman"/>
          <w:sz w:val="28"/>
          <w:szCs w:val="28"/>
        </w:rPr>
        <w:t xml:space="preserve">3.2.3.2. Результат муниципальной услуги выдается заявителю специалистом уполномоченного органа. </w:t>
      </w:r>
    </w:p>
    <w:p w:rsidR="00F67B81" w:rsidRPr="009537E0" w:rsidRDefault="00F67B81" w:rsidP="00F67B81">
      <w:pPr>
        <w:pStyle w:val="a6"/>
        <w:ind w:firstLine="709"/>
        <w:jc w:val="both"/>
        <w:rPr>
          <w:rFonts w:ascii="Times New Roman" w:hAnsi="Times New Roman" w:cs="Times New Roman"/>
          <w:sz w:val="28"/>
          <w:szCs w:val="28"/>
        </w:rPr>
      </w:pPr>
      <w:r w:rsidRPr="009537E0">
        <w:rPr>
          <w:rFonts w:ascii="Times New Roman" w:hAnsi="Times New Roman" w:cs="Times New Roman"/>
          <w:sz w:val="28"/>
          <w:szCs w:val="28"/>
        </w:rPr>
        <w:t>При выдаче документов специалист уполномоченного органа:</w:t>
      </w:r>
    </w:p>
    <w:p w:rsidR="00F67B81" w:rsidRPr="009537E0" w:rsidRDefault="00F67B81" w:rsidP="00F67B81">
      <w:pPr>
        <w:pStyle w:val="a6"/>
        <w:ind w:firstLine="709"/>
        <w:jc w:val="both"/>
        <w:rPr>
          <w:rFonts w:ascii="Times New Roman" w:hAnsi="Times New Roman" w:cs="Times New Roman"/>
          <w:sz w:val="28"/>
          <w:szCs w:val="28"/>
        </w:rPr>
      </w:pPr>
      <w:r w:rsidRPr="009537E0">
        <w:rPr>
          <w:rFonts w:ascii="Times New Roman" w:hAnsi="Times New Roman" w:cs="Times New Roman"/>
          <w:sz w:val="28"/>
          <w:szCs w:val="28"/>
        </w:rPr>
        <w:t>устанавливает личность заявителя, проверяет наличие расписки;</w:t>
      </w:r>
    </w:p>
    <w:p w:rsidR="00F67B81" w:rsidRPr="009537E0" w:rsidRDefault="00F67B81" w:rsidP="00F67B81">
      <w:pPr>
        <w:pStyle w:val="a6"/>
        <w:ind w:firstLine="709"/>
        <w:jc w:val="both"/>
        <w:rPr>
          <w:rFonts w:ascii="Times New Roman" w:hAnsi="Times New Roman" w:cs="Times New Roman"/>
          <w:sz w:val="28"/>
          <w:szCs w:val="28"/>
        </w:rPr>
      </w:pPr>
      <w:r w:rsidRPr="009537E0">
        <w:rPr>
          <w:rFonts w:ascii="Times New Roman" w:hAnsi="Times New Roman" w:cs="Times New Roman"/>
          <w:sz w:val="28"/>
          <w:szCs w:val="28"/>
        </w:rPr>
        <w:lastRenderedPageBreak/>
        <w:t>знакомит с содержанием документов и выдаёт их.</w:t>
      </w:r>
    </w:p>
    <w:p w:rsidR="00F67B81" w:rsidRPr="009537E0" w:rsidRDefault="00F67B81" w:rsidP="00F67B81">
      <w:pPr>
        <w:spacing w:line="240" w:lineRule="auto"/>
        <w:ind w:firstLine="709"/>
        <w:contextualSpacing/>
        <w:jc w:val="both"/>
        <w:rPr>
          <w:rFonts w:ascii="Times New Roman" w:hAnsi="Times New Roman" w:cs="Times New Roman"/>
          <w:sz w:val="28"/>
          <w:szCs w:val="28"/>
        </w:rPr>
      </w:pPr>
      <w:r w:rsidRPr="009537E0">
        <w:rPr>
          <w:rFonts w:ascii="Times New Roman" w:hAnsi="Times New Roman" w:cs="Times New Roman"/>
          <w:sz w:val="28"/>
          <w:szCs w:val="28"/>
        </w:rPr>
        <w:t>3.2.3.3. Максимальный срок исполнения указанной административной процедуры – 2 рабочих дня.</w:t>
      </w:r>
    </w:p>
    <w:p w:rsidR="00F67B81" w:rsidRPr="009537E0" w:rsidRDefault="00F67B81" w:rsidP="00F67B81">
      <w:pPr>
        <w:spacing w:line="240" w:lineRule="auto"/>
        <w:ind w:firstLine="709"/>
        <w:contextualSpacing/>
        <w:jc w:val="both"/>
        <w:outlineLvl w:val="1"/>
        <w:rPr>
          <w:rFonts w:ascii="Times New Roman" w:hAnsi="Times New Roman" w:cs="Times New Roman"/>
          <w:sz w:val="28"/>
          <w:szCs w:val="28"/>
        </w:rPr>
      </w:pPr>
      <w:r w:rsidRPr="009537E0">
        <w:rPr>
          <w:rFonts w:ascii="Times New Roman" w:hAnsi="Times New Roman" w:cs="Times New Roman"/>
          <w:sz w:val="28"/>
          <w:szCs w:val="28"/>
        </w:rPr>
        <w:t>3.2.3.4. Критерии принятия решения:</w:t>
      </w:r>
    </w:p>
    <w:p w:rsidR="00F67B81" w:rsidRPr="009537E0" w:rsidRDefault="00F67B81" w:rsidP="00F67B81">
      <w:pPr>
        <w:spacing w:line="240" w:lineRule="auto"/>
        <w:ind w:firstLine="709"/>
        <w:contextualSpacing/>
        <w:jc w:val="both"/>
        <w:outlineLvl w:val="1"/>
        <w:rPr>
          <w:rFonts w:ascii="Times New Roman" w:hAnsi="Times New Roman" w:cs="Times New Roman"/>
          <w:sz w:val="28"/>
          <w:szCs w:val="28"/>
        </w:rPr>
      </w:pPr>
      <w:r w:rsidRPr="009537E0">
        <w:rPr>
          <w:rFonts w:ascii="Times New Roman" w:hAnsi="Times New Roman" w:cs="Times New Roman"/>
          <w:sz w:val="28"/>
          <w:szCs w:val="28"/>
        </w:rPr>
        <w:t>определение заявителем способа получения результата  муниципальной услуги.</w:t>
      </w:r>
    </w:p>
    <w:p w:rsidR="00F67B81" w:rsidRPr="009537E0" w:rsidRDefault="00F67B81" w:rsidP="00F67B81">
      <w:pPr>
        <w:spacing w:line="240" w:lineRule="auto"/>
        <w:ind w:firstLine="709"/>
        <w:contextualSpacing/>
        <w:jc w:val="both"/>
        <w:outlineLvl w:val="1"/>
        <w:rPr>
          <w:rFonts w:ascii="Times New Roman" w:hAnsi="Times New Roman" w:cs="Times New Roman"/>
          <w:sz w:val="28"/>
          <w:szCs w:val="28"/>
        </w:rPr>
      </w:pPr>
      <w:r w:rsidRPr="009537E0">
        <w:rPr>
          <w:rFonts w:ascii="Times New Roman" w:hAnsi="Times New Roman" w:cs="Times New Roman"/>
          <w:sz w:val="28"/>
          <w:szCs w:val="28"/>
        </w:rPr>
        <w:t xml:space="preserve">3.2.3.5. Результат административной процедуры: </w:t>
      </w:r>
    </w:p>
    <w:p w:rsidR="00F67B81" w:rsidRPr="009537E0" w:rsidRDefault="00F67B81" w:rsidP="00F67B81">
      <w:pPr>
        <w:spacing w:line="240" w:lineRule="auto"/>
        <w:ind w:firstLine="709"/>
        <w:contextualSpacing/>
        <w:jc w:val="both"/>
        <w:outlineLvl w:val="1"/>
        <w:rPr>
          <w:rFonts w:ascii="Times New Roman" w:hAnsi="Times New Roman" w:cs="Times New Roman"/>
          <w:sz w:val="28"/>
          <w:szCs w:val="28"/>
        </w:rPr>
      </w:pPr>
      <w:r w:rsidRPr="009537E0">
        <w:rPr>
          <w:rFonts w:ascii="Times New Roman" w:hAnsi="Times New Roman" w:cs="Times New Roman"/>
          <w:sz w:val="28"/>
          <w:szCs w:val="28"/>
        </w:rPr>
        <w:t xml:space="preserve">выдача письма о размещении уведомления </w:t>
      </w:r>
      <w:r w:rsidRPr="009537E0">
        <w:rPr>
          <w:rFonts w:ascii="Times New Roman" w:eastAsia="Times New Roman" w:hAnsi="Times New Roman" w:cs="Times New Roman"/>
          <w:spacing w:val="2"/>
          <w:sz w:val="28"/>
          <w:szCs w:val="28"/>
        </w:rPr>
        <w:t>о планируемом сносе и документов в ИСОГД</w:t>
      </w:r>
      <w:r w:rsidRPr="009537E0">
        <w:rPr>
          <w:rFonts w:ascii="Times New Roman" w:hAnsi="Times New Roman" w:cs="Times New Roman"/>
          <w:sz w:val="28"/>
          <w:szCs w:val="28"/>
        </w:rPr>
        <w:t xml:space="preserve">; </w:t>
      </w:r>
    </w:p>
    <w:p w:rsidR="00F67B81" w:rsidRPr="009537E0" w:rsidRDefault="00F67B81" w:rsidP="00F67B81">
      <w:pPr>
        <w:spacing w:line="240" w:lineRule="auto"/>
        <w:ind w:firstLine="709"/>
        <w:contextualSpacing/>
        <w:jc w:val="both"/>
        <w:outlineLvl w:val="1"/>
        <w:rPr>
          <w:rFonts w:ascii="Times New Roman" w:hAnsi="Times New Roman" w:cs="Times New Roman"/>
          <w:sz w:val="28"/>
          <w:szCs w:val="28"/>
        </w:rPr>
      </w:pPr>
      <w:r w:rsidRPr="009537E0">
        <w:rPr>
          <w:rFonts w:ascii="Times New Roman" w:hAnsi="Times New Roman" w:cs="Times New Roman"/>
          <w:sz w:val="28"/>
          <w:szCs w:val="28"/>
        </w:rPr>
        <w:t xml:space="preserve">выдача письма об отказе в предоставлении муниципальной услуги. </w:t>
      </w:r>
    </w:p>
    <w:p w:rsidR="00F67B81" w:rsidRPr="009537E0" w:rsidRDefault="00F67B81" w:rsidP="00F67B81">
      <w:pPr>
        <w:spacing w:line="240" w:lineRule="auto"/>
        <w:ind w:firstLine="709"/>
        <w:contextualSpacing/>
        <w:jc w:val="both"/>
        <w:outlineLvl w:val="1"/>
        <w:rPr>
          <w:rFonts w:ascii="Times New Roman" w:hAnsi="Times New Roman" w:cs="Times New Roman"/>
          <w:sz w:val="28"/>
          <w:szCs w:val="28"/>
        </w:rPr>
      </w:pPr>
      <w:r w:rsidRPr="009537E0">
        <w:rPr>
          <w:rFonts w:ascii="Times New Roman" w:hAnsi="Times New Roman" w:cs="Times New Roman"/>
          <w:sz w:val="28"/>
          <w:szCs w:val="28"/>
        </w:rPr>
        <w:t xml:space="preserve">3.2.3.6. Способ фиксации результата выполнения административной процедуры – подпись заявителя </w:t>
      </w:r>
      <w:r w:rsidR="00EB3C16" w:rsidRPr="009537E0">
        <w:rPr>
          <w:rFonts w:ascii="Times New Roman" w:hAnsi="Times New Roman" w:cs="Times New Roman"/>
          <w:sz w:val="28"/>
          <w:szCs w:val="28"/>
        </w:rPr>
        <w:t>в журнале</w:t>
      </w:r>
      <w:r w:rsidRPr="009537E0">
        <w:rPr>
          <w:rFonts w:ascii="Times New Roman" w:hAnsi="Times New Roman" w:cs="Times New Roman"/>
          <w:sz w:val="28"/>
          <w:szCs w:val="28"/>
        </w:rPr>
        <w:t xml:space="preserve">. </w:t>
      </w:r>
    </w:p>
    <w:p w:rsidR="00F67B81" w:rsidRPr="009537E0" w:rsidRDefault="00F67B81" w:rsidP="00F67B81"/>
    <w:p w:rsidR="006C6925" w:rsidRPr="00770B30"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Подраздел 3.3. Перечень административных процедур (действий) при предоставлении муниципальных услуг в электронной форме</w:t>
      </w:r>
    </w:p>
    <w:p w:rsidR="006C6925" w:rsidRPr="00770B30" w:rsidRDefault="006C6925" w:rsidP="006C6925">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6C6925" w:rsidRPr="00770B30"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6C6925" w:rsidRPr="00770B30"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6C6925" w:rsidRPr="00770B30"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запись на прием в уполномоченный орган, МФЦ для подачи запроса о предоставлении муниципальной услуги;</w:t>
      </w:r>
    </w:p>
    <w:p w:rsidR="006C6925" w:rsidRPr="00770B30"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формирование запроса о предоставлении муниципальной услуги;</w:t>
      </w:r>
    </w:p>
    <w:p w:rsidR="006C6925" w:rsidRPr="00770B30"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прием и регистрация уполномоченным органом запроса и иных документов, необходимых для предоставления муниципальной услуги;</w:t>
      </w:r>
    </w:p>
    <w:p w:rsidR="006C6925" w:rsidRPr="00770B30"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6C6925" w:rsidRPr="00770B30"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получение результата предоставления муниципальной услуги;</w:t>
      </w:r>
    </w:p>
    <w:p w:rsidR="006C6925" w:rsidRPr="00770B30"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получение сведений о ходе выполнения запроса;</w:t>
      </w:r>
    </w:p>
    <w:p w:rsidR="006C6925" w:rsidRPr="00770B30"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осуществление оценки качества предоставления услуги;</w:t>
      </w:r>
    </w:p>
    <w:p w:rsidR="006C6925" w:rsidRPr="00770B30"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6C6925" w:rsidRPr="00770B30" w:rsidRDefault="006C6925" w:rsidP="006C6925">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6C6925" w:rsidRPr="00770B30"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 xml:space="preserve">Подраздел 3.4. </w:t>
      </w:r>
      <w:r w:rsidRPr="00770B30">
        <w:rPr>
          <w:rFonts w:ascii="Times New Roman" w:eastAsia="Calibri" w:hAnsi="Times New Roman" w:cs="Times New Roman"/>
          <w:sz w:val="28"/>
          <w:szCs w:val="28"/>
          <w:lang w:eastAsia="ru-RU"/>
        </w:rPr>
        <w:t xml:space="preserve">Порядок осуществления в электронной форме, в том числе с использованием Единого портала, Регионального портала административных процедур (действий) в соответствии с положениями статьи 10 Федерального </w:t>
      </w:r>
      <w:r w:rsidRPr="00770B30">
        <w:rPr>
          <w:rFonts w:ascii="Times New Roman" w:eastAsia="Times New Roman" w:hAnsi="Times New Roman" w:cs="Times New Roman"/>
          <w:sz w:val="28"/>
          <w:szCs w:val="28"/>
          <w:lang w:eastAsia="ru-RU"/>
        </w:rPr>
        <w:t>закона № 210-ФЗ</w:t>
      </w:r>
    </w:p>
    <w:p w:rsidR="006C6925" w:rsidRPr="00770B30" w:rsidRDefault="006C6925" w:rsidP="006C6925">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6C6925" w:rsidRPr="00770B30" w:rsidRDefault="006C6925" w:rsidP="006C692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3.4.1. Получение информации о порядке и сроках предоставления муниципальной услуги.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770B30">
        <w:rPr>
          <w:rFonts w:ascii="Times New Roman" w:eastAsia="Times New Roman" w:hAnsi="Times New Roman" w:cs="Times New Roman"/>
          <w:sz w:val="28"/>
          <w:szCs w:val="28"/>
          <w:lang w:eastAsia="ru-RU"/>
        </w:rPr>
        <w:t xml:space="preserve">Информация о предоставлении муниципальной услуги размещается </w:t>
      </w:r>
      <w:r w:rsidRPr="00770B30">
        <w:rPr>
          <w:rFonts w:ascii="Times New Roman" w:eastAsia="Calibri" w:hAnsi="Times New Roman" w:cs="Times New Roman"/>
          <w:sz w:val="28"/>
          <w:szCs w:val="28"/>
        </w:rPr>
        <w:t xml:space="preserve">на </w:t>
      </w:r>
      <w:r w:rsidRPr="00770B30">
        <w:rPr>
          <w:rFonts w:ascii="Times New Roman" w:eastAsia="Times New Roman" w:hAnsi="Times New Roman" w:cs="Times New Roman"/>
          <w:sz w:val="28"/>
          <w:szCs w:val="28"/>
          <w:lang w:eastAsia="ru-RU"/>
        </w:rPr>
        <w:lastRenderedPageBreak/>
        <w:t xml:space="preserve">Едином портале, Региональном портале, а также на официальном сайте </w:t>
      </w:r>
      <w:proofErr w:type="spellStart"/>
      <w:r w:rsidR="00167A27">
        <w:rPr>
          <w:rFonts w:ascii="Times New Roman" w:eastAsia="Times New Roman" w:hAnsi="Times New Roman" w:cs="Times New Roman"/>
          <w:sz w:val="28"/>
          <w:szCs w:val="28"/>
          <w:lang w:eastAsia="ru-RU"/>
        </w:rPr>
        <w:t>Новотаманского</w:t>
      </w:r>
      <w:proofErr w:type="spellEnd"/>
      <w:r w:rsidRPr="00770B30">
        <w:rPr>
          <w:rFonts w:ascii="Times New Roman" w:eastAsia="Times New Roman" w:hAnsi="Times New Roman" w:cs="Times New Roman"/>
          <w:sz w:val="28"/>
          <w:szCs w:val="28"/>
          <w:lang w:eastAsia="ru-RU"/>
        </w:rPr>
        <w:t xml:space="preserve"> сельского поселения Темрюк</w:t>
      </w:r>
      <w:r w:rsidR="00167A27">
        <w:rPr>
          <w:rFonts w:ascii="Times New Roman" w:eastAsia="Times New Roman" w:hAnsi="Times New Roman" w:cs="Times New Roman"/>
          <w:sz w:val="28"/>
          <w:szCs w:val="28"/>
          <w:lang w:eastAsia="ru-RU"/>
        </w:rPr>
        <w:t xml:space="preserve">ского района в сети «Интернет» </w:t>
      </w:r>
      <w:r w:rsidR="00167A27" w:rsidRPr="00167A27">
        <w:rPr>
          <w:rFonts w:ascii="Times New Roman" w:eastAsia="SimSun" w:hAnsi="Times New Roman" w:cs="Times New Roman"/>
          <w:sz w:val="28"/>
          <w:szCs w:val="28"/>
          <w:lang w:eastAsia="ar-SA"/>
        </w:rPr>
        <w:t>(http://www.novotaman.ru).</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На Едином портале, Региональном портале, официальном сайте </w:t>
      </w:r>
      <w:proofErr w:type="spellStart"/>
      <w:r w:rsidR="00167A27">
        <w:rPr>
          <w:rFonts w:ascii="Times New Roman" w:eastAsia="Times New Roman" w:hAnsi="Times New Roman" w:cs="Arial"/>
          <w:sz w:val="28"/>
          <w:szCs w:val="28"/>
          <w:lang w:eastAsia="ru-RU"/>
        </w:rPr>
        <w:t>Новотаманского</w:t>
      </w:r>
      <w:proofErr w:type="spellEnd"/>
      <w:r w:rsidRPr="00770B30">
        <w:rPr>
          <w:rFonts w:ascii="Times New Roman" w:eastAsia="Times New Roman" w:hAnsi="Times New Roman" w:cs="Arial"/>
          <w:sz w:val="28"/>
          <w:szCs w:val="28"/>
          <w:lang w:eastAsia="ru-RU"/>
        </w:rPr>
        <w:t xml:space="preserve"> сельского поселения Темрюкского района размещается следующая информация:</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2) круг заявителей;</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3) срок предоставления муниципальной услуги;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5) размер государственной пошлины, взимаемой за предоставление муниципальной услуги (указывается при ее наличии);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6) исчерпывающий перечень оснований для приостановления или отказа в предоставлении муниципальной услуги;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8) формы заявлений (уведомлений, сообщений), используемые при предоставлении муниципальной услуги.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Информация на Едином портале, Региональном портале, официальном сайте </w:t>
      </w:r>
      <w:proofErr w:type="spellStart"/>
      <w:r w:rsidR="00167A27">
        <w:rPr>
          <w:rFonts w:ascii="Times New Roman" w:eastAsia="Times New Roman" w:hAnsi="Times New Roman" w:cs="Arial"/>
          <w:sz w:val="28"/>
          <w:szCs w:val="28"/>
          <w:lang w:eastAsia="ru-RU"/>
        </w:rPr>
        <w:t>Новотаманского</w:t>
      </w:r>
      <w:proofErr w:type="spellEnd"/>
      <w:r w:rsidRPr="00770B30">
        <w:rPr>
          <w:rFonts w:ascii="Times New Roman" w:eastAsia="Times New Roman" w:hAnsi="Times New Roman" w:cs="Arial"/>
          <w:sz w:val="28"/>
          <w:szCs w:val="28"/>
          <w:lang w:eastAsia="ru-RU"/>
        </w:rPr>
        <w:t xml:space="preserve"> сельского поселения Темрюкского района о порядке и сроках предоставления муниципальной услуги на основании сведений, содержащихся в федеральном реестре, региональном реестре, предоставляется заявителю бесплатно.</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roofErr w:type="gramStart"/>
      <w:r w:rsidRPr="00770B30">
        <w:rPr>
          <w:rFonts w:ascii="Times New Roman" w:eastAsia="Times New Roman" w:hAnsi="Times New Roman" w:cs="Arial"/>
          <w:sz w:val="28"/>
          <w:szCs w:val="28"/>
          <w:lang w:eastAsia="ru-RU"/>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 </w:t>
      </w:r>
      <w:proofErr w:type="spellStart"/>
      <w:r w:rsidR="00167A27">
        <w:rPr>
          <w:rFonts w:ascii="Times New Roman" w:eastAsia="Times New Roman" w:hAnsi="Times New Roman" w:cs="Arial"/>
          <w:sz w:val="28"/>
          <w:szCs w:val="28"/>
          <w:lang w:eastAsia="ru-RU"/>
        </w:rPr>
        <w:t>Новотаманского</w:t>
      </w:r>
      <w:proofErr w:type="spellEnd"/>
      <w:r w:rsidRPr="00770B30">
        <w:rPr>
          <w:rFonts w:ascii="Times New Roman" w:eastAsia="Times New Roman" w:hAnsi="Times New Roman" w:cs="Arial"/>
          <w:sz w:val="28"/>
          <w:szCs w:val="28"/>
          <w:lang w:eastAsia="ru-RU"/>
        </w:rPr>
        <w:t xml:space="preserve"> сельского поселения  Темрюкского района.</w:t>
      </w:r>
      <w:proofErr w:type="gramEnd"/>
    </w:p>
    <w:p w:rsidR="006C6925" w:rsidRPr="00770B30" w:rsidRDefault="006C6925" w:rsidP="006C6925">
      <w:pPr>
        <w:widowControl w:val="0"/>
        <w:autoSpaceDE w:val="0"/>
        <w:autoSpaceDN w:val="0"/>
        <w:adjustRightInd w:val="0"/>
        <w:spacing w:after="0" w:line="240" w:lineRule="auto"/>
        <w:ind w:firstLine="709"/>
        <w:jc w:val="both"/>
        <w:outlineLvl w:val="2"/>
        <w:rPr>
          <w:rFonts w:ascii="Times New Roman" w:eastAsia="Times New Roman" w:hAnsi="Times New Roman" w:cs="Arial"/>
          <w:sz w:val="28"/>
          <w:szCs w:val="28"/>
          <w:lang w:eastAsia="ru-RU"/>
        </w:rPr>
      </w:pPr>
      <w:proofErr w:type="gramStart"/>
      <w:r w:rsidRPr="00770B30">
        <w:rPr>
          <w:rFonts w:ascii="Times New Roman" w:eastAsia="Times New Roman" w:hAnsi="Times New Roman" w:cs="Arial"/>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C6925" w:rsidRPr="00770B30" w:rsidRDefault="006C6925" w:rsidP="006C6925">
      <w:pPr>
        <w:widowControl w:val="0"/>
        <w:autoSpaceDE w:val="0"/>
        <w:autoSpaceDN w:val="0"/>
        <w:adjustRightInd w:val="0"/>
        <w:spacing w:after="0" w:line="240" w:lineRule="auto"/>
        <w:ind w:firstLine="709"/>
        <w:jc w:val="both"/>
        <w:outlineLvl w:val="2"/>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3.4.2. Запись на прием в уполномоченный орган, для подачи запроса о </w:t>
      </w:r>
      <w:r w:rsidRPr="00770B30">
        <w:rPr>
          <w:rFonts w:ascii="Times New Roman" w:eastAsia="Times New Roman" w:hAnsi="Times New Roman" w:cs="Arial"/>
          <w:sz w:val="28"/>
          <w:szCs w:val="28"/>
          <w:lang w:eastAsia="ru-RU"/>
        </w:rPr>
        <w:lastRenderedPageBreak/>
        <w:t>предоставлении муниципальной услуги.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В целях предоставления муниципальной услуги, в том числе осуществляется прием заявителей по предварительной записи в МФЦ. </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Запись на прием проводится посредством Регионального портала, Единого портала МФЦ КК (запись только на прием в МФЦ).</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6C6925" w:rsidRPr="00770B30" w:rsidRDefault="006C6925" w:rsidP="006C6925">
      <w:pPr>
        <w:widowControl w:val="0"/>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МФЦ не вправе требовать от заявителя совершения иных действий, кроме прохождения идентификац</w:t>
      </w:r>
      <w:proofErr w:type="gramStart"/>
      <w:r w:rsidRPr="00770B30">
        <w:rPr>
          <w:rFonts w:ascii="Times New Roman" w:eastAsia="Times New Roman" w:hAnsi="Times New Roman" w:cs="Arial"/>
          <w:sz w:val="28"/>
          <w:szCs w:val="28"/>
          <w:lang w:eastAsia="ru-RU"/>
        </w:rPr>
        <w:t>ии и ау</w:t>
      </w:r>
      <w:proofErr w:type="gramEnd"/>
      <w:r w:rsidRPr="00770B30">
        <w:rPr>
          <w:rFonts w:ascii="Times New Roman" w:eastAsia="Times New Roman" w:hAnsi="Times New Roman" w:cs="Arial"/>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trike/>
          <w:sz w:val="28"/>
          <w:szCs w:val="28"/>
          <w:lang w:eastAsia="ru-RU"/>
        </w:rPr>
      </w:pPr>
      <w:r w:rsidRPr="00770B30">
        <w:rPr>
          <w:rFonts w:ascii="Times New Roman" w:eastAsia="Times New Roman" w:hAnsi="Times New Roman" w:cs="Arial"/>
          <w:sz w:val="28"/>
          <w:szCs w:val="28"/>
          <w:lang w:eastAsia="ru-RU"/>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Результатом административной процедуры является получение заявителем: </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с использованием средств Регионального портала в личном кабинете заявителя уведомления о записи на прием в МФЦ;</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с использованием средств Единого портала МФЦ КК уведомления </w:t>
      </w:r>
      <w:r w:rsidRPr="00770B30">
        <w:rPr>
          <w:rFonts w:ascii="Times New Roman" w:eastAsia="Times New Roman" w:hAnsi="Times New Roman" w:cs="Arial"/>
          <w:sz w:val="28"/>
          <w:szCs w:val="28"/>
          <w:lang w:eastAsia="ru-RU"/>
        </w:rPr>
        <w:br/>
        <w:t xml:space="preserve">о записи на прием в МФЦ на данном портале. </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Способом фиксации результата административной процедуры является сформированное уведомление о записи на прием в МФЦ.</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3.4.3. Формирование запроса о предоставлении муниципальной услуги</w:t>
      </w:r>
      <w:r w:rsidRPr="00770B30">
        <w:rPr>
          <w:rFonts w:ascii="Times New Roman" w:eastAsia="Times New Roman" w:hAnsi="Times New Roman" w:cs="Arial"/>
          <w:sz w:val="28"/>
          <w:szCs w:val="28"/>
          <w:shd w:val="clear" w:color="auto" w:fill="C2D69B"/>
          <w:lang w:eastAsia="ru-RU"/>
        </w:rPr>
        <w:t xml:space="preserve"> </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770B30">
        <w:rPr>
          <w:rFonts w:ascii="Times New Roman" w:eastAsia="Times New Roman" w:hAnsi="Times New Roman" w:cs="Arial"/>
          <w:sz w:val="28"/>
          <w:szCs w:val="28"/>
          <w:lang w:eastAsia="ru-RU"/>
        </w:rPr>
        <w:t>ии и ау</w:t>
      </w:r>
      <w:proofErr w:type="gramEnd"/>
      <w:r w:rsidRPr="00770B30">
        <w:rPr>
          <w:rFonts w:ascii="Times New Roman" w:eastAsia="Times New Roman" w:hAnsi="Times New Roman" w:cs="Arial"/>
          <w:sz w:val="28"/>
          <w:szCs w:val="28"/>
          <w:lang w:eastAsia="ru-RU"/>
        </w:rPr>
        <w:t xml:space="preserve">тентификации на Едином портале, Региональном портале с целью подачи в орган, предоставляющий муниципальную услугу, запроса о предоставлении </w:t>
      </w:r>
      <w:r w:rsidR="00F064F1">
        <w:rPr>
          <w:rFonts w:ascii="Times New Roman" w:eastAsia="Times New Roman" w:hAnsi="Times New Roman" w:cs="Arial"/>
          <w:sz w:val="28"/>
          <w:szCs w:val="28"/>
          <w:lang w:eastAsia="ru-RU"/>
        </w:rPr>
        <w:t>муниципальной услуги в электрон</w:t>
      </w:r>
      <w:r w:rsidRPr="00770B30">
        <w:rPr>
          <w:rFonts w:ascii="Times New Roman" w:eastAsia="Times New Roman" w:hAnsi="Times New Roman" w:cs="Arial"/>
          <w:sz w:val="28"/>
          <w:szCs w:val="28"/>
          <w:lang w:eastAsia="ru-RU"/>
        </w:rPr>
        <w:t>ном виде.</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На Едином портале, Региональном портале размещаются образцы заполнения электронной формы запроса.</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w:t>
      </w:r>
      <w:r w:rsidRPr="00770B30">
        <w:rPr>
          <w:rFonts w:ascii="Times New Roman" w:eastAsia="Times New Roman" w:hAnsi="Times New Roman" w:cs="Arial"/>
          <w:sz w:val="28"/>
          <w:szCs w:val="28"/>
          <w:lang w:eastAsia="ru-RU"/>
        </w:rPr>
        <w:lastRenderedPageBreak/>
        <w:t>ошибки и порядке ее устранения посредством информационного сообщения непосредственно в электронной форме запроса.</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При формировании запроса заявителю обеспечивается:</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возможность печати на бумажном носителе копии электронной формы запроса;</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770B30">
        <w:rPr>
          <w:rFonts w:ascii="Times New Roman" w:eastAsia="Times New Roman" w:hAnsi="Times New Roman" w:cs="Arial"/>
          <w:sz w:val="28"/>
          <w:szCs w:val="28"/>
          <w:lang w:eastAsia="ru-RU"/>
        </w:rPr>
        <w:t>ии и ау</w:t>
      </w:r>
      <w:proofErr w:type="gramEnd"/>
      <w:r w:rsidRPr="00770B30">
        <w:rPr>
          <w:rFonts w:ascii="Times New Roman" w:eastAsia="Times New Roman" w:hAnsi="Times New Roman" w:cs="Arial"/>
          <w:sz w:val="28"/>
          <w:szCs w:val="28"/>
          <w:lang w:eastAsia="ru-RU"/>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возможность вернуться на любой из этапов заполнения электронной формы запроса без </w:t>
      </w:r>
      <w:proofErr w:type="gramStart"/>
      <w:r w:rsidRPr="00770B30">
        <w:rPr>
          <w:rFonts w:ascii="Times New Roman" w:eastAsia="Times New Roman" w:hAnsi="Times New Roman" w:cs="Arial"/>
          <w:sz w:val="28"/>
          <w:szCs w:val="28"/>
          <w:lang w:eastAsia="ru-RU"/>
        </w:rPr>
        <w:t>потери</w:t>
      </w:r>
      <w:proofErr w:type="gramEnd"/>
      <w:r w:rsidRPr="00770B30">
        <w:rPr>
          <w:rFonts w:ascii="Times New Roman" w:eastAsia="Times New Roman" w:hAnsi="Times New Roman" w:cs="Arial"/>
          <w:sz w:val="28"/>
          <w:szCs w:val="28"/>
          <w:lang w:eastAsia="ru-RU"/>
        </w:rPr>
        <w:t xml:space="preserve"> ранее введенной информации;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Сформированный и подписанный </w:t>
      </w:r>
      <w:proofErr w:type="gramStart"/>
      <w:r w:rsidRPr="00770B30">
        <w:rPr>
          <w:rFonts w:ascii="Times New Roman" w:eastAsia="Times New Roman" w:hAnsi="Times New Roman" w:cs="Arial"/>
          <w:sz w:val="28"/>
          <w:szCs w:val="28"/>
          <w:lang w:eastAsia="ru-RU"/>
        </w:rPr>
        <w:t>запрос</w:t>
      </w:r>
      <w:proofErr w:type="gramEnd"/>
      <w:r w:rsidRPr="00770B30">
        <w:rPr>
          <w:rFonts w:ascii="Times New Roman" w:eastAsia="Times New Roman" w:hAnsi="Times New Roman" w:cs="Arial"/>
          <w:sz w:val="28"/>
          <w:szCs w:val="28"/>
          <w:lang w:eastAsia="ru-RU"/>
        </w:rPr>
        <w:t xml:space="preserve"> и иные документы, указанные </w:t>
      </w:r>
      <w:r w:rsidR="00B51322" w:rsidRPr="005D328B">
        <w:rPr>
          <w:rFonts w:ascii="Times New Roman" w:eastAsia="Times New Roman" w:hAnsi="Times New Roman" w:cs="Arial"/>
          <w:sz w:val="28"/>
          <w:szCs w:val="28"/>
          <w:lang w:eastAsia="ru-RU"/>
        </w:rPr>
        <w:t>подразделе</w:t>
      </w:r>
      <w:r w:rsidRPr="005D328B">
        <w:rPr>
          <w:rFonts w:ascii="Times New Roman" w:eastAsia="Times New Roman" w:hAnsi="Times New Roman" w:cs="Arial"/>
          <w:sz w:val="28"/>
          <w:szCs w:val="28"/>
          <w:lang w:eastAsia="ru-RU"/>
        </w:rPr>
        <w:t xml:space="preserve"> 2.6 настоящего Регламента, необходимые для предоставления </w:t>
      </w:r>
      <w:r w:rsidRPr="00770B30">
        <w:rPr>
          <w:rFonts w:ascii="Times New Roman" w:eastAsia="Times New Roman" w:hAnsi="Times New Roman" w:cs="Arial"/>
          <w:sz w:val="28"/>
          <w:szCs w:val="28"/>
          <w:lang w:eastAsia="ru-RU"/>
        </w:rPr>
        <w:t>муниципальной услуги, направляются в уполномоченный орган посредством Единого портала, Регионального портала.</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Формирование запроса заявителем осуществляется посредством заполнения электронной формы запроса на Едином портале, Региональном портале.</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 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в личном кабинете.</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3.4.4. Прием и регистрация уполномоченным органом запроса и иных документов, необходимых для предоставления</w:t>
      </w:r>
      <w:r w:rsidRPr="00770B30">
        <w:rPr>
          <w:rFonts w:ascii="Arial" w:eastAsia="Times New Roman" w:hAnsi="Arial" w:cs="Arial"/>
          <w:sz w:val="28"/>
          <w:szCs w:val="28"/>
          <w:lang w:eastAsia="ru-RU"/>
        </w:rPr>
        <w:t xml:space="preserve"> </w:t>
      </w:r>
      <w:r w:rsidRPr="00770B30">
        <w:rPr>
          <w:rFonts w:ascii="Times New Roman" w:eastAsia="Times New Roman" w:hAnsi="Times New Roman" w:cs="Arial"/>
          <w:sz w:val="28"/>
          <w:szCs w:val="28"/>
          <w:lang w:eastAsia="ru-RU"/>
        </w:rPr>
        <w:t>муниципальной услуги.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lastRenderedPageBreak/>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Срок регистрации запроса – 1 рабочий день.  </w:t>
      </w:r>
    </w:p>
    <w:p w:rsidR="006C6925" w:rsidRPr="005D328B"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b/>
          <w:sz w:val="28"/>
          <w:szCs w:val="28"/>
          <w:lang w:eastAsia="ru-RU"/>
        </w:rPr>
      </w:pPr>
      <w:r w:rsidRPr="005D328B">
        <w:rPr>
          <w:rFonts w:ascii="Times New Roman" w:eastAsia="Times New Roman" w:hAnsi="Times New Roman" w:cs="Arial"/>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00B51322" w:rsidRPr="005D328B">
        <w:rPr>
          <w:rFonts w:ascii="Times New Roman" w:eastAsia="Times New Roman" w:hAnsi="Times New Roman" w:cs="Arial"/>
          <w:sz w:val="28"/>
          <w:szCs w:val="28"/>
          <w:lang w:eastAsia="ru-RU"/>
        </w:rPr>
        <w:t>.</w:t>
      </w:r>
      <w:r w:rsidRPr="005D328B">
        <w:rPr>
          <w:rFonts w:ascii="Times New Roman" w:eastAsia="Times New Roman" w:hAnsi="Times New Roman" w:cs="Arial"/>
          <w:sz w:val="28"/>
          <w:szCs w:val="28"/>
          <w:lang w:eastAsia="ru-RU"/>
        </w:rPr>
        <w:t xml:space="preserve"> </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5D328B">
        <w:rPr>
          <w:rFonts w:ascii="Times New Roman" w:eastAsia="Times New Roman" w:hAnsi="Times New Roman" w:cs="Arial"/>
          <w:sz w:val="28"/>
          <w:szCs w:val="28"/>
          <w:lang w:eastAsia="ru-RU"/>
        </w:rPr>
        <w:t xml:space="preserve">При отправке запроса посредством Единого портала, Регионального </w:t>
      </w:r>
      <w:r w:rsidRPr="00770B30">
        <w:rPr>
          <w:rFonts w:ascii="Times New Roman" w:eastAsia="Times New Roman" w:hAnsi="Times New Roman" w:cs="Arial"/>
          <w:sz w:val="28"/>
          <w:szCs w:val="28"/>
          <w:lang w:eastAsia="ru-RU"/>
        </w:rPr>
        <w:t xml:space="preserve">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2.9 настоящего Регламента.</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Способом фиксации результата административной процедуры является </w:t>
      </w:r>
      <w:r w:rsidRPr="00770B30">
        <w:rPr>
          <w:rFonts w:ascii="Times New Roman" w:eastAsia="Times New Roman" w:hAnsi="Times New Roman" w:cs="Arial"/>
          <w:sz w:val="28"/>
          <w:szCs w:val="28"/>
          <w:lang w:eastAsia="ru-RU"/>
        </w:rPr>
        <w:lastRenderedPageBreak/>
        <w:t>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3.4.5.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не осуществляется.</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3.4.6. Получение результата предоставления муниципальной услуги.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b/>
          <w:sz w:val="28"/>
          <w:szCs w:val="28"/>
          <w:u w:val="single"/>
          <w:lang w:eastAsia="ru-RU"/>
        </w:rPr>
      </w:pPr>
      <w:r w:rsidRPr="00770B30">
        <w:rPr>
          <w:rFonts w:ascii="Times New Roman" w:eastAsia="Times New Roman" w:hAnsi="Times New Roman" w:cs="Arial"/>
          <w:sz w:val="28"/>
          <w:szCs w:val="28"/>
          <w:lang w:eastAsia="ru-RU"/>
        </w:rPr>
        <w:t>Основанием для начала административной процедуры является готовый к выдаче результат предоставления муниципальной услуги.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b/>
          <w:sz w:val="28"/>
          <w:szCs w:val="28"/>
          <w:u w:val="single"/>
          <w:lang w:eastAsia="ru-RU"/>
        </w:rPr>
      </w:pPr>
      <w:r w:rsidRPr="00770B30">
        <w:rPr>
          <w:rFonts w:ascii="Times New Roman" w:eastAsia="Times New Roman" w:hAnsi="Times New Roman" w:cs="Arial"/>
          <w:sz w:val="28"/>
          <w:szCs w:val="28"/>
          <w:lang w:eastAsia="ru-RU"/>
        </w:rPr>
        <w:t>В качестве результата предоставления муниципальной услуги заявитель по его выбору вправе получить:</w:t>
      </w:r>
    </w:p>
    <w:p w:rsidR="006C6925" w:rsidRPr="00770B30" w:rsidRDefault="006C6925" w:rsidP="006C6925">
      <w:pPr>
        <w:widowControl w:val="0"/>
        <w:tabs>
          <w:tab w:val="left" w:pos="993"/>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а) </w:t>
      </w:r>
      <w:r w:rsidR="008F56AD" w:rsidRPr="00770B30">
        <w:rPr>
          <w:rFonts w:ascii="Times New Roman" w:eastAsia="Times New Roman" w:hAnsi="Times New Roman" w:cs="Times New Roman"/>
          <w:color w:val="2D2D2D"/>
          <w:spacing w:val="2"/>
          <w:sz w:val="28"/>
          <w:szCs w:val="28"/>
          <w:lang w:eastAsia="ru-RU"/>
        </w:rPr>
        <w:t>уведомление о планируемом сносе объекта капитального строительства</w:t>
      </w:r>
      <w:r w:rsidR="008F56AD" w:rsidRPr="00770B30">
        <w:rPr>
          <w:rFonts w:ascii="Times New Roman" w:eastAsia="Times New Roman" w:hAnsi="Times New Roman" w:cs="Arial"/>
          <w:sz w:val="28"/>
          <w:szCs w:val="28"/>
          <w:lang w:eastAsia="ru-RU"/>
        </w:rPr>
        <w:t xml:space="preserve"> </w:t>
      </w:r>
      <w:r w:rsidRPr="00770B30">
        <w:rPr>
          <w:rFonts w:ascii="Times New Roman" w:eastAsia="Times New Roman" w:hAnsi="Times New Roman" w:cs="Arial"/>
          <w:sz w:val="28"/>
          <w:szCs w:val="28"/>
          <w:lang w:eastAsia="ru-RU"/>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C6925" w:rsidRPr="00770B30" w:rsidRDefault="006C6925" w:rsidP="006C6925">
      <w:pPr>
        <w:widowControl w:val="0"/>
        <w:tabs>
          <w:tab w:val="left" w:pos="993"/>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б) Выдача </w:t>
      </w:r>
      <w:r w:rsidR="008F56AD" w:rsidRPr="00770B30">
        <w:rPr>
          <w:rFonts w:ascii="Times New Roman" w:eastAsia="Times New Roman" w:hAnsi="Times New Roman" w:cs="Times New Roman"/>
          <w:color w:val="2D2D2D"/>
          <w:spacing w:val="2"/>
          <w:sz w:val="28"/>
          <w:szCs w:val="28"/>
          <w:lang w:eastAsia="ru-RU"/>
        </w:rPr>
        <w:t>уведомления о планируемом сносе объекта капитального строительства</w:t>
      </w:r>
      <w:r w:rsidR="008F56AD" w:rsidRPr="00770B30">
        <w:rPr>
          <w:rFonts w:ascii="Times New Roman" w:eastAsia="Times New Roman" w:hAnsi="Times New Roman" w:cs="Arial"/>
          <w:sz w:val="28"/>
          <w:szCs w:val="28"/>
          <w:lang w:eastAsia="ru-RU"/>
        </w:rPr>
        <w:t xml:space="preserve"> </w:t>
      </w:r>
      <w:r w:rsidRPr="00770B30">
        <w:rPr>
          <w:rFonts w:ascii="Times New Roman" w:eastAsia="Times New Roman" w:hAnsi="Times New Roman" w:cs="Arial"/>
          <w:sz w:val="28"/>
          <w:szCs w:val="28"/>
          <w:lang w:eastAsia="ru-RU"/>
        </w:rPr>
        <w:t>на бумажном носителе, подтверждающего содержание электронного документа, направленного органом (организацией), в МФЦ;</w:t>
      </w:r>
    </w:p>
    <w:p w:rsidR="006C6925" w:rsidRPr="00770B30" w:rsidRDefault="006C6925" w:rsidP="006C6925">
      <w:pPr>
        <w:widowControl w:val="0"/>
        <w:tabs>
          <w:tab w:val="left" w:pos="993"/>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в) Выдача </w:t>
      </w:r>
      <w:r w:rsidR="008F56AD" w:rsidRPr="00770B30">
        <w:rPr>
          <w:rFonts w:ascii="Times New Roman" w:eastAsia="Times New Roman" w:hAnsi="Times New Roman" w:cs="Times New Roman"/>
          <w:color w:val="2D2D2D"/>
          <w:spacing w:val="2"/>
          <w:sz w:val="28"/>
          <w:szCs w:val="28"/>
          <w:lang w:eastAsia="ru-RU"/>
        </w:rPr>
        <w:t>уведомления о планируемом сносе объекта капитального строительства</w:t>
      </w:r>
      <w:r w:rsidR="008F56AD" w:rsidRPr="00770B30">
        <w:rPr>
          <w:rFonts w:ascii="Times New Roman" w:eastAsia="Times New Roman" w:hAnsi="Times New Roman" w:cs="Arial"/>
          <w:sz w:val="28"/>
          <w:szCs w:val="28"/>
          <w:lang w:eastAsia="ru-RU"/>
        </w:rPr>
        <w:t xml:space="preserve"> </w:t>
      </w:r>
      <w:r w:rsidRPr="00770B30">
        <w:rPr>
          <w:rFonts w:ascii="Times New Roman" w:eastAsia="Times New Roman" w:hAnsi="Times New Roman" w:cs="Arial"/>
          <w:sz w:val="28"/>
          <w:szCs w:val="28"/>
          <w:lang w:eastAsia="ru-RU"/>
        </w:rPr>
        <w:t>на бумажном носителе.</w:t>
      </w:r>
    </w:p>
    <w:p w:rsidR="006C6925" w:rsidRPr="00770B30" w:rsidRDefault="006C6925" w:rsidP="006C6925">
      <w:pPr>
        <w:widowControl w:val="0"/>
        <w:tabs>
          <w:tab w:val="left" w:pos="993"/>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Заявитель вправе получить результат предоставления муниципальной услуги в форме электронного документа или документа </w:t>
      </w:r>
      <w:r w:rsidRPr="00770B30">
        <w:rPr>
          <w:rFonts w:ascii="Times New Roman" w:eastAsia="Times New Roman" w:hAnsi="Times New Roman" w:cs="Arial"/>
          <w:sz w:val="28"/>
          <w:szCs w:val="28"/>
          <w:lang w:eastAsia="ru-RU"/>
        </w:rPr>
        <w:br/>
        <w:t xml:space="preserve">на бумажном носителе в течение </w:t>
      </w:r>
      <w:proofErr w:type="gramStart"/>
      <w:r w:rsidRPr="00770B30">
        <w:rPr>
          <w:rFonts w:ascii="Times New Roman" w:eastAsia="Times New Roman" w:hAnsi="Times New Roman" w:cs="Arial"/>
          <w:sz w:val="28"/>
          <w:szCs w:val="28"/>
          <w:lang w:eastAsia="ru-RU"/>
        </w:rPr>
        <w:t>срока действия результата предоставления муниципальной услуги</w:t>
      </w:r>
      <w:proofErr w:type="gramEnd"/>
      <w:r w:rsidRPr="00770B30">
        <w:rPr>
          <w:rFonts w:ascii="Times New Roman" w:eastAsia="Times New Roman" w:hAnsi="Times New Roman" w:cs="Arial"/>
          <w:sz w:val="28"/>
          <w:szCs w:val="28"/>
          <w:lang w:eastAsia="ru-RU"/>
        </w:rPr>
        <w:t>.</w:t>
      </w:r>
    </w:p>
    <w:p w:rsidR="006C6925" w:rsidRPr="00770B30" w:rsidRDefault="006C6925" w:rsidP="006C6925">
      <w:pPr>
        <w:widowControl w:val="0"/>
        <w:tabs>
          <w:tab w:val="left" w:pos="993"/>
        </w:tabs>
        <w:autoSpaceDE w:val="0"/>
        <w:autoSpaceDN w:val="0"/>
        <w:adjustRightInd w:val="0"/>
        <w:spacing w:after="0" w:line="240" w:lineRule="auto"/>
        <w:ind w:firstLine="709"/>
        <w:jc w:val="both"/>
        <w:rPr>
          <w:rFonts w:ascii="Times New Roman" w:eastAsia="Times New Roman" w:hAnsi="Times New Roman" w:cs="Arial"/>
          <w:kern w:val="2"/>
          <w:sz w:val="28"/>
          <w:szCs w:val="28"/>
          <w:lang w:eastAsia="ar-SA"/>
        </w:rPr>
      </w:pPr>
      <w:r w:rsidRPr="00770B30">
        <w:rPr>
          <w:rFonts w:ascii="Times New Roman" w:eastAsia="Times New Roman" w:hAnsi="Times New Roman" w:cs="Arial"/>
          <w:sz w:val="28"/>
          <w:szCs w:val="28"/>
          <w:lang w:eastAsia="ru-RU"/>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6C6925" w:rsidRPr="00770B30" w:rsidRDefault="006C6925" w:rsidP="006C6925">
      <w:pPr>
        <w:widowControl w:val="0"/>
        <w:tabs>
          <w:tab w:val="left" w:pos="993"/>
        </w:tabs>
        <w:autoSpaceDE w:val="0"/>
        <w:autoSpaceDN w:val="0"/>
        <w:adjustRightInd w:val="0"/>
        <w:spacing w:after="0" w:line="240" w:lineRule="auto"/>
        <w:ind w:firstLine="709"/>
        <w:jc w:val="both"/>
        <w:rPr>
          <w:rFonts w:ascii="Times New Roman" w:eastAsia="Times New Roman" w:hAnsi="Times New Roman" w:cs="Arial"/>
          <w:sz w:val="28"/>
          <w:szCs w:val="28"/>
        </w:rPr>
      </w:pPr>
      <w:r w:rsidRPr="00770B30">
        <w:rPr>
          <w:rFonts w:ascii="Times New Roman" w:eastAsia="Times New Roman" w:hAnsi="Times New Roman" w:cs="Arial"/>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trike/>
          <w:sz w:val="28"/>
          <w:szCs w:val="28"/>
          <w:lang w:eastAsia="ru-RU"/>
        </w:rPr>
      </w:pPr>
      <w:r w:rsidRPr="00770B30">
        <w:rPr>
          <w:rFonts w:ascii="Times New Roman" w:eastAsia="Times New Roman" w:hAnsi="Times New Roman" w:cs="Arial"/>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sidRPr="00770B30">
        <w:rPr>
          <w:rFonts w:ascii="Times New Roman" w:eastAsia="Times New Roman" w:hAnsi="Times New Roman" w:cs="Arial"/>
          <w:sz w:val="28"/>
          <w:szCs w:val="28"/>
          <w:lang w:eastAsia="ru-RU"/>
        </w:rPr>
        <w:t>результата предоставления муниципальной услуги</w:t>
      </w:r>
      <w:r w:rsidRPr="00770B30">
        <w:rPr>
          <w:rFonts w:ascii="Times New Roman" w:eastAsia="Times New Roman" w:hAnsi="Times New Roman" w:cs="Arial"/>
          <w:kern w:val="2"/>
          <w:sz w:val="28"/>
          <w:szCs w:val="28"/>
          <w:lang w:eastAsia="ar-SA"/>
        </w:rPr>
        <w:t xml:space="preserve"> в личном кабинете заявителя </w:t>
      </w:r>
      <w:r w:rsidRPr="00770B30">
        <w:rPr>
          <w:rFonts w:ascii="Times New Roman" w:eastAsia="Times New Roman" w:hAnsi="Times New Roman" w:cs="Arial"/>
          <w:sz w:val="28"/>
          <w:szCs w:val="28"/>
          <w:lang w:eastAsia="ru-RU"/>
        </w:rPr>
        <w:t xml:space="preserve">на Едином портале, Региональном портале. </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3.4.7. Получение сведений о ходе выполнения запроса.</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Основанием для начала административной процедуры является обращение заявителя на Единый портал, Региональный портал </w:t>
      </w:r>
      <w:r w:rsidRPr="00770B30">
        <w:rPr>
          <w:rFonts w:ascii="Times New Roman" w:eastAsia="Times New Roman" w:hAnsi="Times New Roman" w:cs="Arial"/>
          <w:sz w:val="28"/>
          <w:szCs w:val="28"/>
          <w:lang w:eastAsia="ru-RU"/>
        </w:rPr>
        <w:br/>
        <w:t>с целью получения муниципальной услуги.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b/>
          <w:sz w:val="28"/>
          <w:szCs w:val="28"/>
          <w:u w:val="single"/>
          <w:lang w:eastAsia="ru-RU"/>
        </w:rPr>
      </w:pPr>
      <w:r w:rsidRPr="00770B30">
        <w:rPr>
          <w:rFonts w:ascii="Times New Roman" w:eastAsia="Times New Roman" w:hAnsi="Times New Roman" w:cs="Arial"/>
          <w:sz w:val="28"/>
          <w:szCs w:val="28"/>
          <w:lang w:eastAsia="ru-RU"/>
        </w:rPr>
        <w:t xml:space="preserve">Заявитель имеет возможность получения информации о ходе </w:t>
      </w:r>
      <w:r w:rsidRPr="00770B30">
        <w:rPr>
          <w:rFonts w:ascii="Times New Roman" w:eastAsia="Times New Roman" w:hAnsi="Times New Roman" w:cs="Arial"/>
          <w:sz w:val="28"/>
          <w:szCs w:val="28"/>
          <w:lang w:eastAsia="ru-RU"/>
        </w:rPr>
        <w:lastRenderedPageBreak/>
        <w:t>предоставления муниципальной услуги.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При предоставлении муниципальной услуги в электронной форме заявителю направляется:</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уведомление о записи на прием в уполномоченный орган или МФЦ, содержащее сведения о дате, времени и месте приема;</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roofErr w:type="gramStart"/>
      <w:r w:rsidRPr="00770B30">
        <w:rPr>
          <w:rFonts w:ascii="Times New Roman" w:eastAsia="Times New Roman" w:hAnsi="Times New Roman" w:cs="Arial"/>
          <w:sz w:val="28"/>
          <w:szCs w:val="28"/>
          <w:lang w:eastAsia="ru-RU"/>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6" w:name="P0084"/>
      <w:bookmarkEnd w:id="16"/>
      <w:proofErr w:type="gramEnd"/>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уведомление о факте получения информации, подтверждающей оплату услуги;</w:t>
      </w:r>
      <w:bookmarkStart w:id="17" w:name="P0086"/>
      <w:bookmarkEnd w:id="17"/>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Критерием принятия решения по данной административной процедуре является обращение заявителя на Единый портал, Региональный портал с целью получения муниципальной услуги.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3.4.8. Осуществление оценки качества предоставления услуги. </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Основанием для начала административной процедуры является окончание предоставления муниципальной услуги заявителю.</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Результатом административной процедуры является оценка доступности </w:t>
      </w:r>
      <w:r w:rsidRPr="00770B30">
        <w:rPr>
          <w:rFonts w:ascii="Times New Roman" w:eastAsia="Times New Roman" w:hAnsi="Times New Roman" w:cs="Arial"/>
          <w:sz w:val="28"/>
          <w:szCs w:val="28"/>
          <w:lang w:eastAsia="ru-RU"/>
        </w:rPr>
        <w:br/>
        <w:t>и качества муниципальной услуги на Едином портале.</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lastRenderedPageBreak/>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shd w:val="clear" w:color="auto" w:fill="C2D69B"/>
          <w:lang w:eastAsia="ru-RU"/>
        </w:rPr>
      </w:pPr>
      <w:r w:rsidRPr="00770B30">
        <w:rPr>
          <w:rFonts w:ascii="Times New Roman" w:eastAsia="Times New Roman" w:hAnsi="Times New Roman" w:cs="Arial"/>
          <w:sz w:val="28"/>
          <w:szCs w:val="28"/>
          <w:lang w:eastAsia="ru-RU"/>
        </w:rPr>
        <w:t>3.4.9.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Основанием для начала административной процедуры является</w:t>
      </w:r>
      <w:r w:rsidRPr="00770B30">
        <w:rPr>
          <w:rFonts w:ascii="Times New Roman" w:eastAsia="Times New Roman" w:hAnsi="Times New Roman" w:cs="Arial"/>
          <w:sz w:val="28"/>
          <w:szCs w:val="28"/>
          <w:shd w:val="clear" w:color="auto" w:fill="C2D69B"/>
          <w:lang w:eastAsia="ru-RU"/>
        </w:rPr>
        <w:t xml:space="preserve"> </w:t>
      </w:r>
      <w:r w:rsidRPr="00770B30">
        <w:rPr>
          <w:rFonts w:ascii="Times New Roman" w:eastAsia="Times New Roman" w:hAnsi="Times New Roman" w:cs="Arial"/>
          <w:sz w:val="28"/>
          <w:szCs w:val="28"/>
          <w:lang w:eastAsia="ru-RU"/>
        </w:rPr>
        <w:t>обращение заявителя в  уполномоченный орган, с целью получения муниципальной услуги.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roofErr w:type="gramStart"/>
      <w:r w:rsidRPr="00770B30">
        <w:rPr>
          <w:rFonts w:ascii="Times New Roman" w:eastAsia="Times New Roman" w:hAnsi="Times New Roman" w:cs="Arial"/>
          <w:sz w:val="28"/>
          <w:szCs w:val="28"/>
          <w:lang w:eastAsia="ru-RU"/>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предоставляющего муниципальную услугу,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 органами, их должностными лицами, муниципальными служащими с использованием сети</w:t>
      </w:r>
      <w:proofErr w:type="gramEnd"/>
      <w:r w:rsidRPr="00770B30">
        <w:rPr>
          <w:rFonts w:ascii="Times New Roman" w:eastAsia="Times New Roman" w:hAnsi="Times New Roman" w:cs="Arial"/>
          <w:sz w:val="28"/>
          <w:szCs w:val="28"/>
          <w:lang w:eastAsia="ru-RU"/>
        </w:rPr>
        <w:t xml:space="preserve"> «Интернет» (далее – система досудебного обжалования).</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Результатом административной процедуры является направление жалобы заявителя в уполномоченный орган (подведомственную организацию), поданной с использованием системы досудебного обжалования в электронном виде.</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770B30">
        <w:rPr>
          <w:rFonts w:ascii="Times New Roman" w:eastAsia="Times New Roman" w:hAnsi="Times New Roman" w:cs="Arial"/>
          <w:sz w:val="28"/>
          <w:szCs w:val="28"/>
          <w:lang w:eastAsia="ru-RU"/>
        </w:rPr>
        <w:br/>
        <w:t>в системе досудебного обжалования.</w:t>
      </w:r>
    </w:p>
    <w:p w:rsidR="006C6925" w:rsidRPr="00770B30" w:rsidRDefault="006C6925" w:rsidP="006C69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C6925" w:rsidRPr="00770B30" w:rsidRDefault="006C6925" w:rsidP="006C6925">
      <w:pPr>
        <w:widowControl w:val="0"/>
        <w:autoSpaceDE w:val="0"/>
        <w:autoSpaceDN w:val="0"/>
        <w:adjustRightInd w:val="0"/>
        <w:spacing w:after="0" w:line="240" w:lineRule="auto"/>
        <w:jc w:val="center"/>
        <w:rPr>
          <w:rFonts w:ascii="Times New Roman" w:eastAsia="Times New Roman" w:hAnsi="Times New Roman" w:cs="Arial"/>
          <w:sz w:val="28"/>
          <w:szCs w:val="28"/>
          <w:shd w:val="clear" w:color="auto" w:fill="FFFFFF"/>
          <w:lang w:eastAsia="ru-RU"/>
        </w:rPr>
      </w:pPr>
      <w:bookmarkStart w:id="18" w:name="sub_400"/>
      <w:r w:rsidRPr="00770B30">
        <w:rPr>
          <w:rFonts w:ascii="Times New Roman" w:eastAsia="Times New Roman" w:hAnsi="Times New Roman" w:cs="Arial"/>
          <w:sz w:val="28"/>
          <w:szCs w:val="28"/>
          <w:lang w:eastAsia="ru-RU"/>
        </w:rPr>
        <w:t xml:space="preserve">Подраздел 3.5. </w:t>
      </w:r>
      <w:r w:rsidRPr="00770B30">
        <w:rPr>
          <w:rFonts w:ascii="Times New Roman" w:eastAsia="Times New Roman" w:hAnsi="Times New Roman" w:cs="Arial"/>
          <w:sz w:val="28"/>
          <w:szCs w:val="28"/>
          <w:shd w:val="clear" w:color="auto" w:fill="FFFFFF"/>
          <w:lang w:eastAsia="ru-RU"/>
        </w:rPr>
        <w:t xml:space="preserve">Порядок исправления допущенных опечаток и </w:t>
      </w:r>
    </w:p>
    <w:p w:rsidR="006C6925" w:rsidRPr="00770B30" w:rsidRDefault="006C6925" w:rsidP="006C6925">
      <w:pPr>
        <w:widowControl w:val="0"/>
        <w:autoSpaceDE w:val="0"/>
        <w:autoSpaceDN w:val="0"/>
        <w:adjustRightInd w:val="0"/>
        <w:spacing w:after="0" w:line="240" w:lineRule="auto"/>
        <w:jc w:val="center"/>
        <w:rPr>
          <w:rFonts w:ascii="Times New Roman" w:eastAsia="Times New Roman" w:hAnsi="Times New Roman" w:cs="Arial"/>
          <w:sz w:val="28"/>
          <w:szCs w:val="28"/>
          <w:shd w:val="clear" w:color="auto" w:fill="FFFFFF"/>
          <w:lang w:eastAsia="ru-RU"/>
        </w:rPr>
      </w:pPr>
      <w:proofErr w:type="gramStart"/>
      <w:r w:rsidRPr="00770B30">
        <w:rPr>
          <w:rFonts w:ascii="Times New Roman" w:eastAsia="Times New Roman" w:hAnsi="Times New Roman" w:cs="Arial"/>
          <w:sz w:val="28"/>
          <w:szCs w:val="28"/>
          <w:shd w:val="clear" w:color="auto" w:fill="FFFFFF"/>
          <w:lang w:eastAsia="ru-RU"/>
        </w:rPr>
        <w:t xml:space="preserve">ошибок в выданных в результате предоставления </w:t>
      </w:r>
      <w:proofErr w:type="gramEnd"/>
    </w:p>
    <w:p w:rsidR="006C6925" w:rsidRPr="00770B30" w:rsidRDefault="006C6925" w:rsidP="006C6925">
      <w:pPr>
        <w:widowControl w:val="0"/>
        <w:autoSpaceDE w:val="0"/>
        <w:autoSpaceDN w:val="0"/>
        <w:adjustRightInd w:val="0"/>
        <w:spacing w:after="0" w:line="240" w:lineRule="auto"/>
        <w:jc w:val="center"/>
        <w:rPr>
          <w:rFonts w:ascii="Times New Roman" w:eastAsia="Times New Roman" w:hAnsi="Times New Roman" w:cs="Arial"/>
          <w:sz w:val="28"/>
          <w:szCs w:val="28"/>
          <w:shd w:val="clear" w:color="auto" w:fill="FFFFFF"/>
          <w:lang w:eastAsia="ru-RU"/>
        </w:rPr>
      </w:pPr>
      <w:r w:rsidRPr="00770B30">
        <w:rPr>
          <w:rFonts w:ascii="Times New Roman" w:eastAsia="Times New Roman" w:hAnsi="Times New Roman" w:cs="Arial"/>
          <w:sz w:val="28"/>
          <w:szCs w:val="28"/>
          <w:shd w:val="clear" w:color="auto" w:fill="FFFFFF"/>
          <w:lang w:eastAsia="ru-RU"/>
        </w:rPr>
        <w:t xml:space="preserve">муниципальной услуги </w:t>
      </w:r>
      <w:proofErr w:type="gramStart"/>
      <w:r w:rsidRPr="00770B30">
        <w:rPr>
          <w:rFonts w:ascii="Times New Roman" w:eastAsia="Times New Roman" w:hAnsi="Times New Roman" w:cs="Arial"/>
          <w:sz w:val="28"/>
          <w:szCs w:val="28"/>
          <w:shd w:val="clear" w:color="auto" w:fill="FFFFFF"/>
          <w:lang w:eastAsia="ru-RU"/>
        </w:rPr>
        <w:t>документах</w:t>
      </w:r>
      <w:proofErr w:type="gramEnd"/>
    </w:p>
    <w:p w:rsidR="006C6925" w:rsidRPr="00770B30" w:rsidRDefault="006C6925" w:rsidP="006C6925">
      <w:pPr>
        <w:widowControl w:val="0"/>
        <w:autoSpaceDE w:val="0"/>
        <w:autoSpaceDN w:val="0"/>
        <w:adjustRightInd w:val="0"/>
        <w:spacing w:after="0" w:line="240" w:lineRule="auto"/>
        <w:jc w:val="center"/>
        <w:rPr>
          <w:rFonts w:ascii="Times New Roman" w:eastAsia="Times New Roman" w:hAnsi="Times New Roman" w:cs="Arial"/>
          <w:sz w:val="28"/>
          <w:szCs w:val="28"/>
          <w:shd w:val="clear" w:color="auto" w:fill="FFFFFF"/>
          <w:lang w:eastAsia="ru-RU"/>
        </w:rPr>
      </w:pPr>
    </w:p>
    <w:p w:rsidR="006C6925" w:rsidRPr="00770B30" w:rsidRDefault="006C6925" w:rsidP="006C6925">
      <w:pPr>
        <w:spacing w:after="0" w:line="240" w:lineRule="auto"/>
        <w:ind w:firstLine="709"/>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 xml:space="preserve">3.5.1. В случае выявления заявителем в </w:t>
      </w:r>
      <w:r w:rsidRPr="00770B30">
        <w:rPr>
          <w:rFonts w:ascii="Times New Roman" w:eastAsia="Times New Roman" w:hAnsi="Times New Roman" w:cs="Times New Roman"/>
          <w:sz w:val="28"/>
          <w:szCs w:val="28"/>
          <w:shd w:val="clear" w:color="auto" w:fill="FFFFFF"/>
          <w:lang w:eastAsia="ru-RU"/>
        </w:rPr>
        <w:t>документе, являющимся результатом предоставления муниципальной услуги</w:t>
      </w:r>
      <w:r w:rsidRPr="00770B30">
        <w:rPr>
          <w:rFonts w:ascii="Times New Roman" w:eastAsia="Times New Roman" w:hAnsi="Times New Roman" w:cs="Times New Roman"/>
          <w:sz w:val="28"/>
          <w:szCs w:val="28"/>
          <w:lang w:eastAsia="ru-RU"/>
        </w:rPr>
        <w:t xml:space="preserve"> и (или) приложении (приложениях) к нему опечаток и (или) ошибок, заявитель представляет в </w:t>
      </w:r>
      <w:r w:rsidRPr="00770B30">
        <w:rPr>
          <w:rFonts w:ascii="Times New Roman" w:eastAsia="Times New Roman" w:hAnsi="Times New Roman" w:cs="Times New Roman"/>
          <w:sz w:val="28"/>
          <w:szCs w:val="28"/>
          <w:lang w:eastAsia="ru-RU"/>
        </w:rPr>
        <w:lastRenderedPageBreak/>
        <w:t>уполномоченный орган заявление об исправлении  таких  опечаток  и (или) ошибок.</w:t>
      </w:r>
    </w:p>
    <w:p w:rsidR="006C6925" w:rsidRPr="00770B30" w:rsidRDefault="006C6925" w:rsidP="006C6925">
      <w:pPr>
        <w:spacing w:after="0" w:line="240" w:lineRule="auto"/>
        <w:ind w:firstLine="709"/>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6C6925" w:rsidRPr="00770B30" w:rsidRDefault="006C6925" w:rsidP="006C6925">
      <w:pPr>
        <w:spacing w:after="0" w:line="240" w:lineRule="auto"/>
        <w:ind w:firstLine="709"/>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3.5.3. В случае выявления  допущенных  опечаток и (или) ошибок в выданных в  результате  предоставления  муниципальной  услуги  документах уполномоченный органа осуществляет их замену в срок, не превышающий 10 рабочих дней с момента поступления соответствующего заявления.</w:t>
      </w:r>
    </w:p>
    <w:p w:rsidR="006C6925" w:rsidRPr="00770B30"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C6925" w:rsidRPr="00770B30"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 xml:space="preserve">Раздел IV. Формы </w:t>
      </w:r>
      <w:proofErr w:type="gramStart"/>
      <w:r w:rsidRPr="00770B30">
        <w:rPr>
          <w:rFonts w:ascii="Times New Roman" w:eastAsia="Times New Roman" w:hAnsi="Times New Roman" w:cs="Times New Roman"/>
          <w:sz w:val="28"/>
          <w:szCs w:val="28"/>
          <w:lang w:eastAsia="ru-RU"/>
        </w:rPr>
        <w:t>контроля за</w:t>
      </w:r>
      <w:proofErr w:type="gramEnd"/>
      <w:r w:rsidRPr="00770B30">
        <w:rPr>
          <w:rFonts w:ascii="Times New Roman" w:eastAsia="Times New Roman" w:hAnsi="Times New Roman" w:cs="Times New Roman"/>
          <w:sz w:val="28"/>
          <w:szCs w:val="28"/>
          <w:lang w:eastAsia="ru-RU"/>
        </w:rPr>
        <w:t xml:space="preserve"> исполнением Регламента</w:t>
      </w:r>
    </w:p>
    <w:bookmarkEnd w:id="18"/>
    <w:p w:rsidR="006C6925" w:rsidRPr="00770B30" w:rsidRDefault="006C6925" w:rsidP="006C6925">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6C6925" w:rsidRPr="00770B30" w:rsidRDefault="006C6925" w:rsidP="006C692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 xml:space="preserve">Подраздел 4.1. Порядок осуществления текущего </w:t>
      </w:r>
      <w:proofErr w:type="gramStart"/>
      <w:r w:rsidRPr="00770B30">
        <w:rPr>
          <w:rFonts w:ascii="Times New Roman" w:eastAsia="Times New Roman" w:hAnsi="Times New Roman" w:cs="Times New Roman"/>
          <w:sz w:val="28"/>
          <w:szCs w:val="28"/>
          <w:lang w:eastAsia="ru-RU"/>
        </w:rPr>
        <w:t>контроля за</w:t>
      </w:r>
      <w:proofErr w:type="gramEnd"/>
      <w:r w:rsidRPr="00770B30">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C6925" w:rsidRPr="00770B30" w:rsidRDefault="006C6925" w:rsidP="006C692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6C6925" w:rsidRPr="00770B30"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4.1.1. 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6C6925" w:rsidRPr="00770B30"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C6925" w:rsidRPr="00770B30"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 xml:space="preserve">4.1.3. Текущий </w:t>
      </w:r>
      <w:proofErr w:type="gramStart"/>
      <w:r w:rsidRPr="00770B30">
        <w:rPr>
          <w:rFonts w:ascii="Times New Roman" w:eastAsia="Times New Roman" w:hAnsi="Times New Roman" w:cs="Times New Roman"/>
          <w:sz w:val="28"/>
          <w:szCs w:val="28"/>
          <w:lang w:eastAsia="ru-RU"/>
        </w:rPr>
        <w:t>контроль за</w:t>
      </w:r>
      <w:proofErr w:type="gramEnd"/>
      <w:r w:rsidRPr="00770B30">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предоставления муниципальной услуги, и прин</w:t>
      </w:r>
      <w:r w:rsidR="006A3BED">
        <w:rPr>
          <w:rFonts w:ascii="Times New Roman" w:eastAsia="Times New Roman" w:hAnsi="Times New Roman" w:cs="Times New Roman"/>
          <w:sz w:val="28"/>
          <w:szCs w:val="28"/>
          <w:lang w:eastAsia="ru-RU"/>
        </w:rPr>
        <w:t>ятием решений работниками</w:t>
      </w:r>
      <w:r w:rsidRPr="00770B30">
        <w:rPr>
          <w:rFonts w:ascii="Times New Roman" w:eastAsia="Times New Roman" w:hAnsi="Times New Roman" w:cs="Times New Roman"/>
          <w:sz w:val="28"/>
          <w:szCs w:val="28"/>
          <w:lang w:eastAsia="ru-RU"/>
        </w:rPr>
        <w:t xml:space="preserve"> отдела, ос</w:t>
      </w:r>
      <w:r w:rsidR="006A3BED">
        <w:rPr>
          <w:rFonts w:ascii="Times New Roman" w:eastAsia="Times New Roman" w:hAnsi="Times New Roman" w:cs="Times New Roman"/>
          <w:sz w:val="28"/>
          <w:szCs w:val="28"/>
          <w:lang w:eastAsia="ru-RU"/>
        </w:rPr>
        <w:t xml:space="preserve">уществляется начальником </w:t>
      </w:r>
      <w:r w:rsidRPr="00770B30">
        <w:rPr>
          <w:rFonts w:ascii="Times New Roman" w:eastAsia="Times New Roman" w:hAnsi="Times New Roman" w:cs="Times New Roman"/>
          <w:sz w:val="28"/>
          <w:szCs w:val="28"/>
          <w:lang w:eastAsia="ru-RU"/>
        </w:rPr>
        <w:t>отдела.</w:t>
      </w:r>
    </w:p>
    <w:p w:rsidR="006C6925" w:rsidRPr="00770B30"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4.1.4. Текущий контроль осуществляется путем проведения начальником общего отдела проверок соблюдения и исполнения работником общего отдела положений настоящего Регламента, иных правовых актов. Периодичность осуществления текущего контро</w:t>
      </w:r>
      <w:r w:rsidR="006A3BED">
        <w:rPr>
          <w:rFonts w:ascii="Times New Roman" w:eastAsia="Times New Roman" w:hAnsi="Times New Roman" w:cs="Times New Roman"/>
          <w:sz w:val="28"/>
          <w:szCs w:val="28"/>
          <w:lang w:eastAsia="ru-RU"/>
        </w:rPr>
        <w:t xml:space="preserve">ля устанавливается начальником </w:t>
      </w:r>
      <w:r w:rsidRPr="00770B30">
        <w:rPr>
          <w:rFonts w:ascii="Times New Roman" w:eastAsia="Times New Roman" w:hAnsi="Times New Roman" w:cs="Times New Roman"/>
          <w:sz w:val="28"/>
          <w:szCs w:val="28"/>
          <w:lang w:eastAsia="ru-RU"/>
        </w:rPr>
        <w:t xml:space="preserve"> отдела. </w:t>
      </w:r>
    </w:p>
    <w:p w:rsidR="006C6925" w:rsidRPr="00770B30"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 xml:space="preserve">4.1.5. </w:t>
      </w:r>
      <w:proofErr w:type="gramStart"/>
      <w:r w:rsidRPr="00770B30">
        <w:rPr>
          <w:rFonts w:ascii="Times New Roman" w:eastAsia="Times New Roman" w:hAnsi="Times New Roman" w:cs="Times New Roman"/>
          <w:sz w:val="28"/>
          <w:szCs w:val="28"/>
          <w:lang w:eastAsia="ru-RU"/>
        </w:rPr>
        <w:t>Контроль за</w:t>
      </w:r>
      <w:proofErr w:type="gramEnd"/>
      <w:r w:rsidRPr="00770B30">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w:t>
      </w:r>
      <w:r w:rsidR="006A3BED">
        <w:rPr>
          <w:rFonts w:ascii="Times New Roman" w:eastAsia="Times New Roman" w:hAnsi="Times New Roman" w:cs="Times New Roman"/>
          <w:sz w:val="28"/>
          <w:szCs w:val="28"/>
          <w:lang w:eastAsia="ru-RU"/>
        </w:rPr>
        <w:t xml:space="preserve"> (бездействия) работников </w:t>
      </w:r>
      <w:r w:rsidRPr="00770B30">
        <w:rPr>
          <w:rFonts w:ascii="Times New Roman" w:eastAsia="Times New Roman" w:hAnsi="Times New Roman" w:cs="Times New Roman"/>
          <w:sz w:val="28"/>
          <w:szCs w:val="28"/>
          <w:lang w:eastAsia="ru-RU"/>
        </w:rPr>
        <w:t xml:space="preserve"> отдела.</w:t>
      </w:r>
    </w:p>
    <w:p w:rsidR="006C6925" w:rsidRPr="00770B30"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6C6925" w:rsidRPr="00770B30" w:rsidRDefault="006C6925" w:rsidP="006C692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lastRenderedPageBreak/>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70B30">
        <w:rPr>
          <w:rFonts w:ascii="Times New Roman" w:eastAsia="Times New Roman" w:hAnsi="Times New Roman" w:cs="Times New Roman"/>
          <w:sz w:val="28"/>
          <w:szCs w:val="28"/>
          <w:lang w:eastAsia="ru-RU"/>
        </w:rPr>
        <w:t>контроля за</w:t>
      </w:r>
      <w:proofErr w:type="gramEnd"/>
      <w:r w:rsidRPr="00770B30">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6C6925" w:rsidRPr="00770B30"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6C6925" w:rsidRPr="00770B30"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6C6925" w:rsidRPr="00770B30"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6C6925" w:rsidRPr="00770B30"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В ходе плановых и внеплановых проверок:</w:t>
      </w:r>
    </w:p>
    <w:p w:rsidR="006C6925" w:rsidRPr="00770B30"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6C6925" w:rsidRPr="00770B30"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6C6925" w:rsidRPr="00770B30"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6C6925" w:rsidRPr="00770B30" w:rsidRDefault="006C6925" w:rsidP="006C692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6C6925" w:rsidRPr="00770B30" w:rsidRDefault="006C6925" w:rsidP="006C692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6C6925" w:rsidRPr="00770B30"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6C6925" w:rsidRPr="00770B30"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C6925" w:rsidRPr="00770B30"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C6925" w:rsidRPr="00770B30"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C6925" w:rsidRPr="00770B30"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6C6925" w:rsidRPr="00770B30" w:rsidRDefault="006C6925" w:rsidP="006C692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 xml:space="preserve">Подраздел 4.4. Положения, характеризующие требования к порядку и формам </w:t>
      </w:r>
      <w:proofErr w:type="gramStart"/>
      <w:r w:rsidRPr="00770B30">
        <w:rPr>
          <w:rFonts w:ascii="Times New Roman" w:eastAsia="Times New Roman" w:hAnsi="Times New Roman" w:cs="Times New Roman"/>
          <w:sz w:val="28"/>
          <w:szCs w:val="28"/>
          <w:lang w:eastAsia="ru-RU"/>
        </w:rPr>
        <w:t>контроля за</w:t>
      </w:r>
      <w:proofErr w:type="gramEnd"/>
      <w:r w:rsidRPr="00770B30">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6C6925" w:rsidRPr="00770B30" w:rsidRDefault="006C6925" w:rsidP="006C692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70B30">
        <w:rPr>
          <w:rFonts w:ascii="Times New Roman" w:eastAsia="Times New Roman" w:hAnsi="Times New Roman" w:cs="Times New Roman"/>
          <w:sz w:val="28"/>
          <w:szCs w:val="28"/>
          <w:lang w:eastAsia="ru-RU"/>
        </w:rPr>
        <w:t>Контроль за</w:t>
      </w:r>
      <w:proofErr w:type="gramEnd"/>
      <w:r w:rsidRPr="00770B30">
        <w:rPr>
          <w:rFonts w:ascii="Times New Roman" w:eastAsia="Times New Roman" w:hAnsi="Times New Roman" w:cs="Times New Roman"/>
          <w:sz w:val="28"/>
          <w:szCs w:val="28"/>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w:t>
      </w:r>
      <w:r w:rsidRPr="00770B30">
        <w:rPr>
          <w:rFonts w:ascii="Times New Roman" w:eastAsia="Times New Roman" w:hAnsi="Times New Roman" w:cs="Times New Roman"/>
          <w:sz w:val="28"/>
          <w:szCs w:val="28"/>
          <w:lang w:eastAsia="ru-RU"/>
        </w:rPr>
        <w:lastRenderedPageBreak/>
        <w:t>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 или организации.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 xml:space="preserve">Порядок и формы </w:t>
      </w:r>
      <w:proofErr w:type="gramStart"/>
      <w:r w:rsidRPr="00770B30">
        <w:rPr>
          <w:rFonts w:ascii="Times New Roman" w:eastAsia="Times New Roman" w:hAnsi="Times New Roman" w:cs="Times New Roman"/>
          <w:sz w:val="28"/>
          <w:szCs w:val="28"/>
          <w:lang w:eastAsia="ru-RU"/>
        </w:rPr>
        <w:t>контроля за</w:t>
      </w:r>
      <w:proofErr w:type="gramEnd"/>
      <w:r w:rsidRPr="00770B30">
        <w:rPr>
          <w:rFonts w:ascii="Times New Roman" w:eastAsia="Times New Roman" w:hAnsi="Times New Roman" w:cs="Times New Roman"/>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925" w:rsidRPr="00770B30"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 xml:space="preserve">Раздел </w:t>
      </w:r>
      <w:r w:rsidRPr="00770B30">
        <w:rPr>
          <w:rFonts w:ascii="Times New Roman" w:eastAsia="Times New Roman" w:hAnsi="Times New Roman" w:cs="Times New Roman"/>
          <w:sz w:val="28"/>
          <w:szCs w:val="28"/>
          <w:lang w:val="en-US" w:eastAsia="ru-RU"/>
        </w:rPr>
        <w:t>V</w:t>
      </w:r>
      <w:r w:rsidRPr="00770B30">
        <w:rPr>
          <w:rFonts w:ascii="Times New Roman" w:eastAsia="Times New Roman" w:hAnsi="Times New Roman" w:cs="Times New Roman"/>
          <w:sz w:val="28"/>
          <w:szCs w:val="28"/>
          <w:lang w:eastAsia="ru-RU"/>
        </w:rPr>
        <w:t>. Досудебный (внесудебный) порядок обжалования решений</w:t>
      </w:r>
    </w:p>
    <w:p w:rsidR="006C6925" w:rsidRPr="00770B30"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а также их должностных лиц</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925" w:rsidRPr="00770B30"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 xml:space="preserve">Подраздел 5.1. </w:t>
      </w:r>
      <w:proofErr w:type="gramStart"/>
      <w:r w:rsidRPr="00770B30">
        <w:rPr>
          <w:rFonts w:ascii="Times New Roman" w:eastAsia="Times New Roman" w:hAnsi="Times New Roman" w:cs="Times New Roman"/>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925" w:rsidRPr="00770B30" w:rsidRDefault="006C6925" w:rsidP="006C6925">
      <w:pPr>
        <w:widowControl w:val="0"/>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proofErr w:type="gramStart"/>
      <w:r w:rsidRPr="00770B30">
        <w:rPr>
          <w:rFonts w:ascii="Times New Roman" w:eastAsia="Times New Roman" w:hAnsi="Times New Roman" w:cs="Times New Roman"/>
          <w:sz w:val="28"/>
          <w:szCs w:val="28"/>
          <w:lang w:eastAsia="ru-RU"/>
        </w:rPr>
        <w:t>Заинтересованное лицо (далее – заявитель)</w:t>
      </w:r>
      <w:r w:rsidRPr="00770B30">
        <w:rPr>
          <w:rFonts w:ascii="Times New Roman" w:eastAsia="Times New Roman" w:hAnsi="Times New Roman" w:cs="Times New Roman"/>
          <w:sz w:val="28"/>
          <w:szCs w:val="28"/>
        </w:rPr>
        <w:t xml:space="preserve"> имеет право на досудебное (внесудебное) обжалование решений и действий (бездействия) и (или) решений, принятых (осуществленных) </w:t>
      </w:r>
      <w:r w:rsidRPr="00770B30">
        <w:rPr>
          <w:rFonts w:ascii="Times New Roman" w:eastAsia="Times New Roman" w:hAnsi="Times New Roman" w:cs="Times New Roman"/>
          <w:sz w:val="28"/>
          <w:szCs w:val="28"/>
          <w:lang w:eastAsia="ru-RU"/>
        </w:rPr>
        <w:t>уполномоченным органом</w:t>
      </w:r>
      <w:r w:rsidRPr="00770B30">
        <w:rPr>
          <w:rFonts w:ascii="Times New Roman" w:eastAsia="Times New Roman" w:hAnsi="Times New Roman" w:cs="Times New Roman"/>
          <w:sz w:val="28"/>
          <w:szCs w:val="28"/>
        </w:rPr>
        <w:t xml:space="preserve">, должностным лицом </w:t>
      </w:r>
      <w:r w:rsidRPr="00770B30">
        <w:rPr>
          <w:rFonts w:ascii="Times New Roman" w:eastAsia="Times New Roman" w:hAnsi="Times New Roman" w:cs="Times New Roman"/>
          <w:sz w:val="28"/>
          <w:szCs w:val="28"/>
          <w:lang w:eastAsia="ru-RU"/>
        </w:rPr>
        <w:t>уполномоченного органа</w:t>
      </w:r>
      <w:r w:rsidRPr="00770B30">
        <w:rPr>
          <w:rFonts w:ascii="Times New Roman" w:eastAsia="Times New Roman" w:hAnsi="Times New Roman" w:cs="Times New Roman"/>
          <w:sz w:val="28"/>
          <w:szCs w:val="28"/>
        </w:rPr>
        <w:t xml:space="preserve"> либо муниципальным служащим, </w:t>
      </w:r>
      <w:r w:rsidRPr="00770B30">
        <w:rPr>
          <w:rFonts w:ascii="Times New Roman" w:eastAsia="Times New Roman" w:hAnsi="Times New Roman" w:cs="Times New Roman"/>
          <w:sz w:val="28"/>
          <w:szCs w:val="28"/>
          <w:lang w:eastAsia="ru-RU"/>
        </w:rPr>
        <w:t>МФЦ, работником МФЦ</w:t>
      </w:r>
      <w:r w:rsidRPr="00770B30">
        <w:rPr>
          <w:rFonts w:ascii="Times New Roman" w:eastAsia="Times New Roman" w:hAnsi="Times New Roman" w:cs="Times New Roman"/>
          <w:sz w:val="28"/>
          <w:szCs w:val="28"/>
        </w:rPr>
        <w:t xml:space="preserve"> в ходе предоставления муниципальной услуги (далее – досудебное (внесудебное) обжалование).</w:t>
      </w:r>
      <w:proofErr w:type="gramEnd"/>
    </w:p>
    <w:p w:rsidR="006C6925" w:rsidRPr="00770B30" w:rsidRDefault="006C6925" w:rsidP="006C69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C6925" w:rsidRPr="00770B30"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C6925" w:rsidRPr="00770B30" w:rsidRDefault="006C6925" w:rsidP="006C692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 xml:space="preserve">5.2.2. Жалоба на решения и действия (бездействие) руководителя уполномоченного органа, подается заявителем в Администрацию на имя главы </w:t>
      </w:r>
      <w:proofErr w:type="spellStart"/>
      <w:r w:rsidR="006A3BED">
        <w:rPr>
          <w:rFonts w:ascii="Times New Roman" w:eastAsia="Times New Roman" w:hAnsi="Times New Roman" w:cs="Times New Roman"/>
          <w:sz w:val="28"/>
          <w:szCs w:val="28"/>
          <w:lang w:eastAsia="ru-RU"/>
        </w:rPr>
        <w:t>Новотаманского</w:t>
      </w:r>
      <w:proofErr w:type="spellEnd"/>
      <w:r w:rsidRPr="00770B30">
        <w:rPr>
          <w:rFonts w:ascii="Times New Roman" w:eastAsia="Times New Roman" w:hAnsi="Times New Roman" w:cs="Times New Roman"/>
          <w:sz w:val="28"/>
          <w:szCs w:val="28"/>
          <w:lang w:eastAsia="ru-RU"/>
        </w:rPr>
        <w:t xml:space="preserve"> сельского поселения Темрюкского района.</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w:t>
      </w:r>
      <w:r w:rsidRPr="00770B30">
        <w:rPr>
          <w:rFonts w:ascii="Times New Roman" w:eastAsia="Times New Roman" w:hAnsi="Times New Roman" w:cs="Times New Roman"/>
          <w:sz w:val="28"/>
          <w:szCs w:val="28"/>
          <w:lang w:eastAsia="ru-RU"/>
        </w:rPr>
        <w:lastRenderedPageBreak/>
        <w:t>МФЦ), или должностному лицу, уполномоченному нормативным правовым актом Краснодарского края.</w:t>
      </w:r>
    </w:p>
    <w:p w:rsidR="006C6925" w:rsidRPr="00770B30" w:rsidRDefault="006C6925" w:rsidP="006C6925">
      <w:pPr>
        <w:widowControl w:val="0"/>
        <w:autoSpaceDE w:val="0"/>
        <w:autoSpaceDN w:val="0"/>
        <w:adjustRightInd w:val="0"/>
        <w:spacing w:after="0" w:line="240" w:lineRule="auto"/>
        <w:ind w:right="-1" w:firstLine="540"/>
        <w:jc w:val="both"/>
        <w:outlineLvl w:val="0"/>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 xml:space="preserve">5.2.4. </w:t>
      </w:r>
      <w:proofErr w:type="gramStart"/>
      <w:r w:rsidRPr="00770B30">
        <w:rPr>
          <w:rFonts w:ascii="Times New Roman" w:eastAsia="Times New Roman" w:hAnsi="Times New Roman" w:cs="Times New Roman"/>
          <w:sz w:val="28"/>
          <w:szCs w:val="28"/>
          <w:lang w:eastAsia="ru-RU"/>
        </w:rPr>
        <w:t xml:space="preserve">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w:t>
      </w:r>
      <w:proofErr w:type="spellStart"/>
      <w:r w:rsidR="006A3BED">
        <w:rPr>
          <w:rFonts w:ascii="Times New Roman" w:eastAsia="Times New Roman" w:hAnsi="Times New Roman" w:cs="Times New Roman"/>
          <w:sz w:val="28"/>
          <w:szCs w:val="28"/>
          <w:lang w:eastAsia="ru-RU"/>
        </w:rPr>
        <w:t>Новотаманского</w:t>
      </w:r>
      <w:proofErr w:type="spellEnd"/>
      <w:r w:rsidRPr="00770B30">
        <w:rPr>
          <w:rFonts w:ascii="Times New Roman" w:eastAsia="Times New Roman" w:hAnsi="Times New Roman" w:cs="Times New Roman"/>
          <w:sz w:val="28"/>
          <w:szCs w:val="28"/>
          <w:lang w:eastAsia="ru-RU"/>
        </w:rPr>
        <w:t xml:space="preserve"> сельского поселения Темрюкского района от 25 июня 2018 года № 133 «</w:t>
      </w:r>
      <w:r w:rsidRPr="00770B30">
        <w:rPr>
          <w:rFonts w:ascii="Times New Roman" w:eastAsia="DejaVu Sans" w:hAnsi="Times New Roman" w:cs="Times New Roman"/>
          <w:bCs/>
          <w:kern w:val="32"/>
          <w:sz w:val="28"/>
          <w:szCs w:val="28"/>
          <w:lang w:eastAsia="ru-RU"/>
        </w:rPr>
        <w:t xml:space="preserve">Об утверждении Порядка  досудебного (внесудебного) обжалования заявителем решений и действий (бездействия) органов, администрации </w:t>
      </w:r>
      <w:proofErr w:type="spellStart"/>
      <w:r w:rsidR="006A3BED">
        <w:rPr>
          <w:rFonts w:ascii="Times New Roman" w:eastAsia="DejaVu Sans" w:hAnsi="Times New Roman" w:cs="Times New Roman"/>
          <w:bCs/>
          <w:kern w:val="32"/>
          <w:sz w:val="28"/>
          <w:szCs w:val="28"/>
          <w:lang w:eastAsia="ru-RU"/>
        </w:rPr>
        <w:t>Новотаманского</w:t>
      </w:r>
      <w:proofErr w:type="spellEnd"/>
      <w:r w:rsidRPr="00770B30">
        <w:rPr>
          <w:rFonts w:ascii="Times New Roman" w:eastAsia="DejaVu Sans" w:hAnsi="Times New Roman" w:cs="Times New Roman"/>
          <w:bCs/>
          <w:kern w:val="32"/>
          <w:sz w:val="28"/>
          <w:szCs w:val="28"/>
          <w:lang w:eastAsia="ru-RU"/>
        </w:rPr>
        <w:t xml:space="preserve"> сельского поселения Темрюкского района, предоставляющих муниципальную услугу, должностных лиц органов, предоставляющих муниципальную услугу, либо</w:t>
      </w:r>
      <w:proofErr w:type="gramEnd"/>
      <w:r w:rsidRPr="00770B30">
        <w:rPr>
          <w:rFonts w:ascii="Times New Roman" w:eastAsia="DejaVu Sans" w:hAnsi="Times New Roman" w:cs="Times New Roman"/>
          <w:bCs/>
          <w:kern w:val="32"/>
          <w:sz w:val="28"/>
          <w:szCs w:val="28"/>
          <w:lang w:eastAsia="ru-RU"/>
        </w:rPr>
        <w:t xml:space="preserve"> муниципальных служащих администрации </w:t>
      </w:r>
      <w:proofErr w:type="spellStart"/>
      <w:r w:rsidR="006A3BED">
        <w:rPr>
          <w:rFonts w:ascii="Times New Roman" w:eastAsia="DejaVu Sans" w:hAnsi="Times New Roman" w:cs="Times New Roman"/>
          <w:bCs/>
          <w:kern w:val="32"/>
          <w:sz w:val="28"/>
          <w:szCs w:val="28"/>
          <w:lang w:eastAsia="ru-RU"/>
        </w:rPr>
        <w:t>Новотаманского</w:t>
      </w:r>
      <w:proofErr w:type="spellEnd"/>
      <w:r w:rsidRPr="00770B30">
        <w:rPr>
          <w:rFonts w:ascii="Times New Roman" w:eastAsia="DejaVu Sans" w:hAnsi="Times New Roman" w:cs="Times New Roman"/>
          <w:bCs/>
          <w:kern w:val="32"/>
          <w:sz w:val="28"/>
          <w:szCs w:val="28"/>
          <w:lang w:eastAsia="ru-RU"/>
        </w:rPr>
        <w:t xml:space="preserve"> сельского поселения Темрюкского района,  а также организаций, осуществляющих функции по предоставлению муниципальных услуг, или их работников</w:t>
      </w:r>
      <w:r w:rsidRPr="00770B30">
        <w:rPr>
          <w:rFonts w:ascii="Times New Roman" w:eastAsia="Times New Roman" w:hAnsi="Times New Roman" w:cs="Times New Roman"/>
          <w:sz w:val="28"/>
          <w:szCs w:val="28"/>
          <w:lang w:eastAsia="ru-RU"/>
        </w:rPr>
        <w:t>» (далее – Порядок подачи и рассмотрения жалоб).</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6C6925" w:rsidRPr="00770B30" w:rsidRDefault="006C6925" w:rsidP="006C69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C6925" w:rsidRPr="00770B30"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Подраздел 5.3. Способы информирования заявителей о порядке</w:t>
      </w:r>
    </w:p>
    <w:p w:rsidR="006C6925" w:rsidRPr="00770B30"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подачи и рассмотрения жалобы, в том числе с использованием Единого портала и Регионального портала</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w:t>
      </w:r>
      <w:r w:rsidR="00865923">
        <w:rPr>
          <w:rFonts w:ascii="Times New Roman" w:eastAsia="Times New Roman" w:hAnsi="Times New Roman" w:cs="Times New Roman"/>
          <w:sz w:val="28"/>
          <w:szCs w:val="28"/>
          <w:lang w:eastAsia="ru-RU"/>
        </w:rPr>
        <w:t xml:space="preserve">ом органе, на официальном сайте </w:t>
      </w:r>
      <w:proofErr w:type="spellStart"/>
      <w:r w:rsidR="00865923">
        <w:rPr>
          <w:rFonts w:ascii="Times New Roman" w:eastAsia="Times New Roman" w:hAnsi="Times New Roman" w:cs="Times New Roman"/>
          <w:sz w:val="28"/>
          <w:szCs w:val="28"/>
          <w:lang w:eastAsia="ru-RU"/>
        </w:rPr>
        <w:t>Новотаманского</w:t>
      </w:r>
      <w:proofErr w:type="spellEnd"/>
      <w:r w:rsidRPr="00770B30">
        <w:rPr>
          <w:rFonts w:ascii="Times New Roman" w:eastAsia="Times New Roman" w:hAnsi="Times New Roman" w:cs="Times New Roman"/>
          <w:sz w:val="28"/>
          <w:szCs w:val="28"/>
          <w:lang w:eastAsia="ru-RU"/>
        </w:rPr>
        <w:t xml:space="preserve"> сельского поселения Темрюкского района, в МФЦ, на Едином портале, Региональном портале.</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F05F8"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 xml:space="preserve">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p>
    <w:p w:rsidR="006C6925" w:rsidRPr="00770B30" w:rsidRDefault="006C6925" w:rsidP="006C69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а также его должностных лиц</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770B30">
        <w:rPr>
          <w:rFonts w:ascii="Times New Roman" w:eastAsia="Times New Roman" w:hAnsi="Times New Roman" w:cs="Times New Roman"/>
          <w:sz w:val="28"/>
          <w:szCs w:val="28"/>
        </w:rPr>
        <w:t xml:space="preserve"> либо муниципальным служащим, </w:t>
      </w:r>
      <w:r w:rsidRPr="00770B30">
        <w:rPr>
          <w:rFonts w:ascii="Times New Roman" w:eastAsia="Times New Roman" w:hAnsi="Times New Roman" w:cs="Times New Roman"/>
          <w:sz w:val="28"/>
          <w:szCs w:val="28"/>
          <w:lang w:eastAsia="ru-RU"/>
        </w:rPr>
        <w:t>МФЦ, работником МФЦ являются:</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Федеральный закон № 210-ФЗ;</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Порядок подачи и рассмотрения жалоб.</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925" w:rsidRPr="00770B30" w:rsidRDefault="006C6925" w:rsidP="006C6925">
      <w:pPr>
        <w:spacing w:after="0" w:line="240" w:lineRule="auto"/>
        <w:jc w:val="center"/>
        <w:rPr>
          <w:rFonts w:ascii="Times New Roman" w:eastAsia="Calibri" w:hAnsi="Times New Roman" w:cs="Times New Roman"/>
          <w:sz w:val="28"/>
          <w:szCs w:val="28"/>
          <w:shd w:val="clear" w:color="auto" w:fill="C2D69B"/>
          <w:lang w:eastAsia="ru-RU" w:bidi="he-IL"/>
        </w:rPr>
      </w:pPr>
      <w:r w:rsidRPr="00770B30">
        <w:rPr>
          <w:rFonts w:ascii="Times New Roman" w:eastAsia="Calibri" w:hAnsi="Times New Roman" w:cs="Times New Roman"/>
          <w:sz w:val="28"/>
          <w:szCs w:val="28"/>
          <w:lang w:eastAsia="ru-RU"/>
        </w:rPr>
        <w:t xml:space="preserve">Раздел </w:t>
      </w:r>
      <w:r w:rsidRPr="00770B30">
        <w:rPr>
          <w:rFonts w:ascii="Times New Roman" w:eastAsia="Calibri" w:hAnsi="Times New Roman" w:cs="Times New Roman"/>
          <w:sz w:val="28"/>
          <w:szCs w:val="28"/>
          <w:lang w:val="en-US" w:eastAsia="ru-RU"/>
        </w:rPr>
        <w:t>VI</w:t>
      </w:r>
      <w:r w:rsidRPr="00770B30">
        <w:rPr>
          <w:rFonts w:ascii="Times New Roman" w:eastAsia="Calibri" w:hAnsi="Times New Roman" w:cs="Times New Roman"/>
          <w:sz w:val="28"/>
          <w:szCs w:val="28"/>
          <w:lang w:eastAsia="ru-RU"/>
        </w:rPr>
        <w:t xml:space="preserve"> </w:t>
      </w:r>
      <w:r w:rsidRPr="00770B30">
        <w:rPr>
          <w:rFonts w:ascii="Times New Roman" w:eastAsia="Calibri" w:hAnsi="Times New Roman" w:cs="Times New Roman"/>
          <w:sz w:val="28"/>
          <w:szCs w:val="28"/>
          <w:lang w:eastAsia="ru-RU" w:bidi="he-IL"/>
        </w:rPr>
        <w:t xml:space="preserve">Особенности выполнения </w:t>
      </w:r>
      <w:proofErr w:type="gramStart"/>
      <w:r w:rsidRPr="00770B30">
        <w:rPr>
          <w:rFonts w:ascii="Times New Roman" w:eastAsia="Calibri" w:hAnsi="Times New Roman" w:cs="Times New Roman"/>
          <w:sz w:val="28"/>
          <w:szCs w:val="28"/>
          <w:lang w:eastAsia="ru-RU" w:bidi="he-IL"/>
        </w:rPr>
        <w:t>административных</w:t>
      </w:r>
      <w:proofErr w:type="gramEnd"/>
    </w:p>
    <w:p w:rsidR="006C6925" w:rsidRPr="00770B30" w:rsidRDefault="006C6925" w:rsidP="006C6925">
      <w:pPr>
        <w:spacing w:after="0" w:line="240" w:lineRule="auto"/>
        <w:jc w:val="center"/>
        <w:rPr>
          <w:rFonts w:ascii="Times New Roman" w:eastAsia="Calibri" w:hAnsi="Times New Roman" w:cs="Times New Roman"/>
          <w:sz w:val="28"/>
          <w:szCs w:val="28"/>
          <w:lang w:eastAsia="ru-RU"/>
        </w:rPr>
      </w:pPr>
      <w:r w:rsidRPr="00770B30">
        <w:rPr>
          <w:rFonts w:ascii="Times New Roman" w:eastAsia="Calibri" w:hAnsi="Times New Roman" w:cs="Times New Roman"/>
          <w:sz w:val="28"/>
          <w:szCs w:val="28"/>
          <w:lang w:eastAsia="ru-RU" w:bidi="he-IL"/>
        </w:rPr>
        <w:t>процедур (действий) в МФЦ.</w:t>
      </w:r>
    </w:p>
    <w:p w:rsidR="006C6925" w:rsidRPr="00770B30" w:rsidRDefault="006C6925" w:rsidP="006C6925">
      <w:pPr>
        <w:spacing w:after="0" w:line="240" w:lineRule="auto"/>
        <w:jc w:val="both"/>
        <w:rPr>
          <w:rFonts w:ascii="Times New Roman" w:eastAsia="Calibri" w:hAnsi="Times New Roman" w:cs="Times New Roman"/>
          <w:sz w:val="28"/>
          <w:szCs w:val="28"/>
          <w:lang w:eastAsia="ru-RU"/>
        </w:rPr>
      </w:pPr>
    </w:p>
    <w:p w:rsidR="006C6925" w:rsidRPr="00770B30" w:rsidRDefault="006C6925" w:rsidP="006C6925">
      <w:pPr>
        <w:widowControl w:val="0"/>
        <w:autoSpaceDE w:val="0"/>
        <w:autoSpaceDN w:val="0"/>
        <w:adjustRightInd w:val="0"/>
        <w:spacing w:after="0" w:line="240" w:lineRule="auto"/>
        <w:ind w:firstLine="709"/>
        <w:jc w:val="center"/>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lastRenderedPageBreak/>
        <w:t>Подраздел 6.1. Перечень административных процедур (действий),</w:t>
      </w:r>
    </w:p>
    <w:p w:rsidR="006C6925" w:rsidRPr="00770B30" w:rsidRDefault="006C6925" w:rsidP="006C6925">
      <w:pPr>
        <w:widowControl w:val="0"/>
        <w:autoSpaceDE w:val="0"/>
        <w:autoSpaceDN w:val="0"/>
        <w:adjustRightInd w:val="0"/>
        <w:spacing w:after="0" w:line="240" w:lineRule="auto"/>
        <w:ind w:firstLine="709"/>
        <w:jc w:val="center"/>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выполняемых МФЦ</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6.1.1.4. Прием результата предоставления муниципальной услуги от уполномоченного органа; </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770B30">
        <w:rPr>
          <w:rFonts w:ascii="Times New Roman" w:eastAsia="Times New Roman" w:hAnsi="Times New Roman" w:cs="Arial"/>
          <w:sz w:val="28"/>
          <w:szCs w:val="28"/>
          <w:lang w:eastAsia="ru-RU"/>
        </w:rPr>
        <w:br/>
        <w:t xml:space="preserve">в МФЦ по результатам предоставления муниципальной услуги уполномоченного органа, а также выдачу документов, включая составление на бумажном носителе и </w:t>
      </w:r>
      <w:proofErr w:type="gramStart"/>
      <w:r w:rsidRPr="00770B30">
        <w:rPr>
          <w:rFonts w:ascii="Times New Roman" w:eastAsia="Times New Roman" w:hAnsi="Times New Roman" w:cs="Arial"/>
          <w:sz w:val="28"/>
          <w:szCs w:val="28"/>
          <w:lang w:eastAsia="ru-RU"/>
        </w:rPr>
        <w:t>заверение выписок</w:t>
      </w:r>
      <w:proofErr w:type="gramEnd"/>
      <w:r w:rsidRPr="00770B30">
        <w:rPr>
          <w:rFonts w:ascii="Times New Roman" w:eastAsia="Times New Roman" w:hAnsi="Times New Roman" w:cs="Arial"/>
          <w:sz w:val="28"/>
          <w:szCs w:val="28"/>
          <w:lang w:eastAsia="ru-RU"/>
        </w:rPr>
        <w:t xml:space="preserve"> из информационной системы уполномоченного органа;</w:t>
      </w:r>
    </w:p>
    <w:p w:rsidR="006C6925" w:rsidRPr="00770B30" w:rsidRDefault="006C6925" w:rsidP="006C6925">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Подраздел 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6.2.1. </w:t>
      </w:r>
      <w:proofErr w:type="gramStart"/>
      <w:r w:rsidRPr="00770B30">
        <w:rPr>
          <w:rFonts w:ascii="Times New Roman" w:eastAsia="Times New Roman" w:hAnsi="Times New Roman" w:cs="Arial"/>
          <w:sz w:val="28"/>
          <w:szCs w:val="28"/>
          <w:lang w:eastAsia="ru-RU"/>
        </w:rPr>
        <w:t xml:space="preserve">Информирование заявителей осуществляется посредством размещения актуальной и исчерпывающей информации, необходимой </w:t>
      </w:r>
      <w:r w:rsidRPr="00770B30">
        <w:rPr>
          <w:rFonts w:ascii="Times New Roman" w:eastAsia="Times New Roman" w:hAnsi="Times New Roman" w:cs="Arial"/>
          <w:sz w:val="28"/>
          <w:szCs w:val="28"/>
          <w:lang w:eastAsia="ru-RU"/>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770B30">
        <w:rPr>
          <w:rFonts w:ascii="Times New Roman" w:eastAsia="Times New Roman" w:hAnsi="Times New Roman" w:cs="Arial"/>
          <w:sz w:val="28"/>
          <w:szCs w:val="28"/>
          <w:lang w:eastAsia="ru-RU"/>
        </w:rPr>
        <w:t xml:space="preserve">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w:t>
      </w:r>
      <w:proofErr w:type="gramStart"/>
      <w:r w:rsidRPr="00770B30">
        <w:rPr>
          <w:rFonts w:ascii="Times New Roman" w:eastAsia="Times New Roman" w:hAnsi="Times New Roman" w:cs="Arial"/>
          <w:sz w:val="28"/>
          <w:szCs w:val="28"/>
          <w:lang w:eastAsia="ru-RU"/>
        </w:rPr>
        <w:t>Правил организации деятельности многофункциональных центров предоставления государственных</w:t>
      </w:r>
      <w:proofErr w:type="gramEnd"/>
      <w:r w:rsidRPr="00770B30">
        <w:rPr>
          <w:rFonts w:ascii="Times New Roman" w:eastAsia="Times New Roman" w:hAnsi="Times New Roman" w:cs="Arial"/>
          <w:sz w:val="28"/>
          <w:szCs w:val="28"/>
          <w:lang w:eastAsia="ru-RU"/>
        </w:rPr>
        <w:t xml:space="preserve"> и муниципальных услуг».</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6.2.2. Основанием для начала административной процедуры является </w:t>
      </w:r>
      <w:r w:rsidRPr="00770B30">
        <w:rPr>
          <w:rFonts w:ascii="Times New Roman" w:eastAsia="Times New Roman" w:hAnsi="Times New Roman" w:cs="Arial"/>
          <w:sz w:val="28"/>
          <w:szCs w:val="28"/>
          <w:lang w:eastAsia="ru-RU"/>
        </w:rPr>
        <w:lastRenderedPageBreak/>
        <w:t xml:space="preserve">обращение заявителя в МФЦ с заявлением и документами, необходимыми </w:t>
      </w:r>
      <w:r w:rsidRPr="00770B30">
        <w:rPr>
          <w:rFonts w:ascii="Times New Roman" w:eastAsia="Times New Roman" w:hAnsi="Times New Roman" w:cs="Arial"/>
          <w:sz w:val="28"/>
          <w:szCs w:val="28"/>
          <w:lang w:eastAsia="ru-RU"/>
        </w:rPr>
        <w:br/>
        <w:t xml:space="preserve">для предоставления муниципальной услуги, в соответствии с подразделом 2.6. </w:t>
      </w:r>
      <w:r w:rsidRPr="00770B30">
        <w:rPr>
          <w:rFonts w:ascii="Times New Roman" w:eastAsia="Times New Roman" w:hAnsi="Times New Roman" w:cs="Arial"/>
          <w:sz w:val="28"/>
          <w:szCs w:val="28"/>
        </w:rPr>
        <w:t xml:space="preserve"> и </w:t>
      </w:r>
      <w:r w:rsidRPr="00770B30">
        <w:rPr>
          <w:rFonts w:ascii="Times New Roman" w:eastAsia="Times New Roman" w:hAnsi="Times New Roman" w:cs="Arial"/>
          <w:sz w:val="28"/>
          <w:szCs w:val="28"/>
          <w:lang w:eastAsia="ru-RU"/>
        </w:rPr>
        <w:t>подразделом 2.7. настоящего Регламента.</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Прием заявления и документов в МФЦ осуществляется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Работник МФЦ при приеме заявления о предоставлении муниципальной услуги либо </w:t>
      </w:r>
      <w:hyperlink r:id="rId16" w:anchor="/document/71912496/entry/1000" w:history="1">
        <w:r w:rsidRPr="00770B30">
          <w:rPr>
            <w:rFonts w:ascii="Times New Roman" w:eastAsia="Times New Roman" w:hAnsi="Times New Roman" w:cs="Arial"/>
            <w:sz w:val="28"/>
            <w:szCs w:val="28"/>
            <w:lang w:eastAsia="ru-RU"/>
          </w:rPr>
          <w:t>запроса</w:t>
        </w:r>
      </w:hyperlink>
      <w:r w:rsidRPr="00770B30">
        <w:rPr>
          <w:rFonts w:ascii="Times New Roman" w:eastAsia="Times New Roman" w:hAnsi="Times New Roman" w:cs="Arial"/>
          <w:sz w:val="28"/>
          <w:szCs w:val="28"/>
          <w:lang w:eastAsia="ru-RU"/>
        </w:rPr>
        <w:t xml:space="preserve"> о предоставлении нескольких государственных и (или) муниципальных услуг в МФЦ, предусмотренного </w:t>
      </w:r>
      <w:hyperlink r:id="rId17" w:anchor="/document/12177515/entry/1510" w:history="1">
        <w:r w:rsidRPr="00770B30">
          <w:rPr>
            <w:rFonts w:ascii="Times New Roman" w:eastAsia="Times New Roman" w:hAnsi="Times New Roman" w:cs="Arial"/>
            <w:sz w:val="28"/>
            <w:szCs w:val="28"/>
            <w:lang w:eastAsia="ru-RU"/>
          </w:rPr>
          <w:t>статьей 15.1</w:t>
        </w:r>
      </w:hyperlink>
      <w:r w:rsidRPr="00770B30">
        <w:rPr>
          <w:rFonts w:ascii="Times New Roman" w:eastAsia="Times New Roman" w:hAnsi="Times New Roman" w:cs="Arial"/>
          <w:sz w:val="28"/>
          <w:szCs w:val="28"/>
          <w:lang w:eastAsia="ru-RU"/>
        </w:rPr>
        <w:t xml:space="preserve"> Федерального закона № 210-ФЗ,  т.е. комплексного запроса: </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проверяет правильность составления комплексного запроса (заявления),</w:t>
      </w:r>
      <w:r w:rsidRPr="00770B30">
        <w:rPr>
          <w:rFonts w:ascii="Times New Roman" w:eastAsia="Times New Roman" w:hAnsi="Times New Roman" w:cs="Arial"/>
          <w:sz w:val="28"/>
          <w:szCs w:val="28"/>
          <w:shd w:val="clear" w:color="auto" w:fill="92D050"/>
          <w:lang w:eastAsia="ru-RU"/>
        </w:rPr>
        <w:t xml:space="preserve"> </w:t>
      </w:r>
      <w:r w:rsidRPr="00770B30">
        <w:rPr>
          <w:rFonts w:ascii="Times New Roman" w:eastAsia="Times New Roman" w:hAnsi="Times New Roman" w:cs="Arial"/>
          <w:sz w:val="28"/>
          <w:szCs w:val="28"/>
          <w:shd w:val="clear" w:color="auto" w:fill="92D050"/>
          <w:lang w:eastAsia="ru-RU"/>
        </w:rPr>
        <w:br/>
      </w:r>
      <w:r w:rsidRPr="00770B30">
        <w:rPr>
          <w:rFonts w:ascii="Times New Roman" w:eastAsia="Times New Roman" w:hAnsi="Times New Roman" w:cs="Arial"/>
          <w:sz w:val="28"/>
          <w:szCs w:val="28"/>
          <w:lang w:eastAsia="ru-RU"/>
        </w:rPr>
        <w:t xml:space="preserve">а также комплектность документов, необходимых в соответствии с подразделом 2.6. </w:t>
      </w:r>
      <w:r w:rsidRPr="00770B30">
        <w:rPr>
          <w:rFonts w:ascii="Times New Roman" w:eastAsia="Times New Roman" w:hAnsi="Times New Roman" w:cs="Arial"/>
          <w:sz w:val="28"/>
          <w:szCs w:val="28"/>
        </w:rPr>
        <w:t xml:space="preserve">и </w:t>
      </w:r>
      <w:r w:rsidRPr="00770B30">
        <w:rPr>
          <w:rFonts w:ascii="Times New Roman" w:eastAsia="Times New Roman" w:hAnsi="Times New Roman" w:cs="Arial"/>
          <w:sz w:val="28"/>
          <w:szCs w:val="28"/>
          <w:lang w:eastAsia="ru-RU"/>
        </w:rPr>
        <w:t>подразделом 2.7. настоящего Регламента для предоставления муниципальной услуги;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roofErr w:type="gramStart"/>
      <w:r w:rsidRPr="00770B30">
        <w:rPr>
          <w:rFonts w:ascii="Times New Roman" w:eastAsia="Times New Roman" w:hAnsi="Times New Roman" w:cs="Arial"/>
          <w:sz w:val="28"/>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w:t>
      </w:r>
      <w:proofErr w:type="gramEnd"/>
      <w:r w:rsidRPr="00770B30">
        <w:rPr>
          <w:rFonts w:ascii="Times New Roman" w:eastAsia="Times New Roman" w:hAnsi="Times New Roman" w:cs="Arial"/>
          <w:sz w:val="28"/>
          <w:szCs w:val="28"/>
          <w:lang w:eastAsia="ru-RU"/>
        </w:rPr>
        <w:t xml:space="preserve"> Заверяет копии документов, возвращает подлинники заявителю;</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roofErr w:type="gramStart"/>
      <w:r w:rsidRPr="00770B30">
        <w:rPr>
          <w:rFonts w:ascii="Times New Roman" w:eastAsia="Times New Roman" w:hAnsi="Times New Roman" w:cs="Arial"/>
          <w:sz w:val="28"/>
          <w:szCs w:val="28"/>
          <w:lang w:eastAsia="ru-RU"/>
        </w:rPr>
        <w:t xml:space="preserve">осуществляет копирование (сканирование) документов, предусмотренных </w:t>
      </w:r>
      <w:hyperlink r:id="rId18" w:history="1">
        <w:r w:rsidRPr="00770B30">
          <w:rPr>
            <w:rFonts w:ascii="Times New Roman" w:eastAsia="Times New Roman" w:hAnsi="Times New Roman" w:cs="Arial"/>
            <w:sz w:val="28"/>
            <w:szCs w:val="28"/>
            <w:lang w:eastAsia="ru-RU"/>
          </w:rPr>
          <w:t>пунктами 1</w:t>
        </w:r>
      </w:hyperlink>
      <w:r w:rsidRPr="00770B30">
        <w:rPr>
          <w:rFonts w:ascii="Times New Roman" w:eastAsia="Times New Roman" w:hAnsi="Times New Roman" w:cs="Arial"/>
          <w:sz w:val="28"/>
          <w:szCs w:val="28"/>
          <w:lang w:eastAsia="ru-RU"/>
        </w:rPr>
        <w:t xml:space="preserve"> - </w:t>
      </w:r>
      <w:hyperlink r:id="rId19" w:history="1">
        <w:r w:rsidRPr="00770B30">
          <w:rPr>
            <w:rFonts w:ascii="Times New Roman" w:eastAsia="Times New Roman" w:hAnsi="Times New Roman" w:cs="Arial"/>
            <w:sz w:val="28"/>
            <w:szCs w:val="28"/>
            <w:lang w:eastAsia="ru-RU"/>
          </w:rPr>
          <w:t>7</w:t>
        </w:r>
      </w:hyperlink>
      <w:r w:rsidRPr="00770B30">
        <w:rPr>
          <w:rFonts w:ascii="Times New Roman" w:eastAsia="Times New Roman" w:hAnsi="Times New Roman" w:cs="Arial"/>
          <w:sz w:val="28"/>
          <w:szCs w:val="28"/>
          <w:lang w:eastAsia="ru-RU"/>
        </w:rPr>
        <w:t xml:space="preserve">, </w:t>
      </w:r>
      <w:hyperlink r:id="rId20" w:history="1">
        <w:r w:rsidRPr="00770B30">
          <w:rPr>
            <w:rFonts w:ascii="Times New Roman" w:eastAsia="Times New Roman" w:hAnsi="Times New Roman" w:cs="Arial"/>
            <w:sz w:val="28"/>
            <w:szCs w:val="28"/>
            <w:lang w:eastAsia="ru-RU"/>
          </w:rPr>
          <w:t>9</w:t>
        </w:r>
      </w:hyperlink>
      <w:r w:rsidRPr="00770B30">
        <w:rPr>
          <w:rFonts w:ascii="Times New Roman" w:eastAsia="Times New Roman" w:hAnsi="Times New Roman" w:cs="Arial"/>
          <w:sz w:val="28"/>
          <w:szCs w:val="28"/>
          <w:lang w:eastAsia="ru-RU"/>
        </w:rPr>
        <w:t xml:space="preserve">, </w:t>
      </w:r>
      <w:hyperlink r:id="rId21" w:history="1">
        <w:r w:rsidRPr="00770B30">
          <w:rPr>
            <w:rFonts w:ascii="Times New Roman" w:eastAsia="Times New Roman" w:hAnsi="Times New Roman" w:cs="Arial"/>
            <w:sz w:val="28"/>
            <w:szCs w:val="28"/>
            <w:lang w:eastAsia="ru-RU"/>
          </w:rPr>
          <w:t>10</w:t>
        </w:r>
      </w:hyperlink>
      <w:r w:rsidRPr="00770B30">
        <w:rPr>
          <w:rFonts w:ascii="Times New Roman" w:eastAsia="Times New Roman" w:hAnsi="Times New Roman" w:cs="Arial"/>
          <w:sz w:val="28"/>
          <w:szCs w:val="28"/>
          <w:lang w:eastAsia="ru-RU"/>
        </w:rPr>
        <w:t xml:space="preserve">, </w:t>
      </w:r>
      <w:hyperlink r:id="rId22" w:history="1">
        <w:r w:rsidRPr="00770B30">
          <w:rPr>
            <w:rFonts w:ascii="Times New Roman" w:eastAsia="Times New Roman" w:hAnsi="Times New Roman" w:cs="Arial"/>
            <w:sz w:val="28"/>
            <w:szCs w:val="28"/>
            <w:lang w:eastAsia="ru-RU"/>
          </w:rPr>
          <w:t>14</w:t>
        </w:r>
      </w:hyperlink>
      <w:r w:rsidRPr="00770B30">
        <w:rPr>
          <w:rFonts w:ascii="Times New Roman" w:eastAsia="Times New Roman" w:hAnsi="Times New Roman" w:cs="Arial"/>
          <w:sz w:val="28"/>
          <w:szCs w:val="28"/>
          <w:lang w:eastAsia="ru-RU"/>
        </w:rPr>
        <w:t xml:space="preserve">, </w:t>
      </w:r>
      <w:hyperlink r:id="rId23" w:history="1">
        <w:r w:rsidRPr="00770B30">
          <w:rPr>
            <w:rFonts w:ascii="Times New Roman" w:eastAsia="Times New Roman" w:hAnsi="Times New Roman" w:cs="Arial"/>
            <w:sz w:val="28"/>
            <w:szCs w:val="28"/>
            <w:lang w:eastAsia="ru-RU"/>
          </w:rPr>
          <w:t>17</w:t>
        </w:r>
      </w:hyperlink>
      <w:r w:rsidRPr="00770B30">
        <w:rPr>
          <w:rFonts w:ascii="Times New Roman" w:eastAsia="Times New Roman" w:hAnsi="Times New Roman" w:cs="Arial"/>
          <w:sz w:val="28"/>
          <w:szCs w:val="28"/>
          <w:lang w:eastAsia="ru-RU"/>
        </w:rPr>
        <w:t xml:space="preserve"> и </w:t>
      </w:r>
      <w:hyperlink r:id="rId24" w:history="1">
        <w:r w:rsidRPr="00770B30">
          <w:rPr>
            <w:rFonts w:ascii="Times New Roman" w:eastAsia="Times New Roman" w:hAnsi="Times New Roman" w:cs="Arial"/>
            <w:sz w:val="28"/>
            <w:szCs w:val="28"/>
            <w:lang w:eastAsia="ru-RU"/>
          </w:rPr>
          <w:t>18 части 6 статьи 7</w:t>
        </w:r>
      </w:hyperlink>
      <w:r w:rsidRPr="00770B30">
        <w:rPr>
          <w:rFonts w:ascii="Times New Roman" w:eastAsia="Times New Roman" w:hAnsi="Times New Roman" w:cs="Arial"/>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w:t>
      </w:r>
      <w:proofErr w:type="gramEnd"/>
      <w:r w:rsidRPr="00770B30">
        <w:rPr>
          <w:rFonts w:ascii="Times New Roman" w:eastAsia="Times New Roman" w:hAnsi="Times New Roman" w:cs="Arial"/>
          <w:sz w:val="28"/>
          <w:szCs w:val="28"/>
          <w:lang w:eastAsia="ru-RU"/>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770B30">
        <w:rPr>
          <w:rFonts w:ascii="Times New Roman" w:eastAsia="Times New Roman" w:hAnsi="Times New Roman" w:cs="Arial"/>
          <w:sz w:val="28"/>
          <w:szCs w:val="28"/>
          <w:lang w:eastAsia="ru-RU"/>
        </w:rPr>
        <w:softHyphen/>
        <w:t>ряет копии документов, возвращает подлинники заявителю;</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при отсутствии оснований для отказа в приеме документов, в соответствии с подразделом 2.9. настоящего Регламента, регистрирует заявление и документы, необходимые для предоставления муниципальной услуги, формирует пакет документов.</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770B30">
        <w:rPr>
          <w:rFonts w:ascii="Times New Roman" w:eastAsia="Times New Roman" w:hAnsi="Times New Roman" w:cs="Arial"/>
          <w:sz w:val="28"/>
          <w:szCs w:val="28"/>
          <w:lang w:eastAsia="ru-RU"/>
        </w:rPr>
        <w:br/>
        <w:t xml:space="preserve">для предоставления государственных (муниципальных) услуг, получение </w:t>
      </w:r>
      <w:r w:rsidRPr="00770B30">
        <w:rPr>
          <w:rFonts w:ascii="Times New Roman" w:eastAsia="Times New Roman" w:hAnsi="Times New Roman" w:cs="Arial"/>
          <w:sz w:val="28"/>
          <w:szCs w:val="28"/>
          <w:lang w:eastAsia="ru-RU"/>
        </w:rPr>
        <w:lastRenderedPageBreak/>
        <w:t>которых необходимо для получения государственных (муниципальных) услуг, указанных в комплексном запросе.</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770B30">
        <w:rPr>
          <w:rFonts w:ascii="Times New Roman" w:eastAsia="Times New Roman" w:hAnsi="Times New Roman" w:cs="Arial"/>
          <w:sz w:val="28"/>
          <w:szCs w:val="28"/>
          <w:lang w:eastAsia="ru-RU"/>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При предоставлении муниципальной услуги по экстерриториаль</w:t>
      </w:r>
      <w:r w:rsidRPr="00770B30">
        <w:rPr>
          <w:rFonts w:ascii="Times New Roman" w:eastAsia="Times New Roman" w:hAnsi="Times New Roman" w:cs="Arial"/>
          <w:sz w:val="28"/>
          <w:szCs w:val="28"/>
          <w:lang w:eastAsia="ru-RU"/>
        </w:rPr>
        <w:softHyphen/>
        <w:t>ному принципу МФЦ:</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1) принимает от заявителя (представителя заявителя) заявление </w:t>
      </w:r>
      <w:r w:rsidRPr="00770B30">
        <w:rPr>
          <w:rFonts w:ascii="Times New Roman" w:eastAsia="Times New Roman" w:hAnsi="Times New Roman" w:cs="Arial"/>
          <w:sz w:val="28"/>
          <w:szCs w:val="28"/>
          <w:lang w:eastAsia="ru-RU"/>
        </w:rPr>
        <w:br/>
        <w:t>и документы, представленные заявителем (представителем заявителя);</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roofErr w:type="gramStart"/>
      <w:r w:rsidRPr="00770B30">
        <w:rPr>
          <w:rFonts w:ascii="Times New Roman" w:eastAsia="Times New Roman" w:hAnsi="Times New Roman" w:cs="Arial"/>
          <w:sz w:val="28"/>
          <w:szCs w:val="28"/>
          <w:lang w:eastAsia="ru-RU"/>
        </w:rPr>
        <w:t xml:space="preserve">2) осуществляет копирование (сканирование) документов, предусмотренных </w:t>
      </w:r>
      <w:hyperlink r:id="rId25" w:history="1">
        <w:r w:rsidRPr="00770B30">
          <w:rPr>
            <w:rFonts w:ascii="Times New Roman" w:eastAsia="Times New Roman" w:hAnsi="Times New Roman" w:cs="Arial"/>
            <w:sz w:val="28"/>
            <w:szCs w:val="28"/>
            <w:lang w:eastAsia="ru-RU"/>
          </w:rPr>
          <w:t>пунктами 1</w:t>
        </w:r>
      </w:hyperlink>
      <w:r w:rsidRPr="00770B30">
        <w:rPr>
          <w:rFonts w:ascii="Times New Roman" w:eastAsia="Times New Roman" w:hAnsi="Times New Roman" w:cs="Arial"/>
          <w:sz w:val="28"/>
          <w:szCs w:val="28"/>
          <w:lang w:eastAsia="ru-RU"/>
        </w:rPr>
        <w:t xml:space="preserve"> - </w:t>
      </w:r>
      <w:hyperlink r:id="rId26" w:history="1">
        <w:r w:rsidRPr="00770B30">
          <w:rPr>
            <w:rFonts w:ascii="Times New Roman" w:eastAsia="Times New Roman" w:hAnsi="Times New Roman" w:cs="Arial"/>
            <w:sz w:val="28"/>
            <w:szCs w:val="28"/>
            <w:lang w:eastAsia="ru-RU"/>
          </w:rPr>
          <w:t>7</w:t>
        </w:r>
      </w:hyperlink>
      <w:r w:rsidRPr="00770B30">
        <w:rPr>
          <w:rFonts w:ascii="Times New Roman" w:eastAsia="Times New Roman" w:hAnsi="Times New Roman" w:cs="Arial"/>
          <w:sz w:val="28"/>
          <w:szCs w:val="28"/>
          <w:lang w:eastAsia="ru-RU"/>
        </w:rPr>
        <w:t xml:space="preserve">, </w:t>
      </w:r>
      <w:hyperlink r:id="rId27" w:history="1">
        <w:r w:rsidRPr="00770B30">
          <w:rPr>
            <w:rFonts w:ascii="Times New Roman" w:eastAsia="Times New Roman" w:hAnsi="Times New Roman" w:cs="Arial"/>
            <w:sz w:val="28"/>
            <w:szCs w:val="28"/>
            <w:lang w:eastAsia="ru-RU"/>
          </w:rPr>
          <w:t>9</w:t>
        </w:r>
      </w:hyperlink>
      <w:r w:rsidRPr="00770B30">
        <w:rPr>
          <w:rFonts w:ascii="Times New Roman" w:eastAsia="Times New Roman" w:hAnsi="Times New Roman" w:cs="Arial"/>
          <w:sz w:val="28"/>
          <w:szCs w:val="28"/>
          <w:lang w:eastAsia="ru-RU"/>
        </w:rPr>
        <w:t xml:space="preserve">, </w:t>
      </w:r>
      <w:hyperlink r:id="rId28" w:history="1">
        <w:r w:rsidRPr="00770B30">
          <w:rPr>
            <w:rFonts w:ascii="Times New Roman" w:eastAsia="Times New Roman" w:hAnsi="Times New Roman" w:cs="Arial"/>
            <w:sz w:val="28"/>
            <w:szCs w:val="28"/>
            <w:lang w:eastAsia="ru-RU"/>
          </w:rPr>
          <w:t>10</w:t>
        </w:r>
      </w:hyperlink>
      <w:r w:rsidRPr="00770B30">
        <w:rPr>
          <w:rFonts w:ascii="Times New Roman" w:eastAsia="Times New Roman" w:hAnsi="Times New Roman" w:cs="Arial"/>
          <w:sz w:val="28"/>
          <w:szCs w:val="28"/>
          <w:lang w:eastAsia="ru-RU"/>
        </w:rPr>
        <w:t xml:space="preserve">, </w:t>
      </w:r>
      <w:hyperlink r:id="rId29" w:history="1">
        <w:r w:rsidRPr="00770B30">
          <w:rPr>
            <w:rFonts w:ascii="Times New Roman" w:eastAsia="Times New Roman" w:hAnsi="Times New Roman" w:cs="Arial"/>
            <w:sz w:val="28"/>
            <w:szCs w:val="28"/>
            <w:lang w:eastAsia="ru-RU"/>
          </w:rPr>
          <w:t>14</w:t>
        </w:r>
      </w:hyperlink>
      <w:r w:rsidRPr="00770B30">
        <w:rPr>
          <w:rFonts w:ascii="Times New Roman" w:eastAsia="Times New Roman" w:hAnsi="Times New Roman" w:cs="Arial"/>
          <w:sz w:val="28"/>
          <w:szCs w:val="28"/>
          <w:lang w:eastAsia="ru-RU"/>
        </w:rPr>
        <w:t xml:space="preserve">, </w:t>
      </w:r>
      <w:hyperlink r:id="rId30" w:history="1">
        <w:r w:rsidRPr="00770B30">
          <w:rPr>
            <w:rFonts w:ascii="Times New Roman" w:eastAsia="Times New Roman" w:hAnsi="Times New Roman" w:cs="Arial"/>
            <w:sz w:val="28"/>
            <w:szCs w:val="28"/>
            <w:lang w:eastAsia="ru-RU"/>
          </w:rPr>
          <w:t>17</w:t>
        </w:r>
      </w:hyperlink>
      <w:r w:rsidRPr="00770B30">
        <w:rPr>
          <w:rFonts w:ascii="Times New Roman" w:eastAsia="Times New Roman" w:hAnsi="Times New Roman" w:cs="Arial"/>
          <w:sz w:val="28"/>
          <w:szCs w:val="28"/>
          <w:lang w:eastAsia="ru-RU"/>
        </w:rPr>
        <w:t xml:space="preserve"> и </w:t>
      </w:r>
      <w:hyperlink r:id="rId31" w:history="1">
        <w:r w:rsidRPr="00770B30">
          <w:rPr>
            <w:rFonts w:ascii="Times New Roman" w:eastAsia="Times New Roman" w:hAnsi="Times New Roman" w:cs="Arial"/>
            <w:sz w:val="28"/>
            <w:szCs w:val="28"/>
            <w:lang w:eastAsia="ru-RU"/>
          </w:rPr>
          <w:t>18 части 6 статьи 7</w:t>
        </w:r>
      </w:hyperlink>
      <w:r w:rsidRPr="00770B30">
        <w:rPr>
          <w:rFonts w:ascii="Times New Roman" w:eastAsia="Times New Roman" w:hAnsi="Times New Roman" w:cs="Arial"/>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w:t>
      </w:r>
      <w:proofErr w:type="gramEnd"/>
      <w:r w:rsidRPr="00770B30">
        <w:rPr>
          <w:rFonts w:ascii="Times New Roman" w:eastAsia="Times New Roman" w:hAnsi="Times New Roman" w:cs="Arial"/>
          <w:sz w:val="28"/>
          <w:szCs w:val="28"/>
          <w:lang w:eastAsia="ru-RU"/>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3) формирует электронные документы и (или) электронные образы </w:t>
      </w:r>
      <w:r w:rsidRPr="00770B30">
        <w:rPr>
          <w:rFonts w:ascii="Times New Roman" w:eastAsia="Times New Roman" w:hAnsi="Times New Roman" w:cs="Arial"/>
          <w:sz w:val="28"/>
          <w:szCs w:val="28"/>
          <w:lang w:eastAsia="ru-RU"/>
        </w:rPr>
        <w:b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или </w:t>
      </w:r>
      <w:r w:rsidRPr="00770B30">
        <w:rPr>
          <w:rFonts w:ascii="Times New Roman" w:eastAsia="Times New Roman" w:hAnsi="Times New Roman" w:cs="Arial"/>
          <w:sz w:val="28"/>
          <w:szCs w:val="28"/>
          <w:shd w:val="clear" w:color="auto" w:fill="FFFFFF"/>
          <w:lang w:eastAsia="ru-RU"/>
        </w:rPr>
        <w:t>подведомственную ему организацию, предоставляющую муниципальную услугу</w:t>
      </w:r>
      <w:r w:rsidRPr="00770B30">
        <w:rPr>
          <w:rFonts w:ascii="Times New Roman" w:eastAsia="Times New Roman" w:hAnsi="Times New Roman" w:cs="Arial"/>
          <w:sz w:val="28"/>
          <w:szCs w:val="28"/>
          <w:lang w:eastAsia="ru-RU"/>
        </w:rPr>
        <w:t>.</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trike/>
          <w:sz w:val="28"/>
          <w:szCs w:val="28"/>
          <w:lang w:eastAsia="ru-RU"/>
        </w:rPr>
      </w:pPr>
      <w:r w:rsidRPr="00770B30">
        <w:rPr>
          <w:rFonts w:ascii="Times New Roman" w:eastAsia="Times New Roman" w:hAnsi="Times New Roman" w:cs="Arial"/>
          <w:sz w:val="28"/>
          <w:szCs w:val="28"/>
          <w:lang w:eastAsia="ru-RU"/>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sidRPr="00770B30">
        <w:rPr>
          <w:rFonts w:ascii="Times New Roman" w:eastAsia="Times New Roman" w:hAnsi="Times New Roman" w:cs="Arial"/>
          <w:sz w:val="28"/>
          <w:szCs w:val="28"/>
          <w:lang w:eastAsia="ru-RU"/>
        </w:rPr>
        <w:br/>
        <w:t>подразделом 2.9. настоящего Регламента.</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770B30">
        <w:rPr>
          <w:rFonts w:ascii="Times New Roman" w:eastAsia="Times New Roman" w:hAnsi="Times New Roman" w:cs="Arial"/>
          <w:sz w:val="28"/>
          <w:szCs w:val="28"/>
          <w:lang w:eastAsia="ru-RU"/>
        </w:rPr>
        <w:br/>
        <w:t>для отказа в приеме документов (по желанию заявителя выдается в письменном виде с указанием причин отказа).</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Исполнение данной административной процедуры возложено </w:t>
      </w:r>
      <w:r w:rsidRPr="00770B30">
        <w:rPr>
          <w:rFonts w:ascii="Times New Roman" w:eastAsia="Times New Roman" w:hAnsi="Times New Roman" w:cs="Arial"/>
          <w:sz w:val="28"/>
          <w:szCs w:val="28"/>
          <w:lang w:eastAsia="ru-RU"/>
        </w:rPr>
        <w:br/>
      </w:r>
      <w:r w:rsidRPr="00770B30">
        <w:rPr>
          <w:rFonts w:ascii="Times New Roman" w:eastAsia="Times New Roman" w:hAnsi="Times New Roman" w:cs="Arial"/>
          <w:sz w:val="28"/>
          <w:szCs w:val="28"/>
          <w:lang w:eastAsia="ru-RU"/>
        </w:rPr>
        <w:lastRenderedPageBreak/>
        <w:t>на работника МФЦ.</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770B30">
        <w:rPr>
          <w:rFonts w:ascii="Times New Roman" w:eastAsia="Times New Roman" w:hAnsi="Times New Roman" w:cs="Arial"/>
          <w:sz w:val="28"/>
          <w:szCs w:val="28"/>
          <w:lang w:eastAsia="ru-RU"/>
        </w:rPr>
        <w:br/>
        <w:t>(пакет документов).</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Критериями административной процедуры по передаче пакета документов в орган, предоставляющий муниципальную услугу, являются:</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адресность направления (соответствие органа, предоставляющего муниципальную услугу либо его территориального отдела/филиала);</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соблюдение комплектности передаваемых документов и предъявляемых </w:t>
      </w:r>
      <w:r w:rsidRPr="00770B30">
        <w:rPr>
          <w:rFonts w:ascii="Times New Roman" w:eastAsia="Times New Roman" w:hAnsi="Times New Roman" w:cs="Arial"/>
          <w:sz w:val="28"/>
          <w:szCs w:val="28"/>
          <w:lang w:eastAsia="ru-RU"/>
        </w:rPr>
        <w:br/>
        <w:t xml:space="preserve">к ним требований оформления, предусмотренных соглашениями </w:t>
      </w:r>
      <w:r w:rsidRPr="00770B30">
        <w:rPr>
          <w:rFonts w:ascii="Times New Roman" w:eastAsia="Times New Roman" w:hAnsi="Times New Roman" w:cs="Arial"/>
          <w:sz w:val="28"/>
          <w:szCs w:val="28"/>
          <w:lang w:eastAsia="ru-RU"/>
        </w:rPr>
        <w:br/>
        <w:t>о взаимодействии.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Результатом исполнения административной процедуры является получение пакета документов уполномоченным органом.</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Исполнение данной административной процедуры возложено </w:t>
      </w:r>
      <w:r w:rsidRPr="00770B30">
        <w:rPr>
          <w:rFonts w:ascii="Times New Roman" w:eastAsia="Times New Roman" w:hAnsi="Times New Roman" w:cs="Arial"/>
          <w:sz w:val="28"/>
          <w:szCs w:val="28"/>
          <w:lang w:eastAsia="ru-RU"/>
        </w:rPr>
        <w:br/>
        <w:t>на работника МФЦ и специалиста уполномоченного органа.</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6.2.4. Основанием для начала административной процедуры является </w:t>
      </w:r>
      <w:r w:rsidRPr="00770B30">
        <w:rPr>
          <w:rFonts w:ascii="Times New Roman" w:eastAsia="Times New Roman" w:hAnsi="Times New Roman" w:cs="Arial"/>
          <w:sz w:val="28"/>
          <w:szCs w:val="28"/>
          <w:lang w:eastAsia="ru-RU"/>
        </w:rPr>
        <w:br/>
        <w:t>подготовленный уполномоченным органом пакет документов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C6925" w:rsidRPr="00770B30" w:rsidRDefault="006C6925" w:rsidP="006C6925">
      <w:pPr>
        <w:widowControl w:val="0"/>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Передача документов, являющихся результатом предоставления муниципальной услуги, из уполномоченного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770B30">
        <w:rPr>
          <w:rFonts w:ascii="Times New Roman" w:eastAsia="Times New Roman" w:hAnsi="Times New Roman" w:cs="Arial"/>
          <w:sz w:val="28"/>
          <w:szCs w:val="28"/>
          <w:lang w:eastAsia="ru-RU"/>
        </w:rPr>
        <w:t>дату</w:t>
      </w:r>
      <w:proofErr w:type="gramEnd"/>
      <w:r w:rsidRPr="00770B30">
        <w:rPr>
          <w:rFonts w:ascii="Times New Roman" w:eastAsia="Times New Roman" w:hAnsi="Times New Roman" w:cs="Arial"/>
          <w:sz w:val="28"/>
          <w:szCs w:val="28"/>
          <w:lang w:eastAsia="ru-RU"/>
        </w:rPr>
        <w:t xml:space="preserve"> и время передачи документов заверяются подписями специалиста уполномоченного органа и работника МФЦ.</w:t>
      </w:r>
    </w:p>
    <w:p w:rsidR="006C6925" w:rsidRPr="00770B30" w:rsidRDefault="006C6925" w:rsidP="006C6925">
      <w:pPr>
        <w:widowControl w:val="0"/>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6C6925" w:rsidRPr="00770B30" w:rsidRDefault="006C6925" w:rsidP="006C6925">
      <w:pPr>
        <w:widowControl w:val="0"/>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6C6925" w:rsidRPr="00770B30" w:rsidRDefault="006C6925" w:rsidP="006C6925">
      <w:pPr>
        <w:widowControl w:val="0"/>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Критериями принятия решения по настоящей административной </w:t>
      </w:r>
      <w:r w:rsidRPr="00770B30">
        <w:rPr>
          <w:rFonts w:ascii="Times New Roman" w:eastAsia="Times New Roman" w:hAnsi="Times New Roman" w:cs="Arial"/>
          <w:sz w:val="28"/>
          <w:szCs w:val="28"/>
          <w:lang w:eastAsia="ru-RU"/>
        </w:rPr>
        <w:lastRenderedPageBreak/>
        <w:t>процедуре является готовность результата предоставления муниципальной услуги к выдаче заявителю.</w:t>
      </w:r>
    </w:p>
    <w:p w:rsidR="006C6925" w:rsidRPr="00770B30" w:rsidRDefault="006C6925" w:rsidP="006C6925">
      <w:pPr>
        <w:widowControl w:val="0"/>
        <w:autoSpaceDE w:val="0"/>
        <w:autoSpaceDN w:val="0"/>
        <w:adjustRightInd w:val="0"/>
        <w:spacing w:after="0" w:line="240" w:lineRule="auto"/>
        <w:ind w:firstLine="851"/>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Исполнение данной административной процедуры возложено </w:t>
      </w:r>
      <w:r w:rsidRPr="00770B30">
        <w:rPr>
          <w:rFonts w:ascii="Times New Roman" w:eastAsia="Times New Roman" w:hAnsi="Times New Roman" w:cs="Arial"/>
          <w:sz w:val="28"/>
          <w:szCs w:val="28"/>
          <w:lang w:eastAsia="ru-RU"/>
        </w:rPr>
        <w:br/>
        <w:t>на специалиста уполномоченного органа и работника МФЦ.</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Работник МФЦ при выдаче документов, являющихся результатом предоставления муниципальной услуги: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выдает документы, являющиеся результатом предоставления муниципальной услуги, полученные от уполномоченного органа. </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Критерием административной процедуры по выдаче </w:t>
      </w:r>
      <w:proofErr w:type="gramStart"/>
      <w:r w:rsidRPr="00770B30">
        <w:rPr>
          <w:rFonts w:ascii="Times New Roman" w:eastAsia="Times New Roman" w:hAnsi="Times New Roman" w:cs="Arial"/>
          <w:sz w:val="28"/>
          <w:szCs w:val="28"/>
          <w:lang w:eastAsia="ru-RU"/>
        </w:rPr>
        <w:t>документов, являющихся результатом предоставления муниципальной услуги является</w:t>
      </w:r>
      <w:proofErr w:type="gramEnd"/>
      <w:r w:rsidRPr="00770B30">
        <w:rPr>
          <w:rFonts w:ascii="Times New Roman" w:eastAsia="Times New Roman" w:hAnsi="Times New Roman" w:cs="Arial"/>
          <w:sz w:val="28"/>
          <w:szCs w:val="28"/>
          <w:lang w:eastAsia="ru-RU"/>
        </w:rPr>
        <w:t>:</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w:t>
      </w:r>
      <w:r w:rsidRPr="00770B30">
        <w:rPr>
          <w:rFonts w:ascii="Times New Roman" w:eastAsia="Times New Roman" w:hAnsi="Times New Roman" w:cs="Arial"/>
          <w:sz w:val="28"/>
          <w:szCs w:val="28"/>
          <w:lang w:eastAsia="ru-RU"/>
        </w:rPr>
        <w:lastRenderedPageBreak/>
        <w:t>заявителем.</w:t>
      </w:r>
    </w:p>
    <w:p w:rsidR="006C6925" w:rsidRPr="00770B30" w:rsidRDefault="006C6925" w:rsidP="006C692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770B30">
        <w:rPr>
          <w:rFonts w:ascii="Times New Roman" w:eastAsia="Times New Roman" w:hAnsi="Times New Roman" w:cs="Arial"/>
          <w:sz w:val="28"/>
          <w:szCs w:val="28"/>
          <w:lang w:eastAsia="ru-RU"/>
        </w:rPr>
        <w:t xml:space="preserve">Исполнение данной административной процедуры возложено </w:t>
      </w:r>
      <w:r w:rsidRPr="00770B30">
        <w:rPr>
          <w:rFonts w:ascii="Times New Roman" w:eastAsia="Times New Roman" w:hAnsi="Times New Roman" w:cs="Arial"/>
          <w:sz w:val="28"/>
          <w:szCs w:val="28"/>
          <w:lang w:eastAsia="ru-RU"/>
        </w:rPr>
        <w:br/>
        <w:t>на работника МФЦ.</w:t>
      </w:r>
    </w:p>
    <w:p w:rsidR="006C6925" w:rsidRPr="00770B30" w:rsidRDefault="006C6925" w:rsidP="006C6925">
      <w:pPr>
        <w:widowControl w:val="0"/>
        <w:autoSpaceDE w:val="0"/>
        <w:autoSpaceDN w:val="0"/>
        <w:adjustRightInd w:val="0"/>
        <w:spacing w:after="0" w:line="240" w:lineRule="auto"/>
        <w:jc w:val="both"/>
        <w:rPr>
          <w:rFonts w:ascii="Arial" w:eastAsia="Times New Roman" w:hAnsi="Arial" w:cs="Arial"/>
          <w:i/>
          <w:sz w:val="28"/>
          <w:szCs w:val="28"/>
          <w:lang w:eastAsia="ru-RU"/>
        </w:rPr>
      </w:pPr>
    </w:p>
    <w:p w:rsidR="006C6925" w:rsidRPr="00770B30" w:rsidRDefault="006C6925" w:rsidP="006C692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Look w:val="0000" w:firstRow="0" w:lastRow="0" w:firstColumn="0" w:lastColumn="0" w:noHBand="0" w:noVBand="0"/>
      </w:tblPr>
      <w:tblGrid>
        <w:gridCol w:w="6489"/>
        <w:gridCol w:w="3255"/>
      </w:tblGrid>
      <w:tr w:rsidR="006C6925" w:rsidRPr="00770B30" w:rsidTr="006C6925">
        <w:tc>
          <w:tcPr>
            <w:tcW w:w="6489" w:type="dxa"/>
            <w:tcBorders>
              <w:top w:val="nil"/>
              <w:left w:val="nil"/>
              <w:bottom w:val="nil"/>
              <w:right w:val="nil"/>
            </w:tcBorders>
            <w:vAlign w:val="bottom"/>
          </w:tcPr>
          <w:p w:rsidR="006C6925" w:rsidRPr="00770B30" w:rsidRDefault="006C6925"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 xml:space="preserve">Глава </w:t>
            </w:r>
            <w:proofErr w:type="spellStart"/>
            <w:r w:rsidR="00865923">
              <w:rPr>
                <w:rFonts w:ascii="Times New Roman" w:eastAsia="Times New Roman" w:hAnsi="Times New Roman" w:cs="Times New Roman"/>
                <w:sz w:val="28"/>
                <w:szCs w:val="28"/>
                <w:lang w:eastAsia="ru-RU"/>
              </w:rPr>
              <w:t>Новотаманского</w:t>
            </w:r>
            <w:proofErr w:type="spellEnd"/>
            <w:r w:rsidRPr="00770B30">
              <w:rPr>
                <w:rFonts w:ascii="Times New Roman" w:eastAsia="Times New Roman" w:hAnsi="Times New Roman" w:cs="Times New Roman"/>
                <w:sz w:val="28"/>
                <w:szCs w:val="28"/>
                <w:lang w:eastAsia="ru-RU"/>
              </w:rPr>
              <w:t xml:space="preserve"> сельского поселения </w:t>
            </w:r>
          </w:p>
          <w:p w:rsidR="006C6925" w:rsidRPr="00770B30" w:rsidRDefault="006C6925"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70B30">
              <w:rPr>
                <w:rFonts w:ascii="Times New Roman" w:eastAsia="Times New Roman" w:hAnsi="Times New Roman" w:cs="Times New Roman"/>
                <w:sz w:val="28"/>
                <w:szCs w:val="28"/>
                <w:lang w:eastAsia="ru-RU"/>
              </w:rPr>
              <w:t>Темрюкского  района</w:t>
            </w:r>
          </w:p>
        </w:tc>
        <w:tc>
          <w:tcPr>
            <w:tcW w:w="3255" w:type="dxa"/>
            <w:tcBorders>
              <w:top w:val="nil"/>
              <w:left w:val="nil"/>
              <w:bottom w:val="nil"/>
              <w:right w:val="nil"/>
            </w:tcBorders>
            <w:vAlign w:val="bottom"/>
          </w:tcPr>
          <w:p w:rsidR="006C6925" w:rsidRPr="00770B30" w:rsidRDefault="00FD7577" w:rsidP="006C692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D7577">
              <w:rPr>
                <w:rFonts w:ascii="Times New Roman" w:eastAsia="Times New Roman" w:hAnsi="Times New Roman" w:cs="Times New Roman"/>
                <w:sz w:val="28"/>
                <w:szCs w:val="28"/>
                <w:lang w:eastAsia="ru-RU"/>
              </w:rPr>
              <w:t xml:space="preserve">Г.П. </w:t>
            </w:r>
            <w:proofErr w:type="spellStart"/>
            <w:r w:rsidRPr="00FD7577">
              <w:rPr>
                <w:rFonts w:ascii="Times New Roman" w:eastAsia="Times New Roman" w:hAnsi="Times New Roman" w:cs="Times New Roman"/>
                <w:sz w:val="28"/>
                <w:szCs w:val="28"/>
                <w:lang w:eastAsia="ru-RU"/>
              </w:rPr>
              <w:t>Шлахтер</w:t>
            </w:r>
            <w:proofErr w:type="spellEnd"/>
          </w:p>
        </w:tc>
      </w:tr>
    </w:tbl>
    <w:p w:rsidR="006C6925" w:rsidRPr="00770B30" w:rsidRDefault="006C6925"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C6925" w:rsidRPr="00770B30" w:rsidRDefault="006C6925"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770B30"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F56AD" w:rsidRPr="00770B30" w:rsidRDefault="008F56AD" w:rsidP="006C692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F05F8" w:rsidRPr="003F05F8" w:rsidRDefault="003F05F8" w:rsidP="003F05F8">
      <w:pPr>
        <w:pStyle w:val="a6"/>
        <w:ind w:left="5529"/>
        <w:jc w:val="center"/>
        <w:rPr>
          <w:rFonts w:ascii="Times New Roman" w:hAnsi="Times New Roman" w:cs="Times New Roman"/>
          <w:sz w:val="24"/>
          <w:szCs w:val="24"/>
        </w:rPr>
      </w:pPr>
      <w:r w:rsidRPr="003F05F8">
        <w:rPr>
          <w:rFonts w:ascii="Times New Roman" w:hAnsi="Times New Roman" w:cs="Times New Roman"/>
          <w:sz w:val="24"/>
          <w:szCs w:val="24"/>
        </w:rPr>
        <w:t>Приложение № 1</w:t>
      </w:r>
    </w:p>
    <w:p w:rsidR="003F05F8" w:rsidRPr="003F05F8" w:rsidRDefault="003F05F8" w:rsidP="003F05F8">
      <w:pPr>
        <w:pStyle w:val="a6"/>
        <w:ind w:left="5529"/>
        <w:jc w:val="center"/>
        <w:rPr>
          <w:rFonts w:ascii="Times New Roman" w:hAnsi="Times New Roman" w:cs="Times New Roman"/>
          <w:sz w:val="24"/>
          <w:szCs w:val="24"/>
        </w:rPr>
      </w:pPr>
      <w:r w:rsidRPr="003F05F8">
        <w:rPr>
          <w:rFonts w:ascii="Times New Roman" w:hAnsi="Times New Roman" w:cs="Times New Roman"/>
          <w:sz w:val="24"/>
          <w:szCs w:val="24"/>
        </w:rPr>
        <w:t>к административному регламенту</w:t>
      </w:r>
    </w:p>
    <w:p w:rsidR="003F05F8" w:rsidRPr="003F05F8" w:rsidRDefault="003F05F8" w:rsidP="003F05F8">
      <w:pPr>
        <w:pStyle w:val="a6"/>
        <w:ind w:left="5529"/>
        <w:jc w:val="center"/>
        <w:rPr>
          <w:rFonts w:ascii="Times New Roman" w:hAnsi="Times New Roman" w:cs="Times New Roman"/>
          <w:sz w:val="24"/>
          <w:szCs w:val="24"/>
        </w:rPr>
      </w:pPr>
      <w:r w:rsidRPr="003F05F8">
        <w:rPr>
          <w:rFonts w:ascii="Times New Roman" w:hAnsi="Times New Roman" w:cs="Times New Roman"/>
          <w:sz w:val="24"/>
          <w:szCs w:val="24"/>
        </w:rPr>
        <w:t>предоставления муниципальной услуги</w:t>
      </w:r>
    </w:p>
    <w:p w:rsidR="003F05F8" w:rsidRPr="003F05F8" w:rsidRDefault="003F05F8" w:rsidP="003F05F8">
      <w:pPr>
        <w:pStyle w:val="a6"/>
        <w:ind w:left="5529"/>
        <w:jc w:val="center"/>
        <w:rPr>
          <w:rFonts w:ascii="Times New Roman" w:hAnsi="Times New Roman" w:cs="Times New Roman"/>
          <w:sz w:val="24"/>
          <w:szCs w:val="24"/>
        </w:rPr>
      </w:pPr>
      <w:r w:rsidRPr="003F05F8">
        <w:rPr>
          <w:rFonts w:ascii="Times New Roman" w:hAnsi="Times New Roman" w:cs="Times New Roman"/>
          <w:sz w:val="24"/>
          <w:szCs w:val="24"/>
        </w:rPr>
        <w:t>«Прием уведомлений о планируемом сносе объекта капитального строительства»</w:t>
      </w:r>
    </w:p>
    <w:p w:rsidR="003F05F8" w:rsidRPr="00763FFE" w:rsidRDefault="003F05F8" w:rsidP="003F05F8"/>
    <w:p w:rsidR="003F05F8" w:rsidRDefault="003F05F8" w:rsidP="003F05F8"/>
    <w:p w:rsidR="003F05F8" w:rsidRPr="00763FFE" w:rsidRDefault="003F05F8" w:rsidP="003F05F8"/>
    <w:p w:rsidR="003F05F8" w:rsidRPr="003F05F8" w:rsidRDefault="003F05F8" w:rsidP="003F05F8">
      <w:pPr>
        <w:jc w:val="center"/>
        <w:rPr>
          <w:rFonts w:ascii="Times New Roman" w:hAnsi="Times New Roman" w:cs="Times New Roman"/>
          <w:b/>
          <w:sz w:val="28"/>
          <w:szCs w:val="28"/>
        </w:rPr>
      </w:pPr>
      <w:r w:rsidRPr="003F05F8">
        <w:rPr>
          <w:rFonts w:ascii="Times New Roman" w:hAnsi="Times New Roman" w:cs="Times New Roman"/>
          <w:b/>
          <w:sz w:val="28"/>
          <w:szCs w:val="28"/>
        </w:rPr>
        <w:t>Уведомление о планируемом сносе объекта капитального строительства</w:t>
      </w:r>
    </w:p>
    <w:p w:rsidR="003F05F8" w:rsidRPr="003F05F8" w:rsidRDefault="003F05F8" w:rsidP="003F05F8">
      <w:pPr>
        <w:rPr>
          <w:rFonts w:ascii="Times New Roman" w:hAnsi="Times New Roman" w:cs="Times New Roman"/>
        </w:rPr>
      </w:pPr>
    </w:p>
    <w:p w:rsidR="003F05F8" w:rsidRPr="003F05F8" w:rsidRDefault="003F05F8" w:rsidP="003F05F8">
      <w:pPr>
        <w:rPr>
          <w:rFonts w:ascii="Times New Roman" w:hAnsi="Times New Roman" w:cs="Times New Roman"/>
        </w:rPr>
      </w:pPr>
    </w:p>
    <w:tbl>
      <w:tblPr>
        <w:tblStyle w:val="ae"/>
        <w:tblW w:w="3892"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90"/>
        <w:gridCol w:w="224"/>
        <w:gridCol w:w="1876"/>
        <w:gridCol w:w="378"/>
        <w:gridCol w:w="490"/>
        <w:gridCol w:w="294"/>
      </w:tblGrid>
      <w:tr w:rsidR="003F05F8" w:rsidRPr="003F05F8" w:rsidTr="00206A2B">
        <w:trPr>
          <w:trHeight w:val="240"/>
          <w:jc w:val="right"/>
        </w:trPr>
        <w:tc>
          <w:tcPr>
            <w:tcW w:w="140" w:type="dxa"/>
            <w:vAlign w:val="bottom"/>
          </w:tcPr>
          <w:p w:rsidR="003F05F8" w:rsidRPr="003F05F8" w:rsidRDefault="003F05F8" w:rsidP="00206A2B">
            <w:pPr>
              <w:jc w:val="right"/>
            </w:pPr>
            <w:r w:rsidRPr="003F05F8">
              <w:t>«</w:t>
            </w:r>
          </w:p>
        </w:tc>
        <w:tc>
          <w:tcPr>
            <w:tcW w:w="490" w:type="dxa"/>
            <w:tcBorders>
              <w:bottom w:val="single" w:sz="4" w:space="0" w:color="auto"/>
            </w:tcBorders>
            <w:vAlign w:val="bottom"/>
          </w:tcPr>
          <w:p w:rsidR="003F05F8" w:rsidRPr="003F05F8" w:rsidRDefault="003F05F8" w:rsidP="00206A2B">
            <w:pPr>
              <w:jc w:val="center"/>
            </w:pPr>
          </w:p>
        </w:tc>
        <w:tc>
          <w:tcPr>
            <w:tcW w:w="224" w:type="dxa"/>
            <w:vAlign w:val="bottom"/>
          </w:tcPr>
          <w:p w:rsidR="003F05F8" w:rsidRPr="003F05F8" w:rsidRDefault="003F05F8" w:rsidP="00206A2B">
            <w:r w:rsidRPr="003F05F8">
              <w:t>»</w:t>
            </w:r>
          </w:p>
        </w:tc>
        <w:tc>
          <w:tcPr>
            <w:tcW w:w="1876" w:type="dxa"/>
            <w:tcBorders>
              <w:bottom w:val="single" w:sz="4" w:space="0" w:color="auto"/>
            </w:tcBorders>
            <w:vAlign w:val="bottom"/>
          </w:tcPr>
          <w:p w:rsidR="003F05F8" w:rsidRPr="003F05F8" w:rsidRDefault="003F05F8" w:rsidP="00206A2B">
            <w:pPr>
              <w:jc w:val="center"/>
            </w:pPr>
          </w:p>
        </w:tc>
        <w:tc>
          <w:tcPr>
            <w:tcW w:w="378" w:type="dxa"/>
            <w:vAlign w:val="bottom"/>
          </w:tcPr>
          <w:p w:rsidR="003F05F8" w:rsidRPr="003F05F8" w:rsidRDefault="003F05F8" w:rsidP="00206A2B">
            <w:pPr>
              <w:jc w:val="right"/>
            </w:pPr>
            <w:r w:rsidRPr="003F05F8">
              <w:t>20</w:t>
            </w:r>
          </w:p>
        </w:tc>
        <w:tc>
          <w:tcPr>
            <w:tcW w:w="490" w:type="dxa"/>
            <w:tcBorders>
              <w:bottom w:val="single" w:sz="4" w:space="0" w:color="auto"/>
            </w:tcBorders>
            <w:vAlign w:val="bottom"/>
          </w:tcPr>
          <w:p w:rsidR="003F05F8" w:rsidRPr="003F05F8" w:rsidRDefault="003F05F8" w:rsidP="00206A2B"/>
        </w:tc>
        <w:tc>
          <w:tcPr>
            <w:tcW w:w="294" w:type="dxa"/>
            <w:vAlign w:val="bottom"/>
          </w:tcPr>
          <w:p w:rsidR="003F05F8" w:rsidRPr="003F05F8" w:rsidRDefault="003F05F8" w:rsidP="00206A2B">
            <w:r w:rsidRPr="003F05F8">
              <w:t xml:space="preserve"> </w:t>
            </w:r>
            <w:proofErr w:type="gramStart"/>
            <w:r w:rsidRPr="003F05F8">
              <w:t>г</w:t>
            </w:r>
            <w:proofErr w:type="gramEnd"/>
            <w:r w:rsidRPr="003F05F8">
              <w:t>.</w:t>
            </w:r>
          </w:p>
        </w:tc>
      </w:tr>
    </w:tbl>
    <w:p w:rsidR="003F05F8" w:rsidRPr="003F05F8" w:rsidRDefault="003F05F8" w:rsidP="003F05F8">
      <w:pPr>
        <w:rPr>
          <w:rFonts w:ascii="Times New Roman" w:hAnsi="Times New Roman" w:cs="Times New Roman"/>
          <w:lang w:val="en-US"/>
        </w:rPr>
      </w:pPr>
    </w:p>
    <w:tbl>
      <w:tblPr>
        <w:tblStyle w:val="ae"/>
        <w:tblW w:w="962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25"/>
      </w:tblGrid>
      <w:tr w:rsidR="003F05F8" w:rsidRPr="003F05F8" w:rsidTr="003F05F8">
        <w:trPr>
          <w:trHeight w:val="240"/>
        </w:trPr>
        <w:tc>
          <w:tcPr>
            <w:tcW w:w="9625" w:type="dxa"/>
            <w:tcBorders>
              <w:bottom w:val="single" w:sz="4" w:space="0" w:color="auto"/>
            </w:tcBorders>
            <w:vAlign w:val="bottom"/>
          </w:tcPr>
          <w:p w:rsidR="003F05F8" w:rsidRPr="003F05F8" w:rsidRDefault="003F05F8" w:rsidP="00206A2B">
            <w:pPr>
              <w:jc w:val="center"/>
            </w:pPr>
          </w:p>
        </w:tc>
      </w:tr>
      <w:tr w:rsidR="003F05F8" w:rsidRPr="003F05F8" w:rsidTr="003F05F8">
        <w:trPr>
          <w:trHeight w:val="240"/>
        </w:trPr>
        <w:tc>
          <w:tcPr>
            <w:tcW w:w="9625" w:type="dxa"/>
            <w:tcBorders>
              <w:bottom w:val="single" w:sz="4" w:space="0" w:color="auto"/>
            </w:tcBorders>
            <w:vAlign w:val="bottom"/>
          </w:tcPr>
          <w:p w:rsidR="003F05F8" w:rsidRPr="003F05F8" w:rsidRDefault="003F05F8" w:rsidP="00206A2B">
            <w:pPr>
              <w:jc w:val="center"/>
            </w:pPr>
          </w:p>
        </w:tc>
      </w:tr>
      <w:tr w:rsidR="003F05F8" w:rsidRPr="003F05F8" w:rsidTr="003F05F8">
        <w:tc>
          <w:tcPr>
            <w:tcW w:w="9625" w:type="dxa"/>
            <w:tcBorders>
              <w:top w:val="single" w:sz="4" w:space="0" w:color="auto"/>
            </w:tcBorders>
            <w:vAlign w:val="bottom"/>
          </w:tcPr>
          <w:p w:rsidR="003F05F8" w:rsidRPr="003F05F8" w:rsidRDefault="003F05F8" w:rsidP="00206A2B">
            <w:pPr>
              <w:jc w:val="center"/>
              <w:rPr>
                <w:iCs/>
                <w:sz w:val="14"/>
                <w:szCs w:val="14"/>
              </w:rPr>
            </w:pPr>
            <w:proofErr w:type="gramStart"/>
            <w:r w:rsidRPr="003F05F8">
              <w:rPr>
                <w:iCs/>
                <w:sz w:val="14"/>
                <w:szCs w:val="14"/>
              </w:rPr>
              <w:t>(наименование органа местного самоуправления поселения, городского округа по месту нахождения объекта капитального строительства или в случае,</w:t>
            </w:r>
            <w:proofErr w:type="gramEnd"/>
          </w:p>
          <w:p w:rsidR="003F05F8" w:rsidRPr="003F05F8" w:rsidRDefault="003F05F8" w:rsidP="00206A2B">
            <w:pPr>
              <w:jc w:val="center"/>
              <w:rPr>
                <w:iCs/>
                <w:sz w:val="14"/>
                <w:szCs w:val="14"/>
              </w:rPr>
            </w:pPr>
            <w:r w:rsidRPr="003F05F8">
              <w:rPr>
                <w:iCs/>
                <w:sz w:val="14"/>
                <w:szCs w:val="14"/>
              </w:rPr>
              <w:t>если объект капитального строительства расположен на межселенной территории, органа местного самоуправления муниципального района)</w:t>
            </w:r>
          </w:p>
        </w:tc>
      </w:tr>
    </w:tbl>
    <w:p w:rsidR="003F05F8" w:rsidRPr="003F05F8" w:rsidRDefault="003F05F8" w:rsidP="003F05F8">
      <w:pPr>
        <w:rPr>
          <w:rFonts w:ascii="Times New Roman" w:hAnsi="Times New Roman" w:cs="Times New Roman"/>
        </w:rPr>
      </w:pPr>
    </w:p>
    <w:p w:rsidR="003F05F8" w:rsidRPr="003F05F8" w:rsidRDefault="003F05F8" w:rsidP="003F05F8">
      <w:pPr>
        <w:rPr>
          <w:rFonts w:ascii="Times New Roman" w:hAnsi="Times New Roman" w:cs="Times New Roman"/>
        </w:rPr>
      </w:pPr>
    </w:p>
    <w:p w:rsidR="003F05F8" w:rsidRPr="003F05F8" w:rsidRDefault="003F05F8" w:rsidP="003F05F8">
      <w:pPr>
        <w:jc w:val="center"/>
        <w:rPr>
          <w:rFonts w:ascii="Times New Roman" w:hAnsi="Times New Roman" w:cs="Times New Roman"/>
          <w:b/>
        </w:rPr>
      </w:pPr>
      <w:r w:rsidRPr="003F05F8">
        <w:rPr>
          <w:rFonts w:ascii="Times New Roman" w:hAnsi="Times New Roman" w:cs="Times New Roman"/>
          <w:b/>
        </w:rPr>
        <w:t>1. Сведения о застройщике, техническом заказчике</w:t>
      </w:r>
    </w:p>
    <w:p w:rsidR="003F05F8" w:rsidRPr="003F05F8" w:rsidRDefault="003F05F8" w:rsidP="003F05F8">
      <w:pPr>
        <w:rPr>
          <w:rFonts w:ascii="Times New Roman" w:hAnsi="Times New Roman" w:cs="Times New Roman"/>
        </w:rPr>
      </w:pPr>
    </w:p>
    <w:tbl>
      <w:tblPr>
        <w:tblW w:w="9630" w:type="dxa"/>
        <w:tblInd w:w="14" w:type="dxa"/>
        <w:tblLayout w:type="fixed"/>
        <w:tblCellMar>
          <w:left w:w="0" w:type="dxa"/>
          <w:right w:w="0" w:type="dxa"/>
        </w:tblCellMar>
        <w:tblLook w:val="01E0" w:firstRow="1" w:lastRow="1" w:firstColumn="1" w:lastColumn="1" w:noHBand="0" w:noVBand="0"/>
      </w:tblPr>
      <w:tblGrid>
        <w:gridCol w:w="761"/>
        <w:gridCol w:w="3192"/>
        <w:gridCol w:w="5677"/>
      </w:tblGrid>
      <w:tr w:rsidR="003F05F8" w:rsidRPr="003F05F8"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1.1.</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Сведения о физическом лице, в случае если застройщиком является физическое лицо:</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p>
        </w:tc>
      </w:tr>
      <w:tr w:rsidR="003F05F8" w:rsidRPr="003F05F8"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1.1.1.</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Фамилия, имя, отчество (при наличии)</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p>
        </w:tc>
      </w:tr>
      <w:tr w:rsidR="003F05F8" w:rsidRPr="003F05F8"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1.1.2.</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Место жительства</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p>
        </w:tc>
      </w:tr>
      <w:tr w:rsidR="003F05F8" w:rsidRPr="003F05F8"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1.1.3.</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Реквизиты документа, удостоверяющего личность</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p>
        </w:tc>
      </w:tr>
      <w:tr w:rsidR="003F05F8" w:rsidRPr="003F05F8"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lastRenderedPageBreak/>
              <w:t>1.2.</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Сведения о юридическом лице, в случае если застройщиком или техническим заказчиком является юридическое лицо:</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p>
        </w:tc>
      </w:tr>
      <w:tr w:rsidR="003F05F8" w:rsidRPr="003F05F8"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1.2.1.</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Наименование</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p>
        </w:tc>
      </w:tr>
      <w:tr w:rsidR="003F05F8" w:rsidRPr="003F05F8"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1.2.2.</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Место нахождения</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p>
        </w:tc>
      </w:tr>
      <w:tr w:rsidR="003F05F8" w:rsidRPr="003F05F8"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1.2.3.</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p>
        </w:tc>
      </w:tr>
      <w:tr w:rsidR="003F05F8" w:rsidRPr="003F05F8"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1.2.4.</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pStyle w:val="s16"/>
            </w:pPr>
            <w:r w:rsidRPr="003F05F8">
              <w:t>Идентификационный номер налогоплательщика, за исключением случая, если заявителем является иностранное юридическое лицо</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p>
        </w:tc>
      </w:tr>
    </w:tbl>
    <w:p w:rsidR="003F05F8" w:rsidRPr="003F05F8" w:rsidRDefault="003F05F8" w:rsidP="003F05F8">
      <w:pPr>
        <w:rPr>
          <w:rFonts w:ascii="Times New Roman" w:hAnsi="Times New Roman" w:cs="Times New Roman"/>
        </w:rPr>
      </w:pPr>
    </w:p>
    <w:p w:rsidR="003F05F8" w:rsidRPr="003F05F8" w:rsidRDefault="003F05F8" w:rsidP="003F05F8">
      <w:pPr>
        <w:rPr>
          <w:rFonts w:ascii="Times New Roman" w:hAnsi="Times New Roman" w:cs="Times New Roman"/>
        </w:rPr>
      </w:pPr>
    </w:p>
    <w:p w:rsidR="003F05F8" w:rsidRPr="003F05F8" w:rsidRDefault="003F05F8" w:rsidP="003F05F8">
      <w:pPr>
        <w:jc w:val="center"/>
        <w:rPr>
          <w:rFonts w:ascii="Times New Roman" w:hAnsi="Times New Roman" w:cs="Times New Roman"/>
          <w:b/>
        </w:rPr>
      </w:pPr>
      <w:r w:rsidRPr="003F05F8">
        <w:rPr>
          <w:rFonts w:ascii="Times New Roman" w:hAnsi="Times New Roman" w:cs="Times New Roman"/>
          <w:b/>
        </w:rPr>
        <w:t>2. Сведения о земельном участке</w:t>
      </w:r>
    </w:p>
    <w:p w:rsidR="003F05F8" w:rsidRPr="003F05F8" w:rsidRDefault="003F05F8" w:rsidP="003F05F8">
      <w:pPr>
        <w:rPr>
          <w:rFonts w:ascii="Times New Roman" w:hAnsi="Times New Roman" w:cs="Times New Roman"/>
        </w:rPr>
      </w:pPr>
    </w:p>
    <w:tbl>
      <w:tblPr>
        <w:tblW w:w="9630" w:type="dxa"/>
        <w:tblInd w:w="14" w:type="dxa"/>
        <w:tblLayout w:type="fixed"/>
        <w:tblCellMar>
          <w:left w:w="0" w:type="dxa"/>
          <w:right w:w="0" w:type="dxa"/>
        </w:tblCellMar>
        <w:tblLook w:val="01E0" w:firstRow="1" w:lastRow="1" w:firstColumn="1" w:lastColumn="1" w:noHBand="0" w:noVBand="0"/>
      </w:tblPr>
      <w:tblGrid>
        <w:gridCol w:w="761"/>
        <w:gridCol w:w="3192"/>
        <w:gridCol w:w="5677"/>
      </w:tblGrid>
      <w:tr w:rsidR="003F05F8" w:rsidRPr="003F05F8"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2.1.</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Кадастровый номер земельного участка (при наличии)</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p>
        </w:tc>
      </w:tr>
      <w:tr w:rsidR="003F05F8" w:rsidRPr="003F05F8"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2.2.</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Адрес или описание местоположения земельного участка</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p>
        </w:tc>
      </w:tr>
      <w:tr w:rsidR="003F05F8" w:rsidRPr="003F05F8"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2.3.</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Сведения о праве застройщика на земельный участок (правоустанавливающие документы)</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p>
        </w:tc>
      </w:tr>
      <w:tr w:rsidR="003F05F8" w:rsidRPr="003F05F8"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2.4.</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Сведения о наличии прав иных лиц на земельный участок (при наличии таких лиц)</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p>
        </w:tc>
      </w:tr>
    </w:tbl>
    <w:p w:rsidR="003F05F8" w:rsidRPr="003F05F8" w:rsidRDefault="003F05F8" w:rsidP="003F05F8">
      <w:pPr>
        <w:rPr>
          <w:rFonts w:ascii="Times New Roman" w:hAnsi="Times New Roman" w:cs="Times New Roman"/>
        </w:rPr>
      </w:pPr>
    </w:p>
    <w:p w:rsidR="003F05F8" w:rsidRPr="003F05F8" w:rsidRDefault="003F05F8" w:rsidP="003F05F8">
      <w:pPr>
        <w:rPr>
          <w:rFonts w:ascii="Times New Roman" w:hAnsi="Times New Roman" w:cs="Times New Roman"/>
        </w:rPr>
      </w:pPr>
    </w:p>
    <w:p w:rsidR="003F05F8" w:rsidRPr="003F05F8" w:rsidRDefault="003F05F8" w:rsidP="003F05F8">
      <w:pPr>
        <w:jc w:val="center"/>
        <w:rPr>
          <w:rFonts w:ascii="Times New Roman" w:hAnsi="Times New Roman" w:cs="Times New Roman"/>
          <w:b/>
        </w:rPr>
      </w:pPr>
      <w:r w:rsidRPr="003F05F8">
        <w:rPr>
          <w:rFonts w:ascii="Times New Roman" w:hAnsi="Times New Roman" w:cs="Times New Roman"/>
          <w:b/>
        </w:rPr>
        <w:t>3. Сведения об объекте капитального строительства, подлежащем сносу</w:t>
      </w:r>
    </w:p>
    <w:p w:rsidR="003F05F8" w:rsidRPr="003F05F8" w:rsidRDefault="003F05F8" w:rsidP="003F05F8">
      <w:pPr>
        <w:rPr>
          <w:rFonts w:ascii="Times New Roman" w:hAnsi="Times New Roman" w:cs="Times New Roman"/>
        </w:rPr>
      </w:pPr>
    </w:p>
    <w:tbl>
      <w:tblPr>
        <w:tblW w:w="9630" w:type="dxa"/>
        <w:tblInd w:w="14" w:type="dxa"/>
        <w:tblLayout w:type="fixed"/>
        <w:tblCellMar>
          <w:left w:w="0" w:type="dxa"/>
          <w:right w:w="0" w:type="dxa"/>
        </w:tblCellMar>
        <w:tblLook w:val="01E0" w:firstRow="1" w:lastRow="1" w:firstColumn="1" w:lastColumn="1" w:noHBand="0" w:noVBand="0"/>
      </w:tblPr>
      <w:tblGrid>
        <w:gridCol w:w="761"/>
        <w:gridCol w:w="3192"/>
        <w:gridCol w:w="5677"/>
      </w:tblGrid>
      <w:tr w:rsidR="003F05F8" w:rsidRPr="003F05F8"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lastRenderedPageBreak/>
              <w:t>3.1.</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Кадастровый номер объекта капитального строительства (при наличии)</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p>
        </w:tc>
      </w:tr>
      <w:tr w:rsidR="003F05F8" w:rsidRPr="003F05F8"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3.2.</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Сведения о праве застройщика на объект капитального строительства (правоустанавливающие документы)</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p>
        </w:tc>
      </w:tr>
      <w:tr w:rsidR="003F05F8" w:rsidRPr="003F05F8"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3.3.</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Сведения о наличии прав иных лиц на объект капитального строительства (при наличии таких лиц)</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p>
        </w:tc>
      </w:tr>
      <w:tr w:rsidR="003F05F8" w:rsidRPr="003F05F8" w:rsidTr="003F05F8">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3.4.</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3F05F8">
              <w:rPr>
                <w:rFonts w:ascii="Times New Roman" w:hAnsi="Times New Roman" w:cs="Times New Roman"/>
              </w:rPr>
              <w:t>таких</w:t>
            </w:r>
            <w:proofErr w:type="gramEnd"/>
            <w:r w:rsidRPr="003F05F8">
              <w:rPr>
                <w:rFonts w:ascii="Times New Roman" w:hAnsi="Times New Roman" w:cs="Times New Roman"/>
              </w:rPr>
              <w:t xml:space="preserve"> решения либо обязательства)</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p>
        </w:tc>
      </w:tr>
    </w:tbl>
    <w:p w:rsidR="003F05F8" w:rsidRPr="003F05F8" w:rsidRDefault="003F05F8" w:rsidP="003F05F8">
      <w:pPr>
        <w:rPr>
          <w:rFonts w:ascii="Times New Roman" w:hAnsi="Times New Roman" w:cs="Times New Roman"/>
        </w:rPr>
      </w:pPr>
    </w:p>
    <w:tbl>
      <w:tblPr>
        <w:tblStyle w:val="ae"/>
        <w:tblW w:w="962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327"/>
        <w:gridCol w:w="3298"/>
      </w:tblGrid>
      <w:tr w:rsidR="003F05F8" w:rsidRPr="003F05F8" w:rsidTr="003F05F8">
        <w:trPr>
          <w:trHeight w:val="240"/>
        </w:trPr>
        <w:tc>
          <w:tcPr>
            <w:tcW w:w="6327" w:type="dxa"/>
            <w:tcMar>
              <w:left w:w="0" w:type="dxa"/>
              <w:right w:w="0" w:type="dxa"/>
            </w:tcMar>
            <w:vAlign w:val="bottom"/>
          </w:tcPr>
          <w:p w:rsidR="003F05F8" w:rsidRPr="003F05F8" w:rsidRDefault="003F05F8" w:rsidP="00206A2B">
            <w:r w:rsidRPr="003F05F8">
              <w:t>Почтовый адрес и (или) адрес электронной почты для связи:</w:t>
            </w:r>
          </w:p>
        </w:tc>
        <w:tc>
          <w:tcPr>
            <w:tcW w:w="3298" w:type="dxa"/>
            <w:tcBorders>
              <w:bottom w:val="single" w:sz="4" w:space="0" w:color="auto"/>
            </w:tcBorders>
            <w:vAlign w:val="bottom"/>
          </w:tcPr>
          <w:p w:rsidR="003F05F8" w:rsidRPr="003F05F8" w:rsidRDefault="003F05F8" w:rsidP="00206A2B">
            <w:pPr>
              <w:jc w:val="center"/>
            </w:pPr>
          </w:p>
        </w:tc>
      </w:tr>
      <w:tr w:rsidR="003F05F8" w:rsidRPr="003F05F8" w:rsidTr="003F05F8">
        <w:trPr>
          <w:trHeight w:val="240"/>
        </w:trPr>
        <w:tc>
          <w:tcPr>
            <w:tcW w:w="9625" w:type="dxa"/>
            <w:gridSpan w:val="2"/>
            <w:tcBorders>
              <w:bottom w:val="single" w:sz="4" w:space="0" w:color="auto"/>
            </w:tcBorders>
            <w:vAlign w:val="bottom"/>
          </w:tcPr>
          <w:p w:rsidR="003F05F8" w:rsidRPr="003F05F8" w:rsidRDefault="003F05F8" w:rsidP="00206A2B">
            <w:pPr>
              <w:jc w:val="center"/>
            </w:pPr>
          </w:p>
        </w:tc>
      </w:tr>
    </w:tbl>
    <w:p w:rsidR="003F05F8" w:rsidRPr="003F05F8" w:rsidRDefault="003F05F8" w:rsidP="003F05F8">
      <w:pPr>
        <w:rPr>
          <w:rFonts w:ascii="Times New Roman" w:hAnsi="Times New Roman" w:cs="Times New Roman"/>
          <w:sz w:val="2"/>
          <w:szCs w:val="2"/>
        </w:rPr>
      </w:pPr>
    </w:p>
    <w:tbl>
      <w:tblPr>
        <w:tblStyle w:val="ae"/>
        <w:tblW w:w="962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96"/>
        <w:gridCol w:w="6629"/>
      </w:tblGrid>
      <w:tr w:rsidR="003F05F8" w:rsidRPr="003F05F8" w:rsidTr="003F05F8">
        <w:trPr>
          <w:trHeight w:val="240"/>
        </w:trPr>
        <w:tc>
          <w:tcPr>
            <w:tcW w:w="2996" w:type="dxa"/>
            <w:tcMar>
              <w:left w:w="0" w:type="dxa"/>
              <w:right w:w="0" w:type="dxa"/>
            </w:tcMar>
            <w:vAlign w:val="bottom"/>
          </w:tcPr>
          <w:p w:rsidR="003F05F8" w:rsidRPr="003F05F8" w:rsidRDefault="003F05F8" w:rsidP="00206A2B">
            <w:r w:rsidRPr="003F05F8">
              <w:t>Настоящим уведомлением я</w:t>
            </w:r>
          </w:p>
        </w:tc>
        <w:tc>
          <w:tcPr>
            <w:tcW w:w="6629" w:type="dxa"/>
            <w:tcBorders>
              <w:bottom w:val="single" w:sz="4" w:space="0" w:color="auto"/>
            </w:tcBorders>
            <w:vAlign w:val="bottom"/>
          </w:tcPr>
          <w:p w:rsidR="003F05F8" w:rsidRPr="003F05F8" w:rsidRDefault="003F05F8" w:rsidP="00206A2B">
            <w:pPr>
              <w:jc w:val="center"/>
            </w:pPr>
          </w:p>
        </w:tc>
      </w:tr>
      <w:tr w:rsidR="003F05F8" w:rsidRPr="003F05F8" w:rsidTr="003F05F8">
        <w:trPr>
          <w:trHeight w:val="240"/>
        </w:trPr>
        <w:tc>
          <w:tcPr>
            <w:tcW w:w="9625" w:type="dxa"/>
            <w:gridSpan w:val="2"/>
            <w:tcBorders>
              <w:bottom w:val="single" w:sz="4" w:space="0" w:color="auto"/>
            </w:tcBorders>
            <w:vAlign w:val="bottom"/>
          </w:tcPr>
          <w:p w:rsidR="003F05F8" w:rsidRPr="003F05F8" w:rsidRDefault="003F05F8" w:rsidP="00206A2B">
            <w:pPr>
              <w:jc w:val="center"/>
            </w:pPr>
          </w:p>
        </w:tc>
      </w:tr>
      <w:tr w:rsidR="003F05F8" w:rsidRPr="003F05F8" w:rsidTr="003F05F8">
        <w:tc>
          <w:tcPr>
            <w:tcW w:w="9625" w:type="dxa"/>
            <w:gridSpan w:val="2"/>
            <w:tcBorders>
              <w:top w:val="single" w:sz="4" w:space="0" w:color="auto"/>
            </w:tcBorders>
            <w:vAlign w:val="bottom"/>
          </w:tcPr>
          <w:p w:rsidR="003F05F8" w:rsidRPr="003F05F8" w:rsidRDefault="003F05F8" w:rsidP="00206A2B">
            <w:pPr>
              <w:jc w:val="center"/>
              <w:rPr>
                <w:sz w:val="14"/>
                <w:szCs w:val="14"/>
              </w:rPr>
            </w:pPr>
            <w:r w:rsidRPr="003F05F8">
              <w:rPr>
                <w:sz w:val="14"/>
                <w:szCs w:val="14"/>
              </w:rPr>
              <w:t>(фамилия, имя, отчество (при наличии))</w:t>
            </w:r>
          </w:p>
        </w:tc>
      </w:tr>
    </w:tbl>
    <w:p w:rsidR="003F05F8" w:rsidRPr="003F05F8" w:rsidRDefault="003F05F8" w:rsidP="003F05F8">
      <w:pPr>
        <w:jc w:val="both"/>
        <w:rPr>
          <w:rFonts w:ascii="Times New Roman" w:hAnsi="Times New Roman" w:cs="Times New Roman"/>
        </w:rPr>
      </w:pPr>
      <w:r w:rsidRPr="003F05F8">
        <w:rPr>
          <w:rFonts w:ascii="Times New Roman" w:hAnsi="Times New Roman" w:cs="Times New Roman"/>
        </w:rPr>
        <w:t>даю согласие на обработку персональных данных (в случае если застройщиком является физическое лицо).</w:t>
      </w:r>
    </w:p>
    <w:p w:rsidR="003F05F8" w:rsidRPr="003F05F8" w:rsidRDefault="003F05F8" w:rsidP="003F05F8">
      <w:pPr>
        <w:rPr>
          <w:rFonts w:ascii="Times New Roman" w:hAnsi="Times New Roman" w:cs="Times New Roman"/>
        </w:rPr>
      </w:pPr>
    </w:p>
    <w:p w:rsidR="003F05F8" w:rsidRPr="003F05F8" w:rsidRDefault="003F05F8" w:rsidP="003F05F8">
      <w:pPr>
        <w:rPr>
          <w:rFonts w:ascii="Times New Roman" w:hAnsi="Times New Roman" w:cs="Times New Roman"/>
        </w:rPr>
      </w:pPr>
    </w:p>
    <w:tbl>
      <w:tblPr>
        <w:tblW w:w="9639" w:type="dxa"/>
        <w:tblLayout w:type="fixed"/>
        <w:tblCellMar>
          <w:left w:w="0" w:type="dxa"/>
          <w:right w:w="0" w:type="dxa"/>
        </w:tblCellMar>
        <w:tblLook w:val="01E0" w:firstRow="1" w:lastRow="1" w:firstColumn="1" w:lastColumn="1" w:noHBand="0" w:noVBand="0"/>
      </w:tblPr>
      <w:tblGrid>
        <w:gridCol w:w="4200"/>
        <w:gridCol w:w="210"/>
        <w:gridCol w:w="1385"/>
        <w:gridCol w:w="210"/>
        <w:gridCol w:w="3634"/>
      </w:tblGrid>
      <w:tr w:rsidR="003F05F8" w:rsidRPr="003F05F8" w:rsidTr="003F05F8">
        <w:trPr>
          <w:trHeight w:val="240"/>
        </w:trPr>
        <w:tc>
          <w:tcPr>
            <w:tcW w:w="4200" w:type="dxa"/>
            <w:tcBorders>
              <w:bottom w:val="single" w:sz="4" w:space="0" w:color="auto"/>
            </w:tcBorders>
            <w:vAlign w:val="bottom"/>
          </w:tcPr>
          <w:p w:rsidR="003F05F8" w:rsidRPr="003F05F8" w:rsidRDefault="003F05F8" w:rsidP="00206A2B">
            <w:pPr>
              <w:jc w:val="center"/>
              <w:rPr>
                <w:rFonts w:ascii="Times New Roman" w:hAnsi="Times New Roman" w:cs="Times New Roman"/>
              </w:rPr>
            </w:pPr>
          </w:p>
        </w:tc>
        <w:tc>
          <w:tcPr>
            <w:tcW w:w="210" w:type="dxa"/>
            <w:vAlign w:val="bottom"/>
          </w:tcPr>
          <w:p w:rsidR="003F05F8" w:rsidRPr="003F05F8" w:rsidRDefault="003F05F8" w:rsidP="00206A2B">
            <w:pPr>
              <w:jc w:val="center"/>
              <w:rPr>
                <w:rFonts w:ascii="Times New Roman" w:hAnsi="Times New Roman" w:cs="Times New Roman"/>
              </w:rPr>
            </w:pPr>
          </w:p>
        </w:tc>
        <w:tc>
          <w:tcPr>
            <w:tcW w:w="1385" w:type="dxa"/>
            <w:tcBorders>
              <w:bottom w:val="single" w:sz="4" w:space="0" w:color="auto"/>
            </w:tcBorders>
            <w:vAlign w:val="bottom"/>
          </w:tcPr>
          <w:p w:rsidR="003F05F8" w:rsidRPr="003F05F8" w:rsidRDefault="003F05F8" w:rsidP="00206A2B">
            <w:pPr>
              <w:jc w:val="center"/>
              <w:rPr>
                <w:rFonts w:ascii="Times New Roman" w:hAnsi="Times New Roman" w:cs="Times New Roman"/>
              </w:rPr>
            </w:pPr>
          </w:p>
        </w:tc>
        <w:tc>
          <w:tcPr>
            <w:tcW w:w="210" w:type="dxa"/>
            <w:vAlign w:val="bottom"/>
          </w:tcPr>
          <w:p w:rsidR="003F05F8" w:rsidRPr="003F05F8" w:rsidRDefault="003F05F8" w:rsidP="00206A2B">
            <w:pPr>
              <w:jc w:val="center"/>
              <w:rPr>
                <w:rFonts w:ascii="Times New Roman" w:hAnsi="Times New Roman" w:cs="Times New Roman"/>
              </w:rPr>
            </w:pPr>
          </w:p>
        </w:tc>
        <w:tc>
          <w:tcPr>
            <w:tcW w:w="3634" w:type="dxa"/>
            <w:tcBorders>
              <w:bottom w:val="single" w:sz="4" w:space="0" w:color="auto"/>
            </w:tcBorders>
            <w:vAlign w:val="bottom"/>
          </w:tcPr>
          <w:p w:rsidR="003F05F8" w:rsidRPr="003F05F8" w:rsidRDefault="003F05F8" w:rsidP="00206A2B">
            <w:pPr>
              <w:jc w:val="center"/>
              <w:rPr>
                <w:rFonts w:ascii="Times New Roman" w:hAnsi="Times New Roman" w:cs="Times New Roman"/>
              </w:rPr>
            </w:pPr>
          </w:p>
        </w:tc>
      </w:tr>
      <w:tr w:rsidR="003F05F8" w:rsidRPr="003F05F8" w:rsidTr="003F05F8">
        <w:tc>
          <w:tcPr>
            <w:tcW w:w="4200" w:type="dxa"/>
            <w:tcBorders>
              <w:top w:val="single" w:sz="4" w:space="0" w:color="auto"/>
            </w:tcBorders>
            <w:vAlign w:val="bottom"/>
          </w:tcPr>
          <w:p w:rsidR="003F05F8" w:rsidRPr="003F05F8" w:rsidRDefault="003F05F8" w:rsidP="00206A2B">
            <w:pPr>
              <w:jc w:val="center"/>
              <w:rPr>
                <w:rFonts w:ascii="Times New Roman" w:hAnsi="Times New Roman" w:cs="Times New Roman"/>
                <w:sz w:val="14"/>
                <w:szCs w:val="14"/>
              </w:rPr>
            </w:pPr>
            <w:proofErr w:type="gramStart"/>
            <w:r w:rsidRPr="003F05F8">
              <w:rPr>
                <w:rFonts w:ascii="Times New Roman" w:hAnsi="Times New Roman" w:cs="Times New Roman"/>
                <w:sz w:val="14"/>
                <w:szCs w:val="14"/>
              </w:rPr>
              <w:t>(должность, в случае, если застройщиком или</w:t>
            </w:r>
            <w:proofErr w:type="gramEnd"/>
          </w:p>
          <w:p w:rsidR="003F05F8" w:rsidRPr="003F05F8" w:rsidRDefault="003F05F8" w:rsidP="00206A2B">
            <w:pPr>
              <w:jc w:val="center"/>
              <w:rPr>
                <w:rFonts w:ascii="Times New Roman" w:hAnsi="Times New Roman" w:cs="Times New Roman"/>
                <w:sz w:val="14"/>
                <w:szCs w:val="14"/>
              </w:rPr>
            </w:pPr>
            <w:r w:rsidRPr="003F05F8">
              <w:rPr>
                <w:rFonts w:ascii="Times New Roman" w:hAnsi="Times New Roman" w:cs="Times New Roman"/>
                <w:sz w:val="14"/>
                <w:szCs w:val="14"/>
              </w:rPr>
              <w:t>техническим заказчиком является юридическое лицо)</w:t>
            </w:r>
          </w:p>
        </w:tc>
        <w:tc>
          <w:tcPr>
            <w:tcW w:w="210" w:type="dxa"/>
            <w:vAlign w:val="bottom"/>
          </w:tcPr>
          <w:p w:rsidR="003F05F8" w:rsidRPr="003F05F8" w:rsidRDefault="003F05F8" w:rsidP="00206A2B">
            <w:pPr>
              <w:jc w:val="center"/>
              <w:rPr>
                <w:rFonts w:ascii="Times New Roman" w:hAnsi="Times New Roman" w:cs="Times New Roman"/>
                <w:sz w:val="14"/>
                <w:szCs w:val="14"/>
              </w:rPr>
            </w:pPr>
          </w:p>
        </w:tc>
        <w:tc>
          <w:tcPr>
            <w:tcW w:w="1385" w:type="dxa"/>
            <w:tcBorders>
              <w:top w:val="single" w:sz="4" w:space="0" w:color="auto"/>
            </w:tcBorders>
          </w:tcPr>
          <w:p w:rsidR="003F05F8" w:rsidRPr="003F05F8" w:rsidRDefault="003F05F8" w:rsidP="00206A2B">
            <w:pPr>
              <w:jc w:val="center"/>
              <w:rPr>
                <w:rFonts w:ascii="Times New Roman" w:hAnsi="Times New Roman" w:cs="Times New Roman"/>
                <w:sz w:val="14"/>
                <w:szCs w:val="14"/>
              </w:rPr>
            </w:pPr>
            <w:r w:rsidRPr="003F05F8">
              <w:rPr>
                <w:rFonts w:ascii="Times New Roman" w:hAnsi="Times New Roman" w:cs="Times New Roman"/>
                <w:sz w:val="14"/>
                <w:szCs w:val="14"/>
              </w:rPr>
              <w:t>(подпись)</w:t>
            </w:r>
          </w:p>
        </w:tc>
        <w:tc>
          <w:tcPr>
            <w:tcW w:w="210" w:type="dxa"/>
          </w:tcPr>
          <w:p w:rsidR="003F05F8" w:rsidRPr="003F05F8" w:rsidRDefault="003F05F8" w:rsidP="00206A2B">
            <w:pPr>
              <w:jc w:val="center"/>
              <w:rPr>
                <w:rFonts w:ascii="Times New Roman" w:hAnsi="Times New Roman" w:cs="Times New Roman"/>
                <w:sz w:val="14"/>
                <w:szCs w:val="14"/>
              </w:rPr>
            </w:pPr>
          </w:p>
        </w:tc>
        <w:tc>
          <w:tcPr>
            <w:tcW w:w="3634" w:type="dxa"/>
            <w:tcBorders>
              <w:top w:val="single" w:sz="4" w:space="0" w:color="auto"/>
            </w:tcBorders>
          </w:tcPr>
          <w:p w:rsidR="003F05F8" w:rsidRPr="003F05F8" w:rsidRDefault="003F05F8" w:rsidP="00206A2B">
            <w:pPr>
              <w:jc w:val="center"/>
              <w:rPr>
                <w:rFonts w:ascii="Times New Roman" w:hAnsi="Times New Roman" w:cs="Times New Roman"/>
                <w:sz w:val="14"/>
                <w:szCs w:val="14"/>
              </w:rPr>
            </w:pPr>
            <w:r w:rsidRPr="003F05F8">
              <w:rPr>
                <w:rFonts w:ascii="Times New Roman" w:hAnsi="Times New Roman" w:cs="Times New Roman"/>
                <w:sz w:val="14"/>
                <w:szCs w:val="14"/>
              </w:rPr>
              <w:t>(расшифровка подписи)</w:t>
            </w:r>
          </w:p>
        </w:tc>
      </w:tr>
    </w:tbl>
    <w:p w:rsidR="003F05F8" w:rsidRPr="003F05F8" w:rsidRDefault="003F05F8" w:rsidP="003F05F8">
      <w:pPr>
        <w:ind w:right="6005"/>
        <w:jc w:val="center"/>
        <w:rPr>
          <w:rFonts w:ascii="Times New Roman" w:hAnsi="Times New Roman" w:cs="Times New Roman"/>
        </w:rPr>
      </w:pPr>
      <w:r w:rsidRPr="003F05F8">
        <w:rPr>
          <w:rFonts w:ascii="Times New Roman" w:hAnsi="Times New Roman" w:cs="Times New Roman"/>
        </w:rPr>
        <w:t>М. П.</w:t>
      </w:r>
    </w:p>
    <w:p w:rsidR="003F05F8" w:rsidRPr="003F05F8" w:rsidRDefault="003F05F8" w:rsidP="003F05F8">
      <w:pPr>
        <w:ind w:right="6005"/>
        <w:jc w:val="center"/>
        <w:rPr>
          <w:rFonts w:ascii="Times New Roman" w:hAnsi="Times New Roman" w:cs="Times New Roman"/>
          <w:sz w:val="16"/>
          <w:szCs w:val="16"/>
        </w:rPr>
      </w:pPr>
      <w:r w:rsidRPr="003F05F8">
        <w:rPr>
          <w:rFonts w:ascii="Times New Roman" w:hAnsi="Times New Roman" w:cs="Times New Roman"/>
          <w:sz w:val="16"/>
          <w:szCs w:val="16"/>
        </w:rPr>
        <w:t>(при наличии)</w:t>
      </w:r>
    </w:p>
    <w:p w:rsidR="003F05F8" w:rsidRPr="003F05F8" w:rsidRDefault="003F05F8" w:rsidP="003F05F8">
      <w:pPr>
        <w:rPr>
          <w:rFonts w:ascii="Times New Roman" w:hAnsi="Times New Roman" w:cs="Times New Roman"/>
        </w:rPr>
      </w:pPr>
    </w:p>
    <w:tbl>
      <w:tblPr>
        <w:tblStyle w:val="ae"/>
        <w:tblW w:w="962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64"/>
        <w:gridCol w:w="5061"/>
      </w:tblGrid>
      <w:tr w:rsidR="003F05F8" w:rsidRPr="003F05F8" w:rsidTr="003F05F8">
        <w:trPr>
          <w:trHeight w:val="240"/>
        </w:trPr>
        <w:tc>
          <w:tcPr>
            <w:tcW w:w="4564" w:type="dxa"/>
            <w:tcMar>
              <w:left w:w="0" w:type="dxa"/>
              <w:right w:w="0" w:type="dxa"/>
            </w:tcMar>
            <w:vAlign w:val="bottom"/>
          </w:tcPr>
          <w:p w:rsidR="003F05F8" w:rsidRPr="003F05F8" w:rsidRDefault="003F05F8" w:rsidP="00206A2B">
            <w:r w:rsidRPr="003F05F8">
              <w:t>К настоящему уведомлению прилагаются:</w:t>
            </w:r>
          </w:p>
        </w:tc>
        <w:tc>
          <w:tcPr>
            <w:tcW w:w="5061" w:type="dxa"/>
            <w:tcBorders>
              <w:bottom w:val="single" w:sz="4" w:space="0" w:color="auto"/>
            </w:tcBorders>
            <w:vAlign w:val="bottom"/>
          </w:tcPr>
          <w:p w:rsidR="003F05F8" w:rsidRPr="003F05F8" w:rsidRDefault="003F05F8" w:rsidP="00206A2B">
            <w:pPr>
              <w:jc w:val="center"/>
            </w:pPr>
          </w:p>
        </w:tc>
      </w:tr>
      <w:tr w:rsidR="003F05F8" w:rsidRPr="003F05F8" w:rsidTr="003F05F8">
        <w:trPr>
          <w:trHeight w:val="240"/>
        </w:trPr>
        <w:tc>
          <w:tcPr>
            <w:tcW w:w="9625" w:type="dxa"/>
            <w:gridSpan w:val="2"/>
            <w:tcBorders>
              <w:bottom w:val="single" w:sz="4" w:space="0" w:color="auto"/>
            </w:tcBorders>
            <w:vAlign w:val="bottom"/>
          </w:tcPr>
          <w:p w:rsidR="003F05F8" w:rsidRPr="003F05F8" w:rsidRDefault="003F05F8" w:rsidP="00206A2B">
            <w:pPr>
              <w:jc w:val="center"/>
            </w:pPr>
          </w:p>
        </w:tc>
      </w:tr>
      <w:tr w:rsidR="003F05F8" w:rsidRPr="003F05F8" w:rsidTr="003F05F8">
        <w:trPr>
          <w:trHeight w:val="240"/>
        </w:trPr>
        <w:tc>
          <w:tcPr>
            <w:tcW w:w="9625" w:type="dxa"/>
            <w:gridSpan w:val="2"/>
            <w:tcBorders>
              <w:bottom w:val="single" w:sz="4" w:space="0" w:color="auto"/>
            </w:tcBorders>
            <w:vAlign w:val="bottom"/>
          </w:tcPr>
          <w:p w:rsidR="003F05F8" w:rsidRPr="003F05F8" w:rsidRDefault="003F05F8" w:rsidP="00206A2B">
            <w:pPr>
              <w:jc w:val="center"/>
            </w:pPr>
          </w:p>
        </w:tc>
      </w:tr>
      <w:tr w:rsidR="003F05F8" w:rsidRPr="003F05F8" w:rsidTr="003F05F8">
        <w:tc>
          <w:tcPr>
            <w:tcW w:w="9625" w:type="dxa"/>
            <w:gridSpan w:val="2"/>
            <w:tcBorders>
              <w:top w:val="single" w:sz="4" w:space="0" w:color="auto"/>
            </w:tcBorders>
            <w:vAlign w:val="bottom"/>
          </w:tcPr>
          <w:p w:rsidR="003F05F8" w:rsidRPr="003F05F8" w:rsidRDefault="003F05F8" w:rsidP="00206A2B">
            <w:pPr>
              <w:jc w:val="center"/>
              <w:rPr>
                <w:sz w:val="14"/>
                <w:szCs w:val="14"/>
              </w:rPr>
            </w:pPr>
            <w:proofErr w:type="gramStart"/>
            <w:r w:rsidRPr="003F05F8">
              <w:rPr>
                <w:sz w:val="14"/>
                <w:szCs w:val="14"/>
              </w:rPr>
              <w:t>(документы в соответствии с частью 10 статьи 55.31 Градостроительного кодекса Российской Федерации</w:t>
            </w:r>
            <w:proofErr w:type="gramEnd"/>
          </w:p>
          <w:p w:rsidR="003F05F8" w:rsidRPr="003F05F8" w:rsidRDefault="003F05F8" w:rsidP="00206A2B">
            <w:pPr>
              <w:jc w:val="center"/>
              <w:rPr>
                <w:sz w:val="14"/>
                <w:szCs w:val="14"/>
              </w:rPr>
            </w:pPr>
            <w:proofErr w:type="gramStart"/>
            <w:r w:rsidRPr="003F05F8">
              <w:rPr>
                <w:sz w:val="14"/>
                <w:szCs w:val="14"/>
              </w:rPr>
              <w:t>(Собрание законодательства Российской Федерации, 2005, № 1, ст. 16; 2018, № 32, ст. 5133, 5135))</w:t>
            </w:r>
            <w:proofErr w:type="gramEnd"/>
          </w:p>
        </w:tc>
      </w:tr>
    </w:tbl>
    <w:p w:rsidR="003F05F8" w:rsidRPr="003F05F8" w:rsidRDefault="003F05F8" w:rsidP="003F05F8">
      <w:pPr>
        <w:rPr>
          <w:rFonts w:ascii="Times New Roman" w:hAnsi="Times New Roman" w:cs="Times New Roman"/>
          <w:sz w:val="2"/>
          <w:szCs w:val="2"/>
        </w:rPr>
      </w:pPr>
    </w:p>
    <w:p w:rsidR="008F56AD" w:rsidRPr="003F05F8" w:rsidRDefault="008F56AD" w:rsidP="0063380C">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p>
    <w:p w:rsidR="008F56AD" w:rsidRPr="00770B30" w:rsidRDefault="008F56AD" w:rsidP="0063380C">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p>
    <w:p w:rsidR="008F56AD" w:rsidRPr="00770B30" w:rsidRDefault="008F56AD" w:rsidP="0063380C">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p>
    <w:p w:rsidR="008F56AD" w:rsidRPr="00770B30" w:rsidRDefault="008F56AD" w:rsidP="0063380C">
      <w:pPr>
        <w:shd w:val="clear" w:color="auto" w:fill="FFFFFF"/>
        <w:spacing w:before="375" w:after="225" w:line="240" w:lineRule="auto"/>
        <w:jc w:val="center"/>
        <w:textAlignment w:val="baseline"/>
        <w:outlineLvl w:val="2"/>
        <w:rPr>
          <w:rFonts w:ascii="Arial" w:eastAsia="Times New Roman" w:hAnsi="Arial" w:cs="Arial"/>
          <w:color w:val="4C4C4C"/>
          <w:spacing w:val="2"/>
          <w:sz w:val="28"/>
          <w:szCs w:val="28"/>
          <w:lang w:eastAsia="ru-RU"/>
        </w:rPr>
      </w:pPr>
    </w:p>
    <w:p w:rsidR="003F05F8" w:rsidRPr="00770B30" w:rsidRDefault="003F05F8" w:rsidP="003F05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F05F8" w:rsidRPr="003F05F8" w:rsidRDefault="003F05F8" w:rsidP="003F05F8">
      <w:pPr>
        <w:pStyle w:val="a6"/>
        <w:ind w:left="5529"/>
        <w:jc w:val="center"/>
        <w:rPr>
          <w:rFonts w:ascii="Times New Roman" w:hAnsi="Times New Roman" w:cs="Times New Roman"/>
          <w:sz w:val="24"/>
          <w:szCs w:val="24"/>
        </w:rPr>
      </w:pPr>
      <w:r w:rsidRPr="003F05F8">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3F05F8" w:rsidRPr="003F05F8" w:rsidRDefault="003F05F8" w:rsidP="003F05F8">
      <w:pPr>
        <w:pStyle w:val="a6"/>
        <w:ind w:left="5529"/>
        <w:jc w:val="center"/>
        <w:rPr>
          <w:rFonts w:ascii="Times New Roman" w:hAnsi="Times New Roman" w:cs="Times New Roman"/>
          <w:sz w:val="24"/>
          <w:szCs w:val="24"/>
        </w:rPr>
      </w:pPr>
      <w:r w:rsidRPr="003F05F8">
        <w:rPr>
          <w:rFonts w:ascii="Times New Roman" w:hAnsi="Times New Roman" w:cs="Times New Roman"/>
          <w:sz w:val="24"/>
          <w:szCs w:val="24"/>
        </w:rPr>
        <w:t>к административному регламенту</w:t>
      </w:r>
    </w:p>
    <w:p w:rsidR="003F05F8" w:rsidRPr="003F05F8" w:rsidRDefault="003F05F8" w:rsidP="003F05F8">
      <w:pPr>
        <w:pStyle w:val="a6"/>
        <w:ind w:left="5529"/>
        <w:jc w:val="center"/>
        <w:rPr>
          <w:rFonts w:ascii="Times New Roman" w:hAnsi="Times New Roman" w:cs="Times New Roman"/>
          <w:sz w:val="24"/>
          <w:szCs w:val="24"/>
        </w:rPr>
      </w:pPr>
      <w:r w:rsidRPr="003F05F8">
        <w:rPr>
          <w:rFonts w:ascii="Times New Roman" w:hAnsi="Times New Roman" w:cs="Times New Roman"/>
          <w:sz w:val="24"/>
          <w:szCs w:val="24"/>
        </w:rPr>
        <w:t>предоставления муниципальной услуги</w:t>
      </w:r>
    </w:p>
    <w:p w:rsidR="003F05F8" w:rsidRPr="003F05F8" w:rsidRDefault="003F05F8" w:rsidP="003F05F8">
      <w:pPr>
        <w:pStyle w:val="a6"/>
        <w:ind w:left="5529"/>
        <w:jc w:val="center"/>
        <w:rPr>
          <w:rFonts w:ascii="Times New Roman" w:hAnsi="Times New Roman" w:cs="Times New Roman"/>
          <w:sz w:val="24"/>
          <w:szCs w:val="24"/>
        </w:rPr>
      </w:pPr>
      <w:r w:rsidRPr="003F05F8">
        <w:rPr>
          <w:rFonts w:ascii="Times New Roman" w:hAnsi="Times New Roman" w:cs="Times New Roman"/>
          <w:sz w:val="24"/>
          <w:szCs w:val="24"/>
        </w:rPr>
        <w:t>«Прием уведомлений о планируемом сносе объекта капитального строительства»</w:t>
      </w:r>
    </w:p>
    <w:p w:rsidR="003F05F8" w:rsidRPr="00763FFE" w:rsidRDefault="003F05F8" w:rsidP="003F05F8"/>
    <w:p w:rsidR="003F05F8" w:rsidRDefault="003F05F8" w:rsidP="003F05F8"/>
    <w:p w:rsidR="003F05F8" w:rsidRPr="00763FFE" w:rsidRDefault="003F05F8" w:rsidP="003F05F8"/>
    <w:p w:rsidR="00D37395" w:rsidRPr="00D37395" w:rsidRDefault="00D37395" w:rsidP="00D37395">
      <w:pPr>
        <w:pStyle w:val="a6"/>
        <w:jc w:val="center"/>
        <w:rPr>
          <w:rFonts w:ascii="Times New Roman" w:hAnsi="Times New Roman" w:cs="Times New Roman"/>
          <w:b/>
          <w:sz w:val="28"/>
          <w:szCs w:val="28"/>
        </w:rPr>
      </w:pPr>
      <w:r w:rsidRPr="00D37395">
        <w:rPr>
          <w:rFonts w:ascii="Times New Roman" w:hAnsi="Times New Roman" w:cs="Times New Roman"/>
          <w:b/>
          <w:sz w:val="28"/>
          <w:szCs w:val="28"/>
        </w:rPr>
        <w:t>Образец заполнения</w:t>
      </w:r>
    </w:p>
    <w:p w:rsidR="003F05F8" w:rsidRPr="00D37395" w:rsidRDefault="003F05F8" w:rsidP="00D37395">
      <w:pPr>
        <w:pStyle w:val="a6"/>
        <w:jc w:val="center"/>
        <w:rPr>
          <w:rFonts w:ascii="Times New Roman" w:hAnsi="Times New Roman" w:cs="Times New Roman"/>
          <w:b/>
          <w:sz w:val="28"/>
          <w:szCs w:val="28"/>
        </w:rPr>
      </w:pPr>
      <w:r w:rsidRPr="00D37395">
        <w:rPr>
          <w:rFonts w:ascii="Times New Roman" w:hAnsi="Times New Roman" w:cs="Times New Roman"/>
          <w:b/>
          <w:sz w:val="28"/>
          <w:szCs w:val="28"/>
        </w:rPr>
        <w:t>Уведомление о планируемом сносе объекта капитального строительства</w:t>
      </w:r>
    </w:p>
    <w:p w:rsidR="003F05F8" w:rsidRPr="003F05F8" w:rsidRDefault="003F05F8" w:rsidP="003F05F8">
      <w:pPr>
        <w:rPr>
          <w:rFonts w:ascii="Times New Roman" w:hAnsi="Times New Roman" w:cs="Times New Roman"/>
        </w:rPr>
      </w:pPr>
    </w:p>
    <w:p w:rsidR="003F05F8" w:rsidRPr="003F05F8" w:rsidRDefault="003F05F8" w:rsidP="003F05F8">
      <w:pPr>
        <w:rPr>
          <w:rFonts w:ascii="Times New Roman" w:hAnsi="Times New Roman" w:cs="Times New Roman"/>
        </w:rPr>
      </w:pPr>
    </w:p>
    <w:p w:rsidR="003F05F8" w:rsidRPr="003F05F8" w:rsidRDefault="003F05F8" w:rsidP="003F05F8">
      <w:pPr>
        <w:rPr>
          <w:rFonts w:ascii="Times New Roman" w:hAnsi="Times New Roman" w:cs="Times New Roman"/>
        </w:rPr>
      </w:pPr>
    </w:p>
    <w:tbl>
      <w:tblPr>
        <w:tblStyle w:val="ae"/>
        <w:tblW w:w="3892"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90"/>
        <w:gridCol w:w="224"/>
        <w:gridCol w:w="1876"/>
        <w:gridCol w:w="378"/>
        <w:gridCol w:w="490"/>
        <w:gridCol w:w="294"/>
      </w:tblGrid>
      <w:tr w:rsidR="003F05F8" w:rsidRPr="003F05F8" w:rsidTr="00206A2B">
        <w:trPr>
          <w:trHeight w:val="240"/>
          <w:jc w:val="right"/>
        </w:trPr>
        <w:tc>
          <w:tcPr>
            <w:tcW w:w="140" w:type="dxa"/>
            <w:vAlign w:val="bottom"/>
          </w:tcPr>
          <w:p w:rsidR="003F05F8" w:rsidRPr="003F05F8" w:rsidRDefault="003F05F8" w:rsidP="00206A2B">
            <w:pPr>
              <w:jc w:val="right"/>
            </w:pPr>
            <w:r w:rsidRPr="003F05F8">
              <w:t>«</w:t>
            </w:r>
          </w:p>
        </w:tc>
        <w:tc>
          <w:tcPr>
            <w:tcW w:w="490" w:type="dxa"/>
            <w:tcBorders>
              <w:bottom w:val="single" w:sz="4" w:space="0" w:color="auto"/>
            </w:tcBorders>
            <w:vAlign w:val="bottom"/>
          </w:tcPr>
          <w:p w:rsidR="003F05F8" w:rsidRPr="003F05F8" w:rsidRDefault="00D37395" w:rsidP="00206A2B">
            <w:pPr>
              <w:jc w:val="center"/>
            </w:pPr>
            <w:r>
              <w:t>12</w:t>
            </w:r>
          </w:p>
        </w:tc>
        <w:tc>
          <w:tcPr>
            <w:tcW w:w="224" w:type="dxa"/>
            <w:vAlign w:val="bottom"/>
          </w:tcPr>
          <w:p w:rsidR="003F05F8" w:rsidRPr="003F05F8" w:rsidRDefault="003F05F8" w:rsidP="00206A2B">
            <w:r w:rsidRPr="003F05F8">
              <w:t>»</w:t>
            </w:r>
          </w:p>
        </w:tc>
        <w:tc>
          <w:tcPr>
            <w:tcW w:w="1876" w:type="dxa"/>
            <w:tcBorders>
              <w:bottom w:val="single" w:sz="4" w:space="0" w:color="auto"/>
            </w:tcBorders>
            <w:vAlign w:val="bottom"/>
          </w:tcPr>
          <w:p w:rsidR="003F05F8" w:rsidRPr="003F05F8" w:rsidRDefault="00D37395" w:rsidP="00206A2B">
            <w:pPr>
              <w:jc w:val="center"/>
            </w:pPr>
            <w:r>
              <w:t>мая</w:t>
            </w:r>
          </w:p>
        </w:tc>
        <w:tc>
          <w:tcPr>
            <w:tcW w:w="378" w:type="dxa"/>
            <w:vAlign w:val="bottom"/>
          </w:tcPr>
          <w:p w:rsidR="003F05F8" w:rsidRPr="003F05F8" w:rsidRDefault="003F05F8" w:rsidP="00206A2B">
            <w:pPr>
              <w:jc w:val="right"/>
            </w:pPr>
            <w:r w:rsidRPr="003F05F8">
              <w:t>20</w:t>
            </w:r>
          </w:p>
        </w:tc>
        <w:tc>
          <w:tcPr>
            <w:tcW w:w="490" w:type="dxa"/>
            <w:tcBorders>
              <w:bottom w:val="single" w:sz="4" w:space="0" w:color="auto"/>
            </w:tcBorders>
            <w:vAlign w:val="bottom"/>
          </w:tcPr>
          <w:p w:rsidR="003F05F8" w:rsidRPr="003F05F8" w:rsidRDefault="00D37395" w:rsidP="00206A2B">
            <w:r>
              <w:t>20</w:t>
            </w:r>
          </w:p>
        </w:tc>
        <w:tc>
          <w:tcPr>
            <w:tcW w:w="294" w:type="dxa"/>
            <w:vAlign w:val="bottom"/>
          </w:tcPr>
          <w:p w:rsidR="003F05F8" w:rsidRPr="003F05F8" w:rsidRDefault="003F05F8" w:rsidP="00206A2B">
            <w:r w:rsidRPr="003F05F8">
              <w:t xml:space="preserve"> </w:t>
            </w:r>
            <w:proofErr w:type="gramStart"/>
            <w:r w:rsidRPr="003F05F8">
              <w:t>г</w:t>
            </w:r>
            <w:proofErr w:type="gramEnd"/>
            <w:r w:rsidRPr="003F05F8">
              <w:t>.</w:t>
            </w:r>
          </w:p>
        </w:tc>
      </w:tr>
    </w:tbl>
    <w:p w:rsidR="003F05F8" w:rsidRPr="003F05F8" w:rsidRDefault="003F05F8" w:rsidP="003F05F8">
      <w:pPr>
        <w:rPr>
          <w:rFonts w:ascii="Times New Roman" w:hAnsi="Times New Roman" w:cs="Times New Roman"/>
          <w:lang w:val="en-US"/>
        </w:rPr>
      </w:pPr>
    </w:p>
    <w:tbl>
      <w:tblPr>
        <w:tblStyle w:val="ae"/>
        <w:tblW w:w="962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25"/>
      </w:tblGrid>
      <w:tr w:rsidR="003F05F8" w:rsidRPr="003F05F8" w:rsidTr="00206A2B">
        <w:trPr>
          <w:trHeight w:val="240"/>
        </w:trPr>
        <w:tc>
          <w:tcPr>
            <w:tcW w:w="9625" w:type="dxa"/>
            <w:tcBorders>
              <w:bottom w:val="single" w:sz="4" w:space="0" w:color="auto"/>
            </w:tcBorders>
            <w:vAlign w:val="bottom"/>
          </w:tcPr>
          <w:p w:rsidR="003F05F8" w:rsidRPr="00D37395" w:rsidRDefault="00D37395" w:rsidP="00D37395">
            <w:pPr>
              <w:ind w:firstLine="695"/>
              <w:jc w:val="both"/>
              <w:rPr>
                <w:sz w:val="28"/>
                <w:szCs w:val="28"/>
              </w:rPr>
            </w:pPr>
            <w:r w:rsidRPr="00D37395">
              <w:rPr>
                <w:sz w:val="28"/>
                <w:szCs w:val="28"/>
              </w:rPr>
              <w:t xml:space="preserve">В администрацию </w:t>
            </w:r>
            <w:proofErr w:type="spellStart"/>
            <w:r w:rsidR="00FD7577">
              <w:rPr>
                <w:sz w:val="28"/>
                <w:szCs w:val="28"/>
              </w:rPr>
              <w:t>Новотаманского</w:t>
            </w:r>
            <w:proofErr w:type="spellEnd"/>
            <w:r w:rsidRPr="00D37395">
              <w:rPr>
                <w:sz w:val="28"/>
                <w:szCs w:val="28"/>
              </w:rPr>
              <w:t xml:space="preserve"> сельского поселения Темрюкского р</w:t>
            </w:r>
            <w:r>
              <w:rPr>
                <w:sz w:val="28"/>
                <w:szCs w:val="28"/>
              </w:rPr>
              <w:t>а</w:t>
            </w:r>
            <w:r w:rsidRPr="00D37395">
              <w:rPr>
                <w:sz w:val="28"/>
                <w:szCs w:val="28"/>
              </w:rPr>
              <w:t>йона</w:t>
            </w:r>
          </w:p>
        </w:tc>
      </w:tr>
      <w:tr w:rsidR="003F05F8" w:rsidRPr="003F05F8" w:rsidTr="00206A2B">
        <w:trPr>
          <w:trHeight w:val="240"/>
        </w:trPr>
        <w:tc>
          <w:tcPr>
            <w:tcW w:w="9625" w:type="dxa"/>
            <w:tcBorders>
              <w:bottom w:val="single" w:sz="4" w:space="0" w:color="auto"/>
            </w:tcBorders>
            <w:vAlign w:val="bottom"/>
          </w:tcPr>
          <w:p w:rsidR="003F05F8" w:rsidRPr="003F05F8" w:rsidRDefault="003F05F8" w:rsidP="00206A2B">
            <w:pPr>
              <w:jc w:val="center"/>
            </w:pPr>
          </w:p>
        </w:tc>
      </w:tr>
      <w:tr w:rsidR="003F05F8" w:rsidRPr="003F05F8" w:rsidTr="00206A2B">
        <w:tc>
          <w:tcPr>
            <w:tcW w:w="9625" w:type="dxa"/>
            <w:tcBorders>
              <w:top w:val="single" w:sz="4" w:space="0" w:color="auto"/>
            </w:tcBorders>
            <w:vAlign w:val="bottom"/>
          </w:tcPr>
          <w:p w:rsidR="003F05F8" w:rsidRPr="003F05F8" w:rsidRDefault="003F05F8" w:rsidP="00206A2B">
            <w:pPr>
              <w:jc w:val="center"/>
              <w:rPr>
                <w:iCs/>
                <w:sz w:val="14"/>
                <w:szCs w:val="14"/>
              </w:rPr>
            </w:pPr>
            <w:proofErr w:type="gramStart"/>
            <w:r w:rsidRPr="003F05F8">
              <w:rPr>
                <w:iCs/>
                <w:sz w:val="14"/>
                <w:szCs w:val="14"/>
              </w:rPr>
              <w:t>(наименование органа местного самоуправления поселения, городского округа по месту нахождения объекта капитального строительства или в случае,</w:t>
            </w:r>
            <w:proofErr w:type="gramEnd"/>
          </w:p>
          <w:p w:rsidR="003F05F8" w:rsidRPr="003F05F8" w:rsidRDefault="003F05F8" w:rsidP="00206A2B">
            <w:pPr>
              <w:jc w:val="center"/>
              <w:rPr>
                <w:iCs/>
                <w:sz w:val="14"/>
                <w:szCs w:val="14"/>
              </w:rPr>
            </w:pPr>
            <w:r w:rsidRPr="003F05F8">
              <w:rPr>
                <w:iCs/>
                <w:sz w:val="14"/>
                <w:szCs w:val="14"/>
              </w:rPr>
              <w:t>если объект капитального строительства расположен на межселенной территории, органа местного самоуправления муниципального района)</w:t>
            </w:r>
          </w:p>
        </w:tc>
      </w:tr>
    </w:tbl>
    <w:p w:rsidR="003F05F8" w:rsidRPr="003F05F8" w:rsidRDefault="003F05F8" w:rsidP="003F05F8">
      <w:pPr>
        <w:rPr>
          <w:rFonts w:ascii="Times New Roman" w:hAnsi="Times New Roman" w:cs="Times New Roman"/>
        </w:rPr>
      </w:pPr>
    </w:p>
    <w:p w:rsidR="003F05F8" w:rsidRPr="003F05F8" w:rsidRDefault="003F05F8" w:rsidP="003F05F8">
      <w:pPr>
        <w:rPr>
          <w:rFonts w:ascii="Times New Roman" w:hAnsi="Times New Roman" w:cs="Times New Roman"/>
        </w:rPr>
      </w:pPr>
    </w:p>
    <w:p w:rsidR="003F05F8" w:rsidRPr="003F05F8" w:rsidRDefault="003F05F8" w:rsidP="003F05F8">
      <w:pPr>
        <w:jc w:val="center"/>
        <w:rPr>
          <w:rFonts w:ascii="Times New Roman" w:hAnsi="Times New Roman" w:cs="Times New Roman"/>
          <w:b/>
        </w:rPr>
      </w:pPr>
      <w:r w:rsidRPr="003F05F8">
        <w:rPr>
          <w:rFonts w:ascii="Times New Roman" w:hAnsi="Times New Roman" w:cs="Times New Roman"/>
          <w:b/>
        </w:rPr>
        <w:t>1. Сведения о застройщике, техническом заказчике</w:t>
      </w:r>
    </w:p>
    <w:p w:rsidR="003F05F8" w:rsidRPr="003F05F8" w:rsidRDefault="003F05F8" w:rsidP="003F05F8">
      <w:pPr>
        <w:rPr>
          <w:rFonts w:ascii="Times New Roman" w:hAnsi="Times New Roman" w:cs="Times New Roman"/>
        </w:rPr>
      </w:pPr>
    </w:p>
    <w:tbl>
      <w:tblPr>
        <w:tblW w:w="9630" w:type="dxa"/>
        <w:tblInd w:w="14" w:type="dxa"/>
        <w:tblLayout w:type="fixed"/>
        <w:tblCellMar>
          <w:left w:w="0" w:type="dxa"/>
          <w:right w:w="0" w:type="dxa"/>
        </w:tblCellMar>
        <w:tblLook w:val="01E0" w:firstRow="1" w:lastRow="1" w:firstColumn="1" w:lastColumn="1" w:noHBand="0" w:noVBand="0"/>
      </w:tblPr>
      <w:tblGrid>
        <w:gridCol w:w="761"/>
        <w:gridCol w:w="3192"/>
        <w:gridCol w:w="5677"/>
      </w:tblGrid>
      <w:tr w:rsidR="003F05F8" w:rsidRPr="003F05F8"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1.1.</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Сведения о физическом лице, в случае если застройщиком является физическое лицо:</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p>
        </w:tc>
      </w:tr>
      <w:tr w:rsidR="003F05F8" w:rsidRPr="003F05F8"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1.1.1.</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Фамилия, имя, отчество (при наличии)</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D37395" w:rsidP="00206A2B">
            <w:pPr>
              <w:ind w:left="57" w:right="57"/>
              <w:rPr>
                <w:rFonts w:ascii="Times New Roman" w:hAnsi="Times New Roman" w:cs="Times New Roman"/>
              </w:rPr>
            </w:pPr>
            <w:r>
              <w:rPr>
                <w:rFonts w:ascii="Times New Roman" w:hAnsi="Times New Roman" w:cs="Times New Roman"/>
              </w:rPr>
              <w:t>Иванов Сергей Иванович</w:t>
            </w:r>
          </w:p>
        </w:tc>
      </w:tr>
      <w:tr w:rsidR="003F05F8" w:rsidRPr="003F05F8"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1.1.2.</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Место жительства</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F437E3" w:rsidP="00206A2B">
            <w:pPr>
              <w:ind w:left="57" w:right="57"/>
              <w:rPr>
                <w:rFonts w:ascii="Times New Roman" w:hAnsi="Times New Roman" w:cs="Times New Roman"/>
              </w:rPr>
            </w:pPr>
            <w:proofErr w:type="spellStart"/>
            <w:r>
              <w:t>пос</w:t>
            </w:r>
            <w:proofErr w:type="spellEnd"/>
            <w:proofErr w:type="gramStart"/>
            <w:r>
              <w:t xml:space="preserve"> .</w:t>
            </w:r>
            <w:proofErr w:type="gramEnd"/>
            <w:r>
              <w:t>Таманский , ул. Ленина, 10</w:t>
            </w:r>
          </w:p>
        </w:tc>
      </w:tr>
      <w:tr w:rsidR="003F05F8" w:rsidRPr="003F05F8"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1.1.3.</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Реквизиты документа, удостоверяющего личность</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D37395" w:rsidP="00D37395">
            <w:pPr>
              <w:ind w:left="57" w:right="57"/>
              <w:rPr>
                <w:rFonts w:ascii="Times New Roman" w:hAnsi="Times New Roman" w:cs="Times New Roman"/>
              </w:rPr>
            </w:pPr>
            <w:r>
              <w:rPr>
                <w:rFonts w:ascii="Times New Roman" w:hAnsi="Times New Roman" w:cs="Times New Roman"/>
              </w:rPr>
              <w:t>Паспорт 01 02 № 123456, выдан 11.03.2001 ОУФМС России по Краснодарскому краю в Темрюкском районе</w:t>
            </w:r>
          </w:p>
        </w:tc>
      </w:tr>
      <w:tr w:rsidR="003F05F8" w:rsidRPr="003F05F8"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lastRenderedPageBreak/>
              <w:t>1.2.</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Сведения о юридическом лице, в случае если застройщиком или техническим заказчиком является юридическое лицо:</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p>
        </w:tc>
      </w:tr>
      <w:tr w:rsidR="003F05F8" w:rsidRPr="003F05F8"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1.2.1.</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Наименование</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p>
        </w:tc>
      </w:tr>
      <w:tr w:rsidR="003F05F8" w:rsidRPr="003F05F8"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1.2.2.</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Место нахождения</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p>
        </w:tc>
      </w:tr>
      <w:tr w:rsidR="003F05F8" w:rsidRPr="003F05F8"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1.2.3.</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p>
        </w:tc>
      </w:tr>
      <w:tr w:rsidR="003F05F8" w:rsidRPr="003F05F8"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1.2.4.</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pStyle w:val="s16"/>
            </w:pPr>
            <w:r w:rsidRPr="003F05F8">
              <w:t>Идентификационный номер налогоплательщика, за исключением случая, если заявителем является иностранное юридическое лицо</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p>
        </w:tc>
      </w:tr>
    </w:tbl>
    <w:p w:rsidR="003F05F8" w:rsidRPr="003F05F8" w:rsidRDefault="003F05F8" w:rsidP="003F05F8">
      <w:pPr>
        <w:rPr>
          <w:rFonts w:ascii="Times New Roman" w:hAnsi="Times New Roman" w:cs="Times New Roman"/>
        </w:rPr>
      </w:pPr>
    </w:p>
    <w:p w:rsidR="003F05F8" w:rsidRPr="003F05F8" w:rsidRDefault="003F05F8" w:rsidP="003F05F8">
      <w:pPr>
        <w:rPr>
          <w:rFonts w:ascii="Times New Roman" w:hAnsi="Times New Roman" w:cs="Times New Roman"/>
        </w:rPr>
      </w:pPr>
    </w:p>
    <w:p w:rsidR="003F05F8" w:rsidRPr="003F05F8" w:rsidRDefault="003F05F8" w:rsidP="003F05F8">
      <w:pPr>
        <w:jc w:val="center"/>
        <w:rPr>
          <w:rFonts w:ascii="Times New Roman" w:hAnsi="Times New Roman" w:cs="Times New Roman"/>
          <w:b/>
        </w:rPr>
      </w:pPr>
      <w:r w:rsidRPr="003F05F8">
        <w:rPr>
          <w:rFonts w:ascii="Times New Roman" w:hAnsi="Times New Roman" w:cs="Times New Roman"/>
          <w:b/>
        </w:rPr>
        <w:t>2. Сведения о земельном участке</w:t>
      </w:r>
    </w:p>
    <w:p w:rsidR="003F05F8" w:rsidRPr="003F05F8" w:rsidRDefault="003F05F8" w:rsidP="003F05F8">
      <w:pPr>
        <w:rPr>
          <w:rFonts w:ascii="Times New Roman" w:hAnsi="Times New Roman" w:cs="Times New Roman"/>
        </w:rPr>
      </w:pPr>
    </w:p>
    <w:tbl>
      <w:tblPr>
        <w:tblW w:w="9630" w:type="dxa"/>
        <w:tblInd w:w="14" w:type="dxa"/>
        <w:tblLayout w:type="fixed"/>
        <w:tblCellMar>
          <w:left w:w="0" w:type="dxa"/>
          <w:right w:w="0" w:type="dxa"/>
        </w:tblCellMar>
        <w:tblLook w:val="01E0" w:firstRow="1" w:lastRow="1" w:firstColumn="1" w:lastColumn="1" w:noHBand="0" w:noVBand="0"/>
      </w:tblPr>
      <w:tblGrid>
        <w:gridCol w:w="761"/>
        <w:gridCol w:w="3192"/>
        <w:gridCol w:w="5677"/>
      </w:tblGrid>
      <w:tr w:rsidR="003F05F8" w:rsidRPr="003F05F8"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2.1.</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Кадастровый номер земельного участка (при наличии)</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157BE0" w:rsidP="00206A2B">
            <w:pPr>
              <w:ind w:left="57" w:right="57"/>
              <w:rPr>
                <w:rFonts w:ascii="Times New Roman" w:hAnsi="Times New Roman" w:cs="Times New Roman"/>
              </w:rPr>
            </w:pPr>
            <w:r>
              <w:rPr>
                <w:rFonts w:ascii="Times New Roman" w:hAnsi="Times New Roman" w:cs="Times New Roman"/>
              </w:rPr>
              <w:t>23:30:1234567:890</w:t>
            </w:r>
          </w:p>
        </w:tc>
      </w:tr>
      <w:tr w:rsidR="003F05F8" w:rsidRPr="003F05F8"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2.2.</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Адрес или описание местоположения земельного участка</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F437E3" w:rsidP="00206A2B">
            <w:pPr>
              <w:ind w:left="57" w:right="57"/>
              <w:rPr>
                <w:rFonts w:ascii="Times New Roman" w:hAnsi="Times New Roman" w:cs="Times New Roman"/>
              </w:rPr>
            </w:pPr>
            <w:proofErr w:type="spellStart"/>
            <w:r>
              <w:t>пос</w:t>
            </w:r>
            <w:proofErr w:type="spellEnd"/>
            <w:proofErr w:type="gramStart"/>
            <w:r>
              <w:t xml:space="preserve"> .</w:t>
            </w:r>
            <w:proofErr w:type="gramEnd"/>
            <w:r>
              <w:t>Таманский , ул. Ленина, 10</w:t>
            </w:r>
          </w:p>
        </w:tc>
      </w:tr>
      <w:tr w:rsidR="003F05F8" w:rsidRPr="003F05F8"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2.3.</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Сведения о праве застройщика на земельный участок (правоустанавливающие документы)</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157BE0" w:rsidP="00206A2B">
            <w:pPr>
              <w:ind w:left="57" w:right="57"/>
              <w:rPr>
                <w:rFonts w:ascii="Times New Roman" w:hAnsi="Times New Roman" w:cs="Times New Roman"/>
              </w:rPr>
            </w:pPr>
            <w:r>
              <w:rPr>
                <w:rFonts w:ascii="Times New Roman" w:hAnsi="Times New Roman" w:cs="Times New Roman"/>
              </w:rPr>
              <w:t xml:space="preserve">Договор купли  продажи земельного участка с домовладением от 17.03.2009 </w:t>
            </w:r>
          </w:p>
        </w:tc>
      </w:tr>
      <w:tr w:rsidR="003F05F8" w:rsidRPr="003F05F8"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2.4.</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Сведения о наличии прав иных лиц на земельный участок (при наличии таких лиц)</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p>
        </w:tc>
      </w:tr>
    </w:tbl>
    <w:p w:rsidR="003F05F8" w:rsidRPr="003F05F8" w:rsidRDefault="003F05F8" w:rsidP="003F05F8">
      <w:pPr>
        <w:rPr>
          <w:rFonts w:ascii="Times New Roman" w:hAnsi="Times New Roman" w:cs="Times New Roman"/>
        </w:rPr>
      </w:pPr>
    </w:p>
    <w:p w:rsidR="003F05F8" w:rsidRPr="003F05F8" w:rsidRDefault="003F05F8" w:rsidP="003F05F8">
      <w:pPr>
        <w:rPr>
          <w:rFonts w:ascii="Times New Roman" w:hAnsi="Times New Roman" w:cs="Times New Roman"/>
        </w:rPr>
      </w:pPr>
    </w:p>
    <w:p w:rsidR="003F05F8" w:rsidRPr="003F05F8" w:rsidRDefault="003F05F8" w:rsidP="003F05F8">
      <w:pPr>
        <w:jc w:val="center"/>
        <w:rPr>
          <w:rFonts w:ascii="Times New Roman" w:hAnsi="Times New Roman" w:cs="Times New Roman"/>
          <w:b/>
        </w:rPr>
      </w:pPr>
      <w:r w:rsidRPr="003F05F8">
        <w:rPr>
          <w:rFonts w:ascii="Times New Roman" w:hAnsi="Times New Roman" w:cs="Times New Roman"/>
          <w:b/>
        </w:rPr>
        <w:t>3. Сведения об объекте капитального строительства, подлежащем сносу</w:t>
      </w:r>
    </w:p>
    <w:p w:rsidR="003F05F8" w:rsidRPr="003F05F8" w:rsidRDefault="003F05F8" w:rsidP="003F05F8">
      <w:pPr>
        <w:rPr>
          <w:rFonts w:ascii="Times New Roman" w:hAnsi="Times New Roman" w:cs="Times New Roman"/>
        </w:rPr>
      </w:pPr>
    </w:p>
    <w:tbl>
      <w:tblPr>
        <w:tblW w:w="9630" w:type="dxa"/>
        <w:tblInd w:w="14" w:type="dxa"/>
        <w:tblLayout w:type="fixed"/>
        <w:tblCellMar>
          <w:left w:w="0" w:type="dxa"/>
          <w:right w:w="0" w:type="dxa"/>
        </w:tblCellMar>
        <w:tblLook w:val="01E0" w:firstRow="1" w:lastRow="1" w:firstColumn="1" w:lastColumn="1" w:noHBand="0" w:noVBand="0"/>
      </w:tblPr>
      <w:tblGrid>
        <w:gridCol w:w="761"/>
        <w:gridCol w:w="3192"/>
        <w:gridCol w:w="5677"/>
      </w:tblGrid>
      <w:tr w:rsidR="003F05F8" w:rsidRPr="003F05F8"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lastRenderedPageBreak/>
              <w:t>3.1.</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Кадастровый номер объекта капитального строительства (при наличии)</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157BE0" w:rsidP="00157BE0">
            <w:pPr>
              <w:ind w:left="57" w:right="57"/>
              <w:rPr>
                <w:rFonts w:ascii="Times New Roman" w:hAnsi="Times New Roman" w:cs="Times New Roman"/>
              </w:rPr>
            </w:pPr>
            <w:r>
              <w:rPr>
                <w:rFonts w:ascii="Times New Roman" w:hAnsi="Times New Roman" w:cs="Times New Roman"/>
              </w:rPr>
              <w:t>23:30:7654321:987</w:t>
            </w:r>
          </w:p>
        </w:tc>
      </w:tr>
      <w:tr w:rsidR="003F05F8" w:rsidRPr="003F05F8"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3.2.</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Сведения о праве застройщика на объект капитального строительства (правоустанавливающие документы)</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157BE0" w:rsidP="00206A2B">
            <w:pPr>
              <w:ind w:left="57" w:right="57"/>
              <w:rPr>
                <w:rFonts w:ascii="Times New Roman" w:hAnsi="Times New Roman" w:cs="Times New Roman"/>
              </w:rPr>
            </w:pPr>
            <w:r>
              <w:rPr>
                <w:rFonts w:ascii="Times New Roman" w:hAnsi="Times New Roman" w:cs="Times New Roman"/>
              </w:rPr>
              <w:t>Договор купли  продажи земельного участка с домовладением от 17.03.2009</w:t>
            </w:r>
          </w:p>
        </w:tc>
      </w:tr>
      <w:tr w:rsidR="003F05F8" w:rsidRPr="003F05F8"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3.3.</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Сведения о наличии прав иных лиц на объект капитального строительства (при наличии таких лиц)</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p>
        </w:tc>
      </w:tr>
      <w:tr w:rsidR="003F05F8" w:rsidRPr="003F05F8" w:rsidTr="00206A2B">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3.4.</w:t>
            </w:r>
          </w:p>
        </w:tc>
        <w:tc>
          <w:tcPr>
            <w:tcW w:w="3192"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r w:rsidRPr="003F05F8">
              <w:rPr>
                <w:rFonts w:ascii="Times New Roman" w:hAnsi="Times New Roman" w:cs="Times New Roman"/>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3F05F8">
              <w:rPr>
                <w:rFonts w:ascii="Times New Roman" w:hAnsi="Times New Roman" w:cs="Times New Roman"/>
              </w:rPr>
              <w:t>таких</w:t>
            </w:r>
            <w:proofErr w:type="gramEnd"/>
            <w:r w:rsidRPr="003F05F8">
              <w:rPr>
                <w:rFonts w:ascii="Times New Roman" w:hAnsi="Times New Roman" w:cs="Times New Roman"/>
              </w:rPr>
              <w:t xml:space="preserve"> решения либо обязательства)</w:t>
            </w:r>
          </w:p>
        </w:tc>
        <w:tc>
          <w:tcPr>
            <w:tcW w:w="5677" w:type="dxa"/>
            <w:tcBorders>
              <w:top w:val="single" w:sz="4" w:space="0" w:color="auto"/>
              <w:left w:val="single" w:sz="4" w:space="0" w:color="auto"/>
              <w:bottom w:val="single" w:sz="4" w:space="0" w:color="auto"/>
              <w:right w:val="single" w:sz="4" w:space="0" w:color="auto"/>
            </w:tcBorders>
            <w:vAlign w:val="center"/>
          </w:tcPr>
          <w:p w:rsidR="003F05F8" w:rsidRPr="003F05F8" w:rsidRDefault="003F05F8" w:rsidP="00206A2B">
            <w:pPr>
              <w:ind w:left="57" w:right="57"/>
              <w:rPr>
                <w:rFonts w:ascii="Times New Roman" w:hAnsi="Times New Roman" w:cs="Times New Roman"/>
              </w:rPr>
            </w:pPr>
          </w:p>
        </w:tc>
      </w:tr>
    </w:tbl>
    <w:p w:rsidR="003F05F8" w:rsidRPr="003F05F8" w:rsidRDefault="003F05F8" w:rsidP="003F05F8">
      <w:pPr>
        <w:rPr>
          <w:rFonts w:ascii="Times New Roman" w:hAnsi="Times New Roman" w:cs="Times New Roman"/>
        </w:rPr>
      </w:pPr>
    </w:p>
    <w:tbl>
      <w:tblPr>
        <w:tblStyle w:val="ae"/>
        <w:tblW w:w="962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327"/>
        <w:gridCol w:w="3298"/>
      </w:tblGrid>
      <w:tr w:rsidR="003F05F8" w:rsidRPr="003F05F8" w:rsidTr="00206A2B">
        <w:trPr>
          <w:trHeight w:val="240"/>
        </w:trPr>
        <w:tc>
          <w:tcPr>
            <w:tcW w:w="6327" w:type="dxa"/>
            <w:tcMar>
              <w:left w:w="0" w:type="dxa"/>
              <w:right w:w="0" w:type="dxa"/>
            </w:tcMar>
            <w:vAlign w:val="bottom"/>
          </w:tcPr>
          <w:p w:rsidR="003F05F8" w:rsidRPr="003F05F8" w:rsidRDefault="003F05F8" w:rsidP="00206A2B">
            <w:r w:rsidRPr="003F05F8">
              <w:t>Почтовый адрес и (или) адрес электронной почты для связи:</w:t>
            </w:r>
          </w:p>
        </w:tc>
        <w:tc>
          <w:tcPr>
            <w:tcW w:w="3298" w:type="dxa"/>
            <w:tcBorders>
              <w:bottom w:val="single" w:sz="4" w:space="0" w:color="auto"/>
            </w:tcBorders>
            <w:vAlign w:val="bottom"/>
          </w:tcPr>
          <w:p w:rsidR="003F05F8" w:rsidRPr="003F05F8" w:rsidRDefault="00F437E3" w:rsidP="00206A2B">
            <w:pPr>
              <w:jc w:val="center"/>
            </w:pPr>
            <w:proofErr w:type="spellStart"/>
            <w:r>
              <w:t>пос</w:t>
            </w:r>
            <w:proofErr w:type="spellEnd"/>
            <w:proofErr w:type="gramStart"/>
            <w:r>
              <w:t xml:space="preserve"> .</w:t>
            </w:r>
            <w:proofErr w:type="gramEnd"/>
            <w:r>
              <w:t>Таманский , ул. Ленина</w:t>
            </w:r>
            <w:r w:rsidR="00157BE0">
              <w:t>, 10</w:t>
            </w:r>
          </w:p>
        </w:tc>
      </w:tr>
      <w:tr w:rsidR="003F05F8" w:rsidRPr="003F05F8" w:rsidTr="00206A2B">
        <w:trPr>
          <w:trHeight w:val="240"/>
        </w:trPr>
        <w:tc>
          <w:tcPr>
            <w:tcW w:w="9625" w:type="dxa"/>
            <w:gridSpan w:val="2"/>
            <w:tcBorders>
              <w:bottom w:val="single" w:sz="4" w:space="0" w:color="auto"/>
            </w:tcBorders>
            <w:vAlign w:val="bottom"/>
          </w:tcPr>
          <w:p w:rsidR="003F05F8" w:rsidRPr="00F437E3" w:rsidRDefault="00157BE0" w:rsidP="00157BE0">
            <w:pPr>
              <w:ind w:firstLine="553"/>
              <w:jc w:val="both"/>
            </w:pPr>
            <w:proofErr w:type="spellStart"/>
            <w:r>
              <w:rPr>
                <w:lang w:val="en-US"/>
              </w:rPr>
              <w:t>Ivanovsi</w:t>
            </w:r>
            <w:proofErr w:type="spellEnd"/>
            <w:r w:rsidRPr="00F437E3">
              <w:t>12@</w:t>
            </w:r>
            <w:r>
              <w:rPr>
                <w:lang w:val="en-US"/>
              </w:rPr>
              <w:t>mail</w:t>
            </w:r>
            <w:r w:rsidRPr="00F437E3">
              <w:t>.</w:t>
            </w:r>
            <w:proofErr w:type="spellStart"/>
            <w:r>
              <w:rPr>
                <w:lang w:val="en-US"/>
              </w:rPr>
              <w:t>ru</w:t>
            </w:r>
            <w:proofErr w:type="spellEnd"/>
          </w:p>
        </w:tc>
      </w:tr>
    </w:tbl>
    <w:p w:rsidR="003F05F8" w:rsidRPr="003F05F8" w:rsidRDefault="003F05F8" w:rsidP="003F05F8">
      <w:pPr>
        <w:rPr>
          <w:rFonts w:ascii="Times New Roman" w:hAnsi="Times New Roman" w:cs="Times New Roman"/>
          <w:sz w:val="2"/>
          <w:szCs w:val="2"/>
        </w:rPr>
      </w:pPr>
    </w:p>
    <w:tbl>
      <w:tblPr>
        <w:tblStyle w:val="ae"/>
        <w:tblW w:w="962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96"/>
        <w:gridCol w:w="6629"/>
      </w:tblGrid>
      <w:tr w:rsidR="003F05F8" w:rsidRPr="003F05F8" w:rsidTr="00206A2B">
        <w:trPr>
          <w:trHeight w:val="240"/>
        </w:trPr>
        <w:tc>
          <w:tcPr>
            <w:tcW w:w="2996" w:type="dxa"/>
            <w:tcMar>
              <w:left w:w="0" w:type="dxa"/>
              <w:right w:w="0" w:type="dxa"/>
            </w:tcMar>
            <w:vAlign w:val="bottom"/>
          </w:tcPr>
          <w:p w:rsidR="003F05F8" w:rsidRPr="003F05F8" w:rsidRDefault="003F05F8" w:rsidP="00206A2B">
            <w:r w:rsidRPr="003F05F8">
              <w:t>Настоящим уведомлением я</w:t>
            </w:r>
          </w:p>
        </w:tc>
        <w:tc>
          <w:tcPr>
            <w:tcW w:w="6629" w:type="dxa"/>
            <w:tcBorders>
              <w:bottom w:val="single" w:sz="4" w:space="0" w:color="auto"/>
            </w:tcBorders>
            <w:vAlign w:val="bottom"/>
          </w:tcPr>
          <w:p w:rsidR="003F05F8" w:rsidRPr="003F05F8" w:rsidRDefault="00157BE0" w:rsidP="00206A2B">
            <w:pPr>
              <w:jc w:val="center"/>
            </w:pPr>
            <w:r>
              <w:t>Иванов Сергей Иванович</w:t>
            </w:r>
          </w:p>
        </w:tc>
      </w:tr>
      <w:tr w:rsidR="003F05F8" w:rsidRPr="003F05F8" w:rsidTr="00206A2B">
        <w:trPr>
          <w:trHeight w:val="240"/>
        </w:trPr>
        <w:tc>
          <w:tcPr>
            <w:tcW w:w="9625" w:type="dxa"/>
            <w:gridSpan w:val="2"/>
            <w:tcBorders>
              <w:bottom w:val="single" w:sz="4" w:space="0" w:color="auto"/>
            </w:tcBorders>
            <w:vAlign w:val="bottom"/>
          </w:tcPr>
          <w:p w:rsidR="003F05F8" w:rsidRPr="003F05F8" w:rsidRDefault="003F05F8" w:rsidP="00206A2B">
            <w:pPr>
              <w:jc w:val="center"/>
            </w:pPr>
          </w:p>
        </w:tc>
      </w:tr>
      <w:tr w:rsidR="003F05F8" w:rsidRPr="003F05F8" w:rsidTr="00206A2B">
        <w:tc>
          <w:tcPr>
            <w:tcW w:w="9625" w:type="dxa"/>
            <w:gridSpan w:val="2"/>
            <w:tcBorders>
              <w:top w:val="single" w:sz="4" w:space="0" w:color="auto"/>
            </w:tcBorders>
            <w:vAlign w:val="bottom"/>
          </w:tcPr>
          <w:p w:rsidR="003F05F8" w:rsidRPr="003F05F8" w:rsidRDefault="003F05F8" w:rsidP="00206A2B">
            <w:pPr>
              <w:jc w:val="center"/>
              <w:rPr>
                <w:sz w:val="14"/>
                <w:szCs w:val="14"/>
              </w:rPr>
            </w:pPr>
            <w:r w:rsidRPr="003F05F8">
              <w:rPr>
                <w:sz w:val="14"/>
                <w:szCs w:val="14"/>
              </w:rPr>
              <w:t>(фамилия, имя, отчество (при наличии))</w:t>
            </w:r>
          </w:p>
        </w:tc>
      </w:tr>
    </w:tbl>
    <w:p w:rsidR="003F05F8" w:rsidRPr="003F05F8" w:rsidRDefault="003F05F8" w:rsidP="003F05F8">
      <w:pPr>
        <w:jc w:val="both"/>
        <w:rPr>
          <w:rFonts w:ascii="Times New Roman" w:hAnsi="Times New Roman" w:cs="Times New Roman"/>
        </w:rPr>
      </w:pPr>
      <w:r w:rsidRPr="003F05F8">
        <w:rPr>
          <w:rFonts w:ascii="Times New Roman" w:hAnsi="Times New Roman" w:cs="Times New Roman"/>
        </w:rPr>
        <w:t>даю согласие на обработку персональных данных (в случае если застройщиком является физическое лицо).</w:t>
      </w:r>
    </w:p>
    <w:p w:rsidR="003F05F8" w:rsidRPr="003F05F8" w:rsidRDefault="003F05F8" w:rsidP="003F05F8">
      <w:pPr>
        <w:rPr>
          <w:rFonts w:ascii="Times New Roman" w:hAnsi="Times New Roman" w:cs="Times New Roman"/>
        </w:rPr>
      </w:pPr>
    </w:p>
    <w:p w:rsidR="003F05F8" w:rsidRPr="003F05F8" w:rsidRDefault="003F05F8" w:rsidP="003F05F8">
      <w:pPr>
        <w:rPr>
          <w:rFonts w:ascii="Times New Roman" w:hAnsi="Times New Roman" w:cs="Times New Roman"/>
        </w:rPr>
      </w:pPr>
    </w:p>
    <w:tbl>
      <w:tblPr>
        <w:tblW w:w="9639" w:type="dxa"/>
        <w:tblLayout w:type="fixed"/>
        <w:tblCellMar>
          <w:left w:w="0" w:type="dxa"/>
          <w:right w:w="0" w:type="dxa"/>
        </w:tblCellMar>
        <w:tblLook w:val="01E0" w:firstRow="1" w:lastRow="1" w:firstColumn="1" w:lastColumn="1" w:noHBand="0" w:noVBand="0"/>
      </w:tblPr>
      <w:tblGrid>
        <w:gridCol w:w="4200"/>
        <w:gridCol w:w="210"/>
        <w:gridCol w:w="1385"/>
        <w:gridCol w:w="210"/>
        <w:gridCol w:w="3634"/>
      </w:tblGrid>
      <w:tr w:rsidR="003F05F8" w:rsidRPr="003F05F8" w:rsidTr="00206A2B">
        <w:trPr>
          <w:trHeight w:val="240"/>
        </w:trPr>
        <w:tc>
          <w:tcPr>
            <w:tcW w:w="4200" w:type="dxa"/>
            <w:tcBorders>
              <w:bottom w:val="single" w:sz="4" w:space="0" w:color="auto"/>
            </w:tcBorders>
            <w:vAlign w:val="bottom"/>
          </w:tcPr>
          <w:p w:rsidR="003F05F8" w:rsidRPr="003F05F8" w:rsidRDefault="003F05F8" w:rsidP="00206A2B">
            <w:pPr>
              <w:jc w:val="center"/>
              <w:rPr>
                <w:rFonts w:ascii="Times New Roman" w:hAnsi="Times New Roman" w:cs="Times New Roman"/>
              </w:rPr>
            </w:pPr>
          </w:p>
        </w:tc>
        <w:tc>
          <w:tcPr>
            <w:tcW w:w="210" w:type="dxa"/>
            <w:vAlign w:val="bottom"/>
          </w:tcPr>
          <w:p w:rsidR="003F05F8" w:rsidRPr="003F05F8" w:rsidRDefault="003F05F8" w:rsidP="00206A2B">
            <w:pPr>
              <w:jc w:val="center"/>
              <w:rPr>
                <w:rFonts w:ascii="Times New Roman" w:hAnsi="Times New Roman" w:cs="Times New Roman"/>
              </w:rPr>
            </w:pPr>
          </w:p>
        </w:tc>
        <w:tc>
          <w:tcPr>
            <w:tcW w:w="1385" w:type="dxa"/>
            <w:tcBorders>
              <w:bottom w:val="single" w:sz="4" w:space="0" w:color="auto"/>
            </w:tcBorders>
            <w:vAlign w:val="bottom"/>
          </w:tcPr>
          <w:p w:rsidR="003F05F8" w:rsidRPr="00157BE0" w:rsidRDefault="00157BE0" w:rsidP="00206A2B">
            <w:pPr>
              <w:jc w:val="center"/>
              <w:rPr>
                <w:rFonts w:ascii="Monotype Corsiva" w:hAnsi="Monotype Corsiva" w:cs="Times New Roman"/>
              </w:rPr>
            </w:pPr>
            <w:r w:rsidRPr="00157BE0">
              <w:rPr>
                <w:rFonts w:ascii="Monotype Corsiva" w:hAnsi="Monotype Corsiva" w:cs="Times New Roman"/>
              </w:rPr>
              <w:t>Иванов</w:t>
            </w:r>
          </w:p>
        </w:tc>
        <w:tc>
          <w:tcPr>
            <w:tcW w:w="210" w:type="dxa"/>
            <w:vAlign w:val="bottom"/>
          </w:tcPr>
          <w:p w:rsidR="003F05F8" w:rsidRPr="003F05F8" w:rsidRDefault="003F05F8" w:rsidP="00206A2B">
            <w:pPr>
              <w:jc w:val="center"/>
              <w:rPr>
                <w:rFonts w:ascii="Times New Roman" w:hAnsi="Times New Roman" w:cs="Times New Roman"/>
              </w:rPr>
            </w:pPr>
          </w:p>
        </w:tc>
        <w:tc>
          <w:tcPr>
            <w:tcW w:w="3634" w:type="dxa"/>
            <w:tcBorders>
              <w:bottom w:val="single" w:sz="4" w:space="0" w:color="auto"/>
            </w:tcBorders>
            <w:vAlign w:val="bottom"/>
          </w:tcPr>
          <w:p w:rsidR="003F05F8" w:rsidRPr="003F05F8" w:rsidRDefault="00157BE0" w:rsidP="00206A2B">
            <w:pPr>
              <w:jc w:val="center"/>
              <w:rPr>
                <w:rFonts w:ascii="Times New Roman" w:hAnsi="Times New Roman" w:cs="Times New Roman"/>
              </w:rPr>
            </w:pPr>
            <w:r>
              <w:rPr>
                <w:rFonts w:ascii="Times New Roman" w:hAnsi="Times New Roman" w:cs="Times New Roman"/>
              </w:rPr>
              <w:t>С.И. Иванов</w:t>
            </w:r>
          </w:p>
        </w:tc>
      </w:tr>
      <w:tr w:rsidR="003F05F8" w:rsidRPr="003F05F8" w:rsidTr="00206A2B">
        <w:tc>
          <w:tcPr>
            <w:tcW w:w="4200" w:type="dxa"/>
            <w:tcBorders>
              <w:top w:val="single" w:sz="4" w:space="0" w:color="auto"/>
            </w:tcBorders>
            <w:vAlign w:val="bottom"/>
          </w:tcPr>
          <w:p w:rsidR="003F05F8" w:rsidRPr="00157BE0" w:rsidRDefault="003F05F8" w:rsidP="00157BE0">
            <w:pPr>
              <w:pStyle w:val="a6"/>
              <w:jc w:val="center"/>
              <w:rPr>
                <w:rFonts w:ascii="Times New Roman" w:hAnsi="Times New Roman" w:cs="Times New Roman"/>
                <w:sz w:val="20"/>
                <w:szCs w:val="20"/>
                <w:vertAlign w:val="superscript"/>
              </w:rPr>
            </w:pPr>
            <w:proofErr w:type="gramStart"/>
            <w:r w:rsidRPr="00157BE0">
              <w:rPr>
                <w:rFonts w:ascii="Times New Roman" w:hAnsi="Times New Roman" w:cs="Times New Roman"/>
                <w:sz w:val="20"/>
                <w:szCs w:val="20"/>
                <w:vertAlign w:val="superscript"/>
              </w:rPr>
              <w:t>(должность, в случае, если застройщиком или</w:t>
            </w:r>
            <w:proofErr w:type="gramEnd"/>
          </w:p>
          <w:p w:rsidR="003F05F8" w:rsidRPr="003F05F8" w:rsidRDefault="003F05F8" w:rsidP="00157BE0">
            <w:pPr>
              <w:pStyle w:val="a6"/>
              <w:jc w:val="center"/>
            </w:pPr>
            <w:r w:rsidRPr="00157BE0">
              <w:rPr>
                <w:rFonts w:ascii="Times New Roman" w:hAnsi="Times New Roman" w:cs="Times New Roman"/>
                <w:sz w:val="20"/>
                <w:szCs w:val="20"/>
                <w:vertAlign w:val="superscript"/>
              </w:rPr>
              <w:t>техническим заказчиком является юридическое лицо)</w:t>
            </w:r>
          </w:p>
        </w:tc>
        <w:tc>
          <w:tcPr>
            <w:tcW w:w="210" w:type="dxa"/>
            <w:vAlign w:val="bottom"/>
          </w:tcPr>
          <w:p w:rsidR="003F05F8" w:rsidRPr="003F05F8" w:rsidRDefault="003F05F8" w:rsidP="00206A2B">
            <w:pPr>
              <w:jc w:val="center"/>
              <w:rPr>
                <w:rFonts w:ascii="Times New Roman" w:hAnsi="Times New Roman" w:cs="Times New Roman"/>
                <w:sz w:val="14"/>
                <w:szCs w:val="14"/>
              </w:rPr>
            </w:pPr>
          </w:p>
        </w:tc>
        <w:tc>
          <w:tcPr>
            <w:tcW w:w="1385" w:type="dxa"/>
            <w:tcBorders>
              <w:top w:val="single" w:sz="4" w:space="0" w:color="auto"/>
            </w:tcBorders>
          </w:tcPr>
          <w:p w:rsidR="003F05F8" w:rsidRPr="003F05F8" w:rsidRDefault="003F05F8" w:rsidP="00206A2B">
            <w:pPr>
              <w:jc w:val="center"/>
              <w:rPr>
                <w:rFonts w:ascii="Times New Roman" w:hAnsi="Times New Roman" w:cs="Times New Roman"/>
                <w:sz w:val="14"/>
                <w:szCs w:val="14"/>
              </w:rPr>
            </w:pPr>
            <w:r w:rsidRPr="003F05F8">
              <w:rPr>
                <w:rFonts w:ascii="Times New Roman" w:hAnsi="Times New Roman" w:cs="Times New Roman"/>
                <w:sz w:val="14"/>
                <w:szCs w:val="14"/>
              </w:rPr>
              <w:t>(подпись)</w:t>
            </w:r>
          </w:p>
        </w:tc>
        <w:tc>
          <w:tcPr>
            <w:tcW w:w="210" w:type="dxa"/>
          </w:tcPr>
          <w:p w:rsidR="003F05F8" w:rsidRPr="003F05F8" w:rsidRDefault="003F05F8" w:rsidP="00206A2B">
            <w:pPr>
              <w:jc w:val="center"/>
              <w:rPr>
                <w:rFonts w:ascii="Times New Roman" w:hAnsi="Times New Roman" w:cs="Times New Roman"/>
                <w:sz w:val="14"/>
                <w:szCs w:val="14"/>
              </w:rPr>
            </w:pPr>
          </w:p>
        </w:tc>
        <w:tc>
          <w:tcPr>
            <w:tcW w:w="3634" w:type="dxa"/>
            <w:tcBorders>
              <w:top w:val="single" w:sz="4" w:space="0" w:color="auto"/>
            </w:tcBorders>
          </w:tcPr>
          <w:p w:rsidR="003F05F8" w:rsidRPr="003F05F8" w:rsidRDefault="003F05F8" w:rsidP="00206A2B">
            <w:pPr>
              <w:jc w:val="center"/>
              <w:rPr>
                <w:rFonts w:ascii="Times New Roman" w:hAnsi="Times New Roman" w:cs="Times New Roman"/>
                <w:sz w:val="14"/>
                <w:szCs w:val="14"/>
              </w:rPr>
            </w:pPr>
            <w:r w:rsidRPr="003F05F8">
              <w:rPr>
                <w:rFonts w:ascii="Times New Roman" w:hAnsi="Times New Roman" w:cs="Times New Roman"/>
                <w:sz w:val="14"/>
                <w:szCs w:val="14"/>
              </w:rPr>
              <w:t>(расшифровка подписи)</w:t>
            </w:r>
          </w:p>
        </w:tc>
      </w:tr>
    </w:tbl>
    <w:p w:rsidR="003F05F8" w:rsidRPr="003F05F8" w:rsidRDefault="003F05F8" w:rsidP="003F05F8">
      <w:pPr>
        <w:ind w:right="6005"/>
        <w:jc w:val="center"/>
        <w:rPr>
          <w:rFonts w:ascii="Times New Roman" w:hAnsi="Times New Roman" w:cs="Times New Roman"/>
        </w:rPr>
      </w:pPr>
      <w:r w:rsidRPr="003F05F8">
        <w:rPr>
          <w:rFonts w:ascii="Times New Roman" w:hAnsi="Times New Roman" w:cs="Times New Roman"/>
        </w:rPr>
        <w:t>М. П.</w:t>
      </w:r>
    </w:p>
    <w:p w:rsidR="003F05F8" w:rsidRPr="003F05F8" w:rsidRDefault="003F05F8" w:rsidP="003F05F8">
      <w:pPr>
        <w:ind w:right="6005"/>
        <w:jc w:val="center"/>
        <w:rPr>
          <w:rFonts w:ascii="Times New Roman" w:hAnsi="Times New Roman" w:cs="Times New Roman"/>
          <w:sz w:val="16"/>
          <w:szCs w:val="16"/>
        </w:rPr>
      </w:pPr>
      <w:r w:rsidRPr="003F05F8">
        <w:rPr>
          <w:rFonts w:ascii="Times New Roman" w:hAnsi="Times New Roman" w:cs="Times New Roman"/>
          <w:sz w:val="16"/>
          <w:szCs w:val="16"/>
        </w:rPr>
        <w:t>(при наличии)</w:t>
      </w:r>
    </w:p>
    <w:p w:rsidR="003F05F8" w:rsidRPr="003F05F8" w:rsidRDefault="003F05F8" w:rsidP="003F05F8">
      <w:pPr>
        <w:rPr>
          <w:rFonts w:ascii="Times New Roman" w:hAnsi="Times New Roman" w:cs="Times New Roman"/>
        </w:rPr>
      </w:pPr>
    </w:p>
    <w:tbl>
      <w:tblPr>
        <w:tblStyle w:val="ae"/>
        <w:tblW w:w="962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64"/>
        <w:gridCol w:w="5061"/>
      </w:tblGrid>
      <w:tr w:rsidR="003F05F8" w:rsidRPr="003F05F8" w:rsidTr="00206A2B">
        <w:trPr>
          <w:trHeight w:val="240"/>
        </w:trPr>
        <w:tc>
          <w:tcPr>
            <w:tcW w:w="4564" w:type="dxa"/>
            <w:tcMar>
              <w:left w:w="0" w:type="dxa"/>
              <w:right w:w="0" w:type="dxa"/>
            </w:tcMar>
            <w:vAlign w:val="bottom"/>
          </w:tcPr>
          <w:p w:rsidR="003F05F8" w:rsidRPr="003F05F8" w:rsidRDefault="003F05F8" w:rsidP="00206A2B">
            <w:r w:rsidRPr="003F05F8">
              <w:t>К настоящему уведомлению прилагаются:</w:t>
            </w:r>
          </w:p>
        </w:tc>
        <w:tc>
          <w:tcPr>
            <w:tcW w:w="5061" w:type="dxa"/>
            <w:tcBorders>
              <w:bottom w:val="single" w:sz="4" w:space="0" w:color="auto"/>
            </w:tcBorders>
            <w:vAlign w:val="bottom"/>
          </w:tcPr>
          <w:p w:rsidR="003F05F8" w:rsidRPr="00157BE0" w:rsidRDefault="00157BE0" w:rsidP="00157BE0">
            <w:pPr>
              <w:pStyle w:val="af"/>
              <w:jc w:val="both"/>
            </w:pPr>
            <w:r>
              <w:t xml:space="preserve">копия паспорта на Иванова С.И., результаты и </w:t>
            </w:r>
          </w:p>
        </w:tc>
      </w:tr>
      <w:tr w:rsidR="003F05F8" w:rsidRPr="003F05F8" w:rsidTr="00206A2B">
        <w:trPr>
          <w:trHeight w:val="240"/>
        </w:trPr>
        <w:tc>
          <w:tcPr>
            <w:tcW w:w="9625" w:type="dxa"/>
            <w:gridSpan w:val="2"/>
            <w:tcBorders>
              <w:bottom w:val="single" w:sz="4" w:space="0" w:color="auto"/>
            </w:tcBorders>
            <w:vAlign w:val="bottom"/>
          </w:tcPr>
          <w:p w:rsidR="003F05F8" w:rsidRPr="003F05F8" w:rsidRDefault="00157BE0" w:rsidP="00F437E3">
            <w:pPr>
              <w:jc w:val="both"/>
            </w:pPr>
            <w:r>
              <w:t xml:space="preserve">материалы обследования домовладения, расположенного по адресу: </w:t>
            </w:r>
            <w:proofErr w:type="spellStart"/>
            <w:r w:rsidR="00F437E3">
              <w:t>пос</w:t>
            </w:r>
            <w:proofErr w:type="spellEnd"/>
            <w:proofErr w:type="gramStart"/>
            <w:r w:rsidR="00F437E3">
              <w:t xml:space="preserve"> .</w:t>
            </w:r>
            <w:proofErr w:type="gramEnd"/>
            <w:r w:rsidR="00F437E3">
              <w:t>Таманский , ул. Ленина, 10</w:t>
            </w:r>
            <w:r>
              <w:t xml:space="preserve"> , проект </w:t>
            </w:r>
          </w:p>
        </w:tc>
      </w:tr>
      <w:tr w:rsidR="003F05F8" w:rsidRPr="003F05F8" w:rsidTr="00206A2B">
        <w:trPr>
          <w:trHeight w:val="240"/>
        </w:trPr>
        <w:tc>
          <w:tcPr>
            <w:tcW w:w="9625" w:type="dxa"/>
            <w:gridSpan w:val="2"/>
            <w:tcBorders>
              <w:bottom w:val="single" w:sz="4" w:space="0" w:color="auto"/>
            </w:tcBorders>
            <w:vAlign w:val="bottom"/>
          </w:tcPr>
          <w:p w:rsidR="003F05F8" w:rsidRPr="003F05F8" w:rsidRDefault="00FD7D6C" w:rsidP="00F437E3">
            <w:pPr>
              <w:jc w:val="both"/>
            </w:pPr>
            <w:r>
              <w:t xml:space="preserve">организации работ по сносу дома, расположенного по адресу:  </w:t>
            </w:r>
            <w:proofErr w:type="spellStart"/>
            <w:r w:rsidR="00F437E3">
              <w:t>пос</w:t>
            </w:r>
            <w:proofErr w:type="spellEnd"/>
            <w:proofErr w:type="gramStart"/>
            <w:r w:rsidR="00F437E3">
              <w:t xml:space="preserve"> .</w:t>
            </w:r>
            <w:proofErr w:type="gramEnd"/>
            <w:r w:rsidR="00F437E3">
              <w:t>Таманский , ул. Ленина, 10</w:t>
            </w:r>
          </w:p>
        </w:tc>
      </w:tr>
      <w:tr w:rsidR="003F05F8" w:rsidRPr="003F05F8" w:rsidTr="00206A2B">
        <w:tc>
          <w:tcPr>
            <w:tcW w:w="9625" w:type="dxa"/>
            <w:gridSpan w:val="2"/>
            <w:tcBorders>
              <w:top w:val="single" w:sz="4" w:space="0" w:color="auto"/>
            </w:tcBorders>
            <w:vAlign w:val="bottom"/>
          </w:tcPr>
          <w:p w:rsidR="003F05F8" w:rsidRPr="003F05F8" w:rsidRDefault="003F05F8" w:rsidP="00206A2B">
            <w:pPr>
              <w:jc w:val="center"/>
              <w:rPr>
                <w:sz w:val="14"/>
                <w:szCs w:val="14"/>
              </w:rPr>
            </w:pPr>
            <w:proofErr w:type="gramStart"/>
            <w:r w:rsidRPr="003F05F8">
              <w:rPr>
                <w:sz w:val="14"/>
                <w:szCs w:val="14"/>
              </w:rPr>
              <w:t>(документы в соответствии с частью 10 статьи 55.31 Градостроительного кодекса Российской Федерации</w:t>
            </w:r>
            <w:proofErr w:type="gramEnd"/>
          </w:p>
          <w:p w:rsidR="003F05F8" w:rsidRPr="003F05F8" w:rsidRDefault="003F05F8" w:rsidP="00206A2B">
            <w:pPr>
              <w:jc w:val="center"/>
              <w:rPr>
                <w:sz w:val="14"/>
                <w:szCs w:val="14"/>
              </w:rPr>
            </w:pPr>
            <w:proofErr w:type="gramStart"/>
            <w:r w:rsidRPr="003F05F8">
              <w:rPr>
                <w:sz w:val="14"/>
                <w:szCs w:val="14"/>
              </w:rPr>
              <w:t>(Собрание законодательства Российской Федерации, 2005, № 1, ст. 16; 2018, № 32, ст. 5133, 5135))</w:t>
            </w:r>
            <w:proofErr w:type="gramEnd"/>
          </w:p>
        </w:tc>
      </w:tr>
    </w:tbl>
    <w:p w:rsidR="008F56AD" w:rsidRPr="00770B30" w:rsidRDefault="008F56AD" w:rsidP="00D719C8">
      <w:pPr>
        <w:shd w:val="clear" w:color="auto" w:fill="FFFFFF"/>
        <w:spacing w:after="0" w:line="315" w:lineRule="atLeast"/>
        <w:jc w:val="right"/>
        <w:textAlignment w:val="baseline"/>
        <w:rPr>
          <w:rFonts w:ascii="Arial" w:eastAsia="Times New Roman" w:hAnsi="Arial" w:cs="Arial"/>
          <w:color w:val="2D2D2D"/>
          <w:spacing w:val="2"/>
          <w:sz w:val="28"/>
          <w:szCs w:val="28"/>
          <w:lang w:eastAsia="ru-RU"/>
        </w:rPr>
      </w:pPr>
    </w:p>
    <w:sectPr w:rsidR="008F56AD" w:rsidRPr="00770B30" w:rsidSect="003F05F8">
      <w:headerReference w:type="default" r:id="rId32"/>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1FB" w:rsidRDefault="00E801FB" w:rsidP="00770B30">
      <w:pPr>
        <w:spacing w:after="0" w:line="240" w:lineRule="auto"/>
      </w:pPr>
      <w:r>
        <w:separator/>
      </w:r>
    </w:p>
  </w:endnote>
  <w:endnote w:type="continuationSeparator" w:id="0">
    <w:p w:rsidR="00E801FB" w:rsidRDefault="00E801FB" w:rsidP="00770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CC"/>
    <w:family w:val="swiss"/>
    <w:pitch w:val="variable"/>
    <w:sig w:usb0="00000000" w:usb1="5200F5FF" w:usb2="0A242021"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altName w:val="Calibri"/>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1FB" w:rsidRDefault="00E801FB" w:rsidP="00770B30">
      <w:pPr>
        <w:spacing w:after="0" w:line="240" w:lineRule="auto"/>
      </w:pPr>
      <w:r>
        <w:separator/>
      </w:r>
    </w:p>
  </w:footnote>
  <w:footnote w:type="continuationSeparator" w:id="0">
    <w:p w:rsidR="00E801FB" w:rsidRDefault="00E801FB" w:rsidP="00770B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788753"/>
      <w:docPartObj>
        <w:docPartGallery w:val="Page Numbers (Top of Page)"/>
        <w:docPartUnique/>
      </w:docPartObj>
    </w:sdtPr>
    <w:sdtEndPr/>
    <w:sdtContent>
      <w:p w:rsidR="007C4147" w:rsidRDefault="007C4147">
        <w:pPr>
          <w:pStyle w:val="a9"/>
          <w:jc w:val="center"/>
        </w:pPr>
        <w:r>
          <w:fldChar w:fldCharType="begin"/>
        </w:r>
        <w:r>
          <w:instrText>PAGE   \* MERGEFORMAT</w:instrText>
        </w:r>
        <w:r>
          <w:fldChar w:fldCharType="separate"/>
        </w:r>
        <w:r w:rsidR="0099200B">
          <w:rPr>
            <w:noProof/>
          </w:rPr>
          <w:t>45</w:t>
        </w:r>
        <w:r>
          <w:fldChar w:fldCharType="end"/>
        </w:r>
      </w:p>
    </w:sdtContent>
  </w:sdt>
  <w:p w:rsidR="007C4147" w:rsidRDefault="007C414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B4759"/>
    <w:multiLevelType w:val="hybridMultilevel"/>
    <w:tmpl w:val="5D867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480"/>
    <w:rsid w:val="00007EBE"/>
    <w:rsid w:val="00011480"/>
    <w:rsid w:val="000573E0"/>
    <w:rsid w:val="000770D5"/>
    <w:rsid w:val="000811F2"/>
    <w:rsid w:val="00084E34"/>
    <w:rsid w:val="000A33F2"/>
    <w:rsid w:val="000E3D24"/>
    <w:rsid w:val="000F5937"/>
    <w:rsid w:val="00157BE0"/>
    <w:rsid w:val="00162C67"/>
    <w:rsid w:val="00165A37"/>
    <w:rsid w:val="00167A27"/>
    <w:rsid w:val="001A00CE"/>
    <w:rsid w:val="001C69E8"/>
    <w:rsid w:val="001D53B2"/>
    <w:rsid w:val="001F20C2"/>
    <w:rsid w:val="001F296C"/>
    <w:rsid w:val="00200042"/>
    <w:rsid w:val="0020339A"/>
    <w:rsid w:val="00205BB2"/>
    <w:rsid w:val="00206A2B"/>
    <w:rsid w:val="002117C9"/>
    <w:rsid w:val="00256350"/>
    <w:rsid w:val="00265D99"/>
    <w:rsid w:val="00280B56"/>
    <w:rsid w:val="002A095E"/>
    <w:rsid w:val="002D3C81"/>
    <w:rsid w:val="002E7C7F"/>
    <w:rsid w:val="00335178"/>
    <w:rsid w:val="00335985"/>
    <w:rsid w:val="003414D7"/>
    <w:rsid w:val="00345156"/>
    <w:rsid w:val="0035737E"/>
    <w:rsid w:val="0036440E"/>
    <w:rsid w:val="003C1B01"/>
    <w:rsid w:val="003E7D6E"/>
    <w:rsid w:val="003F05F8"/>
    <w:rsid w:val="003F6AEA"/>
    <w:rsid w:val="00484A01"/>
    <w:rsid w:val="004C4461"/>
    <w:rsid w:val="0051063B"/>
    <w:rsid w:val="00525F51"/>
    <w:rsid w:val="00547242"/>
    <w:rsid w:val="00565A2B"/>
    <w:rsid w:val="005D2547"/>
    <w:rsid w:val="005D328B"/>
    <w:rsid w:val="005E5286"/>
    <w:rsid w:val="005F0884"/>
    <w:rsid w:val="0063380C"/>
    <w:rsid w:val="006424D4"/>
    <w:rsid w:val="006474E1"/>
    <w:rsid w:val="00655748"/>
    <w:rsid w:val="00681495"/>
    <w:rsid w:val="0068432C"/>
    <w:rsid w:val="00691FC1"/>
    <w:rsid w:val="006A3BED"/>
    <w:rsid w:val="006B6CC5"/>
    <w:rsid w:val="006C6925"/>
    <w:rsid w:val="00716B92"/>
    <w:rsid w:val="007377CB"/>
    <w:rsid w:val="00761597"/>
    <w:rsid w:val="00770B30"/>
    <w:rsid w:val="007B55D9"/>
    <w:rsid w:val="007C4147"/>
    <w:rsid w:val="007C76AF"/>
    <w:rsid w:val="007D76C8"/>
    <w:rsid w:val="007E4CD3"/>
    <w:rsid w:val="00835A34"/>
    <w:rsid w:val="00843FCC"/>
    <w:rsid w:val="00853C1A"/>
    <w:rsid w:val="008655F1"/>
    <w:rsid w:val="00865923"/>
    <w:rsid w:val="0086636F"/>
    <w:rsid w:val="00872C9E"/>
    <w:rsid w:val="008759E0"/>
    <w:rsid w:val="0088357F"/>
    <w:rsid w:val="00886738"/>
    <w:rsid w:val="008907F7"/>
    <w:rsid w:val="008A47E7"/>
    <w:rsid w:val="008C31BE"/>
    <w:rsid w:val="008D3CD3"/>
    <w:rsid w:val="008F56AD"/>
    <w:rsid w:val="00905B0F"/>
    <w:rsid w:val="0090708A"/>
    <w:rsid w:val="009537E0"/>
    <w:rsid w:val="0099200B"/>
    <w:rsid w:val="009A15F9"/>
    <w:rsid w:val="009B6AFD"/>
    <w:rsid w:val="009E1DFF"/>
    <w:rsid w:val="00A13471"/>
    <w:rsid w:val="00A1552C"/>
    <w:rsid w:val="00AC1F90"/>
    <w:rsid w:val="00AD4008"/>
    <w:rsid w:val="00B36F68"/>
    <w:rsid w:val="00B4652B"/>
    <w:rsid w:val="00B47221"/>
    <w:rsid w:val="00B51322"/>
    <w:rsid w:val="00B53D1B"/>
    <w:rsid w:val="00B54736"/>
    <w:rsid w:val="00B5532B"/>
    <w:rsid w:val="00B71445"/>
    <w:rsid w:val="00BF04E5"/>
    <w:rsid w:val="00C05A39"/>
    <w:rsid w:val="00C123E4"/>
    <w:rsid w:val="00C709C0"/>
    <w:rsid w:val="00CB73CC"/>
    <w:rsid w:val="00CE11D1"/>
    <w:rsid w:val="00D25909"/>
    <w:rsid w:val="00D37395"/>
    <w:rsid w:val="00D404CA"/>
    <w:rsid w:val="00D41E87"/>
    <w:rsid w:val="00D4576C"/>
    <w:rsid w:val="00D629D9"/>
    <w:rsid w:val="00D719C8"/>
    <w:rsid w:val="00D817AB"/>
    <w:rsid w:val="00D93998"/>
    <w:rsid w:val="00DA47B3"/>
    <w:rsid w:val="00DB0328"/>
    <w:rsid w:val="00DB394A"/>
    <w:rsid w:val="00DC3CF2"/>
    <w:rsid w:val="00DE0FEA"/>
    <w:rsid w:val="00E25305"/>
    <w:rsid w:val="00E801FB"/>
    <w:rsid w:val="00EA25F5"/>
    <w:rsid w:val="00EB3C16"/>
    <w:rsid w:val="00F064F1"/>
    <w:rsid w:val="00F14B10"/>
    <w:rsid w:val="00F1641E"/>
    <w:rsid w:val="00F437E3"/>
    <w:rsid w:val="00F625E6"/>
    <w:rsid w:val="00F67B81"/>
    <w:rsid w:val="00FC0514"/>
    <w:rsid w:val="00FD7577"/>
    <w:rsid w:val="00FD7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38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338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338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3380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80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338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3380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3380C"/>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3380C"/>
  </w:style>
  <w:style w:type="paragraph" w:customStyle="1" w:styleId="msonormal0">
    <w:name w:val="msonormal"/>
    <w:basedOn w:val="a"/>
    <w:rsid w:val="00633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33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33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3380C"/>
    <w:rPr>
      <w:color w:val="0000FF"/>
      <w:u w:val="single"/>
    </w:rPr>
  </w:style>
  <w:style w:type="character" w:styleId="a4">
    <w:name w:val="FollowedHyperlink"/>
    <w:basedOn w:val="a0"/>
    <w:uiPriority w:val="99"/>
    <w:semiHidden/>
    <w:unhideWhenUsed/>
    <w:rsid w:val="0063380C"/>
    <w:rPr>
      <w:color w:val="800080"/>
      <w:u w:val="single"/>
    </w:rPr>
  </w:style>
  <w:style w:type="paragraph" w:customStyle="1" w:styleId="unformattext">
    <w:name w:val="unformattext"/>
    <w:basedOn w:val="a"/>
    <w:rsid w:val="00633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33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36F68"/>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uiPriority w:val="1"/>
    <w:qFormat/>
    <w:rsid w:val="00B36F68"/>
    <w:pPr>
      <w:spacing w:after="0" w:line="240" w:lineRule="auto"/>
    </w:pPr>
  </w:style>
  <w:style w:type="paragraph" w:styleId="a7">
    <w:name w:val="Balloon Text"/>
    <w:basedOn w:val="a"/>
    <w:link w:val="a8"/>
    <w:uiPriority w:val="99"/>
    <w:semiHidden/>
    <w:unhideWhenUsed/>
    <w:rsid w:val="006814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1495"/>
    <w:rPr>
      <w:rFonts w:ascii="Tahoma" w:hAnsi="Tahoma" w:cs="Tahoma"/>
      <w:sz w:val="16"/>
      <w:szCs w:val="16"/>
    </w:rPr>
  </w:style>
  <w:style w:type="paragraph" w:styleId="a9">
    <w:name w:val="header"/>
    <w:basedOn w:val="a"/>
    <w:link w:val="aa"/>
    <w:uiPriority w:val="99"/>
    <w:unhideWhenUsed/>
    <w:rsid w:val="00770B3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70B30"/>
  </w:style>
  <w:style w:type="paragraph" w:styleId="ab">
    <w:name w:val="footer"/>
    <w:basedOn w:val="a"/>
    <w:link w:val="ac"/>
    <w:uiPriority w:val="99"/>
    <w:unhideWhenUsed/>
    <w:rsid w:val="00770B3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70B30"/>
  </w:style>
  <w:style w:type="character" w:customStyle="1" w:styleId="ad">
    <w:name w:val="Гипертекстовая ссылка"/>
    <w:basedOn w:val="a0"/>
    <w:uiPriority w:val="99"/>
    <w:rsid w:val="00D41E87"/>
    <w:rPr>
      <w:color w:val="106BBE"/>
    </w:rPr>
  </w:style>
  <w:style w:type="character" w:customStyle="1" w:styleId="c3e8efe5f0f2e5eaf1f2eee2e0fff1f1fbebeae0">
    <w:name w:val="Гc3иe8пefеe5рf0тf2еe5кeaсf1тf2оeeвe2аe0яff сf1сf1ыfbлebкeaаe0"/>
    <w:rsid w:val="00F67B81"/>
    <w:rPr>
      <w:rFonts w:ascii="Arial" w:eastAsia="Times New Roman" w:hAnsi="Arial" w:cs="Arial"/>
      <w:color w:val="106BBE"/>
    </w:rPr>
  </w:style>
  <w:style w:type="paragraph" w:customStyle="1" w:styleId="12">
    <w:name w:val="Без интервала1"/>
    <w:rsid w:val="00B47221"/>
    <w:pPr>
      <w:suppressAutoHyphens/>
      <w:spacing w:after="0" w:line="100" w:lineRule="atLeast"/>
    </w:pPr>
    <w:rPr>
      <w:rFonts w:ascii="Calibri" w:eastAsia="SimSun" w:hAnsi="Calibri" w:cs="Calibri"/>
      <w:lang w:eastAsia="ar-SA"/>
    </w:rPr>
  </w:style>
  <w:style w:type="table" w:styleId="ae">
    <w:name w:val="Table Grid"/>
    <w:basedOn w:val="a1"/>
    <w:uiPriority w:val="99"/>
    <w:rsid w:val="003F05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rsid w:val="003F05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157B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38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338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338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3380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80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338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3380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3380C"/>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3380C"/>
  </w:style>
  <w:style w:type="paragraph" w:customStyle="1" w:styleId="msonormal0">
    <w:name w:val="msonormal"/>
    <w:basedOn w:val="a"/>
    <w:rsid w:val="00633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33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33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3380C"/>
    <w:rPr>
      <w:color w:val="0000FF"/>
      <w:u w:val="single"/>
    </w:rPr>
  </w:style>
  <w:style w:type="character" w:styleId="a4">
    <w:name w:val="FollowedHyperlink"/>
    <w:basedOn w:val="a0"/>
    <w:uiPriority w:val="99"/>
    <w:semiHidden/>
    <w:unhideWhenUsed/>
    <w:rsid w:val="0063380C"/>
    <w:rPr>
      <w:color w:val="800080"/>
      <w:u w:val="single"/>
    </w:rPr>
  </w:style>
  <w:style w:type="paragraph" w:customStyle="1" w:styleId="unformattext">
    <w:name w:val="unformattext"/>
    <w:basedOn w:val="a"/>
    <w:rsid w:val="00633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33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36F68"/>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uiPriority w:val="1"/>
    <w:qFormat/>
    <w:rsid w:val="00B36F68"/>
    <w:pPr>
      <w:spacing w:after="0" w:line="240" w:lineRule="auto"/>
    </w:pPr>
  </w:style>
  <w:style w:type="paragraph" w:styleId="a7">
    <w:name w:val="Balloon Text"/>
    <w:basedOn w:val="a"/>
    <w:link w:val="a8"/>
    <w:uiPriority w:val="99"/>
    <w:semiHidden/>
    <w:unhideWhenUsed/>
    <w:rsid w:val="006814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1495"/>
    <w:rPr>
      <w:rFonts w:ascii="Tahoma" w:hAnsi="Tahoma" w:cs="Tahoma"/>
      <w:sz w:val="16"/>
      <w:szCs w:val="16"/>
    </w:rPr>
  </w:style>
  <w:style w:type="paragraph" w:styleId="a9">
    <w:name w:val="header"/>
    <w:basedOn w:val="a"/>
    <w:link w:val="aa"/>
    <w:uiPriority w:val="99"/>
    <w:unhideWhenUsed/>
    <w:rsid w:val="00770B3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70B30"/>
  </w:style>
  <w:style w:type="paragraph" w:styleId="ab">
    <w:name w:val="footer"/>
    <w:basedOn w:val="a"/>
    <w:link w:val="ac"/>
    <w:uiPriority w:val="99"/>
    <w:unhideWhenUsed/>
    <w:rsid w:val="00770B3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70B30"/>
  </w:style>
  <w:style w:type="character" w:customStyle="1" w:styleId="ad">
    <w:name w:val="Гипертекстовая ссылка"/>
    <w:basedOn w:val="a0"/>
    <w:uiPriority w:val="99"/>
    <w:rsid w:val="00D41E87"/>
    <w:rPr>
      <w:color w:val="106BBE"/>
    </w:rPr>
  </w:style>
  <w:style w:type="character" w:customStyle="1" w:styleId="c3e8efe5f0f2e5eaf1f2eee2e0fff1f1fbebeae0">
    <w:name w:val="Гc3иe8пefеe5рf0тf2еe5кeaсf1тf2оeeвe2аe0яff сf1сf1ыfbлebкeaаe0"/>
    <w:rsid w:val="00F67B81"/>
    <w:rPr>
      <w:rFonts w:ascii="Arial" w:eastAsia="Times New Roman" w:hAnsi="Arial" w:cs="Arial"/>
      <w:color w:val="106BBE"/>
    </w:rPr>
  </w:style>
  <w:style w:type="paragraph" w:customStyle="1" w:styleId="12">
    <w:name w:val="Без интервала1"/>
    <w:rsid w:val="00B47221"/>
    <w:pPr>
      <w:suppressAutoHyphens/>
      <w:spacing w:after="0" w:line="100" w:lineRule="atLeast"/>
    </w:pPr>
    <w:rPr>
      <w:rFonts w:ascii="Calibri" w:eastAsia="SimSun" w:hAnsi="Calibri" w:cs="Calibri"/>
      <w:lang w:eastAsia="ar-SA"/>
    </w:rPr>
  </w:style>
  <w:style w:type="table" w:styleId="ae">
    <w:name w:val="Table Grid"/>
    <w:basedOn w:val="a1"/>
    <w:uiPriority w:val="99"/>
    <w:rsid w:val="003F05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rsid w:val="003F05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157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859339">
      <w:bodyDiv w:val="1"/>
      <w:marLeft w:val="0"/>
      <w:marRight w:val="0"/>
      <w:marTop w:val="0"/>
      <w:marBottom w:val="0"/>
      <w:divBdr>
        <w:top w:val="none" w:sz="0" w:space="0" w:color="auto"/>
        <w:left w:val="none" w:sz="0" w:space="0" w:color="auto"/>
        <w:bottom w:val="none" w:sz="0" w:space="0" w:color="auto"/>
        <w:right w:val="none" w:sz="0" w:space="0" w:color="auto"/>
      </w:divBdr>
      <w:divsChild>
        <w:div w:id="923682265">
          <w:marLeft w:val="0"/>
          <w:marRight w:val="0"/>
          <w:marTop w:val="0"/>
          <w:marBottom w:val="0"/>
          <w:divBdr>
            <w:top w:val="none" w:sz="0" w:space="0" w:color="auto"/>
            <w:left w:val="none" w:sz="0" w:space="0" w:color="auto"/>
            <w:bottom w:val="none" w:sz="0" w:space="0" w:color="auto"/>
            <w:right w:val="none" w:sz="0" w:space="0" w:color="auto"/>
          </w:divBdr>
          <w:divsChild>
            <w:div w:id="1044595562">
              <w:marLeft w:val="0"/>
              <w:marRight w:val="0"/>
              <w:marTop w:val="0"/>
              <w:marBottom w:val="0"/>
              <w:divBdr>
                <w:top w:val="none" w:sz="0" w:space="0" w:color="auto"/>
                <w:left w:val="none" w:sz="0" w:space="0" w:color="auto"/>
                <w:bottom w:val="none" w:sz="0" w:space="0" w:color="auto"/>
                <w:right w:val="none" w:sz="0" w:space="0" w:color="auto"/>
              </w:divBdr>
            </w:div>
            <w:div w:id="222716993">
              <w:marLeft w:val="0"/>
              <w:marRight w:val="0"/>
              <w:marTop w:val="0"/>
              <w:marBottom w:val="0"/>
              <w:divBdr>
                <w:top w:val="none" w:sz="0" w:space="0" w:color="auto"/>
                <w:left w:val="none" w:sz="0" w:space="0" w:color="auto"/>
                <w:bottom w:val="none" w:sz="0" w:space="0" w:color="auto"/>
                <w:right w:val="none" w:sz="0" w:space="0" w:color="auto"/>
              </w:divBdr>
            </w:div>
            <w:div w:id="174538932">
              <w:marLeft w:val="0"/>
              <w:marRight w:val="0"/>
              <w:marTop w:val="0"/>
              <w:marBottom w:val="0"/>
              <w:divBdr>
                <w:top w:val="none" w:sz="0" w:space="0" w:color="auto"/>
                <w:left w:val="none" w:sz="0" w:space="0" w:color="auto"/>
                <w:bottom w:val="none" w:sz="0" w:space="0" w:color="auto"/>
                <w:right w:val="none" w:sz="0" w:space="0" w:color="auto"/>
              </w:divBdr>
            </w:div>
            <w:div w:id="1712916574">
              <w:marLeft w:val="0"/>
              <w:marRight w:val="0"/>
              <w:marTop w:val="0"/>
              <w:marBottom w:val="0"/>
              <w:divBdr>
                <w:top w:val="none" w:sz="0" w:space="0" w:color="auto"/>
                <w:left w:val="none" w:sz="0" w:space="0" w:color="auto"/>
                <w:bottom w:val="none" w:sz="0" w:space="0" w:color="auto"/>
                <w:right w:val="none" w:sz="0" w:space="0" w:color="auto"/>
              </w:divBdr>
            </w:div>
            <w:div w:id="345324733">
              <w:marLeft w:val="0"/>
              <w:marRight w:val="0"/>
              <w:marTop w:val="0"/>
              <w:marBottom w:val="0"/>
              <w:divBdr>
                <w:top w:val="none" w:sz="0" w:space="0" w:color="auto"/>
                <w:left w:val="none" w:sz="0" w:space="0" w:color="auto"/>
                <w:bottom w:val="none" w:sz="0" w:space="0" w:color="auto"/>
                <w:right w:val="none" w:sz="0" w:space="0" w:color="auto"/>
              </w:divBdr>
            </w:div>
            <w:div w:id="5072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garantF1://10064504.3"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yperlink" Target="consultantplus://offline/ref=409C938BF7BBFA69D038773E6D2756A3C15567B54642D57013BF301F522872EBBE0562E9eDa3K" TargetMode="External"/><Relationship Id="rId3" Type="http://schemas.microsoft.com/office/2007/relationships/stylesWithEffects" Target="stylesWithEffects.xml"/><Relationship Id="rId21" Type="http://schemas.openxmlformats.org/officeDocument/2006/relationships/hyperlink" Target="consultantplus://offline/ref=409C938BF7BBFA69D038773E6D2756A3C15567B54642D57013BF301F522872EBBE0562EDD3B8D9D9e3a9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72080938.0" TargetMode="External"/><Relationship Id="rId17" Type="http://schemas.openxmlformats.org/officeDocument/2006/relationships/hyperlink" Target="http://mobileonline.garant.ru/" TargetMode="External"/><Relationship Id="rId25" Type="http://schemas.openxmlformats.org/officeDocument/2006/relationships/hyperlink" Target="consultantplus://offline/ref=409C938BF7BBFA69D038773E6D2756A3C15567B54642D57013BF301F522872EBBE0562E8eDa7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consultantplus://offline/ref=409C938BF7BBFA69D038773E6D2756A3C15567B54642D57013BF301F522872EBBE0562EDDBeBa8K" TargetMode="External"/><Relationship Id="rId29" Type="http://schemas.openxmlformats.org/officeDocument/2006/relationships/hyperlink" Target="consultantplus://offline/ref=409C938BF7BBFA69D038773E6D2756A3C15567B54642D57013BF301F522872EBBE0562E9eDa4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72134378.1000" TargetMode="External"/><Relationship Id="rId24" Type="http://schemas.openxmlformats.org/officeDocument/2006/relationships/hyperlink" Target="consultantplus://offline/ref=409C938BF7BBFA69D038773E6D2756A3C15567B54642D57013BF301F522872EBBE0562EAeDa2K"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DD7eBa9K" TargetMode="External"/><Relationship Id="rId28" Type="http://schemas.openxmlformats.org/officeDocument/2006/relationships/hyperlink" Target="consultantplus://offline/ref=409C938BF7BBFA69D038773E6D2756A3C15567B54642D57013BF301F522872EBBE0562EDD3B8D9D9e3a9K" TargetMode="External"/><Relationship Id="rId10" Type="http://schemas.openxmlformats.org/officeDocument/2006/relationships/hyperlink" Target="garantF1://72080938.0" TargetMode="External"/><Relationship Id="rId19" Type="http://schemas.openxmlformats.org/officeDocument/2006/relationships/hyperlink" Target="consultantplus://offline/ref=409C938BF7BBFA69D038773E6D2756A3C15567B54642D57013BF301F522872EBBE0562E9eDa3K" TargetMode="External"/><Relationship Id="rId31" Type="http://schemas.openxmlformats.org/officeDocument/2006/relationships/hyperlink" Target="consultantplus://offline/ref=409C938BF7BBFA69D038773E6D2756A3C15567B54642D57013BF301F522872EBBE0562EAeDa2K" TargetMode="Externa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9eDa4K" TargetMode="External"/><Relationship Id="rId27" Type="http://schemas.openxmlformats.org/officeDocument/2006/relationships/hyperlink" Target="consultantplus://offline/ref=409C938BF7BBFA69D038773E6D2756A3C15567B54642D57013BF301F522872EBBE0562EDDBeBa8K" TargetMode="External"/><Relationship Id="rId30" Type="http://schemas.openxmlformats.org/officeDocument/2006/relationships/hyperlink" Target="consultantplus://offline/ref=409C938BF7BBFA69D038773E6D2756A3C15567B54642D57013BF301F522872EBBE0562EDD7eBa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45</Pages>
  <Words>15409</Words>
  <Characters>87836</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Инженер</cp:lastModifiedBy>
  <cp:revision>23</cp:revision>
  <cp:lastPrinted>2020-05-19T16:28:00Z</cp:lastPrinted>
  <dcterms:created xsi:type="dcterms:W3CDTF">2020-05-21T11:01:00Z</dcterms:created>
  <dcterms:modified xsi:type="dcterms:W3CDTF">2020-05-25T12:31:00Z</dcterms:modified>
</cp:coreProperties>
</file>