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BF" w:rsidRPr="004028D2" w:rsidRDefault="006372BF" w:rsidP="006372BF">
      <w:pPr>
        <w:tabs>
          <w:tab w:val="left" w:pos="3960"/>
          <w:tab w:val="left" w:pos="4500"/>
          <w:tab w:val="left" w:pos="8460"/>
          <w:tab w:val="left" w:pos="8640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028D2">
        <w:rPr>
          <w:rFonts w:ascii="Times New Roman" w:hAnsi="Times New Roman" w:cs="Times New Roman"/>
          <w:noProof/>
        </w:rPr>
        <w:drawing>
          <wp:inline distT="0" distB="0" distL="0" distR="0">
            <wp:extent cx="771525" cy="6953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BF" w:rsidRPr="004028D2" w:rsidRDefault="006372BF" w:rsidP="006372B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8D2">
        <w:rPr>
          <w:rFonts w:ascii="Times New Roman" w:hAnsi="Times New Roman" w:cs="Times New Roman"/>
          <w:b/>
          <w:bCs/>
          <w:sz w:val="28"/>
          <w:szCs w:val="28"/>
        </w:rPr>
        <w:t>АДМИНИСТРАЦИЯ  НОВОТАМАНСКОГО СЕЛЬСКОГО ПОСЕЛЕНИЯ</w:t>
      </w:r>
    </w:p>
    <w:p w:rsidR="006372BF" w:rsidRPr="004028D2" w:rsidRDefault="006372BF" w:rsidP="006372BF">
      <w:pPr>
        <w:tabs>
          <w:tab w:val="left" w:pos="28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8D2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6372BF" w:rsidRPr="004028D2" w:rsidRDefault="006372BF" w:rsidP="006372BF">
      <w:pPr>
        <w:pStyle w:val="2"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contextualSpacing/>
        <w:jc w:val="center"/>
        <w:rPr>
          <w:rFonts w:ascii="Times New Roman" w:hAnsi="Times New Roman"/>
          <w:i w:val="0"/>
          <w:sz w:val="32"/>
          <w:szCs w:val="32"/>
        </w:rPr>
      </w:pPr>
      <w:r w:rsidRPr="004028D2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6372BF" w:rsidRPr="004028D2" w:rsidRDefault="006372BF" w:rsidP="006372B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372BF" w:rsidRPr="0032157D" w:rsidRDefault="006372BF" w:rsidP="006372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028D2">
        <w:rPr>
          <w:rFonts w:ascii="Times New Roman" w:hAnsi="Times New Roman" w:cs="Times New Roman"/>
          <w:sz w:val="28"/>
          <w:szCs w:val="28"/>
        </w:rPr>
        <w:t xml:space="preserve">От  </w:t>
      </w:r>
      <w:r w:rsidRPr="0032157D">
        <w:rPr>
          <w:rFonts w:ascii="Times New Roman" w:hAnsi="Times New Roman" w:cs="Times New Roman"/>
          <w:sz w:val="28"/>
          <w:szCs w:val="28"/>
          <w:u w:val="single"/>
        </w:rPr>
        <w:t xml:space="preserve">18.07.2018   </w:t>
      </w:r>
      <w:r w:rsidRPr="00402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028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135</w:t>
      </w:r>
    </w:p>
    <w:p w:rsidR="006372BF" w:rsidRPr="004028D2" w:rsidRDefault="006372BF" w:rsidP="006372B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028D2">
        <w:rPr>
          <w:rFonts w:ascii="Times New Roman" w:hAnsi="Times New Roman" w:cs="Times New Roman"/>
        </w:rPr>
        <w:t>пос. Таманский</w:t>
      </w:r>
    </w:p>
    <w:p w:rsidR="000F55E3" w:rsidRDefault="000F55E3" w:rsidP="0048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E3" w:rsidRDefault="000F55E3" w:rsidP="0048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E3" w:rsidRPr="000F55E3" w:rsidRDefault="000F55E3" w:rsidP="006372B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8162A" w:rsidRDefault="0048162A" w:rsidP="0048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E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работы штаба </w:t>
      </w:r>
      <w:r w:rsidR="00501B79">
        <w:rPr>
          <w:rFonts w:ascii="Times New Roman" w:hAnsi="Times New Roman" w:cs="Times New Roman"/>
          <w:b/>
          <w:sz w:val="28"/>
          <w:szCs w:val="28"/>
        </w:rPr>
        <w:t xml:space="preserve">по организации участия граждан в охране общественного порядка </w:t>
      </w:r>
      <w:r w:rsidR="0079388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Новотаманского сельского поселения Темрюкского района </w:t>
      </w:r>
    </w:p>
    <w:p w:rsidR="0048162A" w:rsidRDefault="0048162A" w:rsidP="0048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8C" w:rsidRDefault="000B2A8C" w:rsidP="000F55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84" w:rsidRDefault="00793884" w:rsidP="000F55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62A" w:rsidRDefault="0048162A" w:rsidP="000F55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</w:t>
      </w:r>
      <w:r w:rsidR="007938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апреля 2014 года № 44-ФЗ «Об участии граждан в охране общественного порядка</w:t>
      </w:r>
      <w:r w:rsidR="004D4D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588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28 июня 2007 года № 1267-КЗ «Об участии граждан в охране общественного порядка в Краснодарском крае», закона Краснодарского края  от 21 июля 2008 года № 1539-КЗ «О мерах по профилактике безнадзорности и правонарушений несовершеннолетних в Краснодарском крае», </w:t>
      </w:r>
      <w:r>
        <w:rPr>
          <w:rFonts w:ascii="Times New Roman" w:hAnsi="Times New Roman" w:cs="Times New Roman"/>
          <w:sz w:val="28"/>
          <w:szCs w:val="28"/>
        </w:rPr>
        <w:t xml:space="preserve"> для эффективности деятельности </w:t>
      </w:r>
      <w:r w:rsidR="00F33820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дружины, созданной в </w:t>
      </w:r>
      <w:r w:rsidR="00F33820">
        <w:rPr>
          <w:rFonts w:ascii="Times New Roman" w:hAnsi="Times New Roman" w:cs="Times New Roman"/>
          <w:sz w:val="28"/>
          <w:szCs w:val="28"/>
        </w:rPr>
        <w:t>форме общественной организации из числа муниципальных служащих администрации Новотаманского сельского поселения Темрюкского района, работников муниципальных учреждений Новотаманского сельского поселения Темрюкского района, представителей Новотаманского хуторского казачьего Общества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48162A" w:rsidRDefault="0048162A" w:rsidP="000F55E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работы </w:t>
      </w:r>
      <w:r w:rsidR="0065493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таба </w:t>
      </w:r>
      <w:r w:rsidR="00501B79">
        <w:rPr>
          <w:rFonts w:ascii="Times New Roman" w:hAnsi="Times New Roman" w:cs="Times New Roman"/>
          <w:sz w:val="28"/>
          <w:szCs w:val="28"/>
        </w:rPr>
        <w:t xml:space="preserve">по организации участия граждан в охране общественного порядка </w:t>
      </w:r>
      <w:r w:rsidR="0079388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 (приложение).</w:t>
      </w:r>
    </w:p>
    <w:p w:rsidR="004D4D27" w:rsidRDefault="00793884" w:rsidP="000F55E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Новотаманского сельского поселения Темрюкского района от 09 ноября 2015 года № 380 «Об утверждении Порядка работы штаба по организации участия граждан в охране общественного порядка Новотаманского сельского поселения Темрюкского района» (с изменениями от 23 ноября 2015 года № 426)</w:t>
      </w:r>
      <w:r w:rsidR="004D4D27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793884" w:rsidRDefault="004D4D27" w:rsidP="000F55E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Инженеру отдела имущественных отношений и вопросов ЖКХ (Каленик) разместить настоящее постановление на сайте администрации Новотаманского сельского поселения Темрюкского района в информационно-телекоммуникационной сети Интернет.</w:t>
      </w:r>
      <w:r w:rsidR="00793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2A" w:rsidRDefault="0048162A" w:rsidP="000F55E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79388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8162A" w:rsidRDefault="0048162A" w:rsidP="000F55E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4E4588">
        <w:rPr>
          <w:rFonts w:ascii="Times New Roman" w:hAnsi="Times New Roman" w:cs="Times New Roman"/>
          <w:sz w:val="28"/>
          <w:szCs w:val="28"/>
        </w:rPr>
        <w:t xml:space="preserve"> «Об утверждении Порядка работы штаба по организации участия граждан в охране общественного порядка на территории Новотаманского сельского поселения Темрюкского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48162A" w:rsidRDefault="0048162A" w:rsidP="0048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62A" w:rsidRDefault="0048162A" w:rsidP="0048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884" w:rsidRDefault="00793884" w:rsidP="0048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884" w:rsidRDefault="00793884" w:rsidP="0048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93884" w:rsidRDefault="00793884" w:rsidP="0048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8162A">
        <w:rPr>
          <w:rFonts w:ascii="Times New Roman" w:hAnsi="Times New Roman" w:cs="Times New Roman"/>
          <w:sz w:val="28"/>
          <w:szCs w:val="28"/>
        </w:rPr>
        <w:t xml:space="preserve"> Новотаманского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65493F" w:rsidRDefault="0048162A" w:rsidP="0048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793884">
        <w:rPr>
          <w:rFonts w:ascii="Times New Roman" w:hAnsi="Times New Roman" w:cs="Times New Roman"/>
          <w:sz w:val="28"/>
          <w:szCs w:val="28"/>
        </w:rPr>
        <w:t xml:space="preserve"> Темрюкского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793884">
        <w:rPr>
          <w:rFonts w:ascii="Times New Roman" w:hAnsi="Times New Roman" w:cs="Times New Roman"/>
          <w:sz w:val="28"/>
          <w:szCs w:val="28"/>
        </w:rPr>
        <w:t xml:space="preserve">                 Г.П. Шлахтер</w:t>
      </w:r>
    </w:p>
    <w:p w:rsidR="00793884" w:rsidRDefault="00793884" w:rsidP="004D4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2F" w:rsidRDefault="0058232F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3F" w:rsidRDefault="000F55E3" w:rsidP="000F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F55E3" w:rsidRDefault="000F55E3" w:rsidP="000F5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031A50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</w:p>
    <w:p w:rsidR="00031A50" w:rsidRDefault="00031A50" w:rsidP="000F5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D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________________№________</w:t>
      </w:r>
    </w:p>
    <w:p w:rsidR="00031A50" w:rsidRDefault="00031A50" w:rsidP="0003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1A50">
        <w:rPr>
          <w:rFonts w:ascii="Times New Roman" w:hAnsi="Times New Roman" w:cs="Times New Roman"/>
          <w:sz w:val="28"/>
          <w:szCs w:val="28"/>
        </w:rPr>
        <w:t xml:space="preserve">Об утверждении Порядка работы штаба по организации участия граждан в охране общественного порядка </w:t>
      </w:r>
      <w:r w:rsidR="004D4D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31A50">
        <w:rPr>
          <w:rFonts w:ascii="Times New Roman" w:hAnsi="Times New Roman" w:cs="Times New Roman"/>
          <w:sz w:val="28"/>
          <w:szCs w:val="28"/>
        </w:rPr>
        <w:t>Новотаманского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Темрюкского района»</w:t>
      </w:r>
    </w:p>
    <w:p w:rsidR="00031A50" w:rsidRDefault="00031A50" w:rsidP="0003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A50" w:rsidRDefault="00031A50" w:rsidP="0003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50" w:rsidRDefault="00031A50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8232F" w:rsidRDefault="0058232F" w:rsidP="00F9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имущественных</w:t>
      </w:r>
    </w:p>
    <w:p w:rsidR="00B46EB7" w:rsidRDefault="00B46EB7" w:rsidP="00F9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и вопросов жилищно-</w:t>
      </w:r>
    </w:p>
    <w:p w:rsidR="00B83F72" w:rsidRDefault="00B46EB7" w:rsidP="00F9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F95B09" w:rsidRDefault="00B83F72" w:rsidP="00F9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отдела                </w:t>
      </w:r>
      <w:r w:rsidR="005823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46EB7">
        <w:rPr>
          <w:rFonts w:ascii="Times New Roman" w:hAnsi="Times New Roman" w:cs="Times New Roman"/>
          <w:sz w:val="28"/>
          <w:szCs w:val="28"/>
        </w:rPr>
        <w:t xml:space="preserve">     </w:t>
      </w:r>
      <w:r w:rsidR="0058232F">
        <w:rPr>
          <w:rFonts w:ascii="Times New Roman" w:hAnsi="Times New Roman" w:cs="Times New Roman"/>
          <w:sz w:val="28"/>
          <w:szCs w:val="28"/>
        </w:rPr>
        <w:t>О.А. Каленик</w:t>
      </w:r>
    </w:p>
    <w:p w:rsidR="00031A50" w:rsidRDefault="00031A50" w:rsidP="00F95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50" w:rsidRDefault="00031A50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50" w:rsidRDefault="00031A50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95B09" w:rsidRDefault="00F95B09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8232F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</w:t>
      </w:r>
      <w:r w:rsidR="00B46E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="00B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Золотарева</w:t>
      </w:r>
    </w:p>
    <w:p w:rsidR="00F95B09" w:rsidRDefault="00F95B09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09" w:rsidRDefault="00F95B09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B09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</w:t>
      </w:r>
      <w:r w:rsidR="00B46EB7">
        <w:rPr>
          <w:rFonts w:ascii="Times New Roman" w:hAnsi="Times New Roman" w:cs="Times New Roman"/>
          <w:sz w:val="28"/>
          <w:szCs w:val="28"/>
        </w:rPr>
        <w:t>ик юридического отдела</w:t>
      </w:r>
      <w:r w:rsidR="00B46EB7">
        <w:rPr>
          <w:rFonts w:ascii="Times New Roman" w:hAnsi="Times New Roman" w:cs="Times New Roman"/>
          <w:sz w:val="28"/>
          <w:szCs w:val="28"/>
        </w:rPr>
        <w:tab/>
      </w:r>
      <w:r w:rsidR="00B46EB7">
        <w:rPr>
          <w:rFonts w:ascii="Times New Roman" w:hAnsi="Times New Roman" w:cs="Times New Roman"/>
          <w:sz w:val="28"/>
          <w:szCs w:val="28"/>
        </w:rPr>
        <w:tab/>
      </w:r>
      <w:r w:rsidR="00B46EB7">
        <w:rPr>
          <w:rFonts w:ascii="Times New Roman" w:hAnsi="Times New Roman" w:cs="Times New Roman"/>
          <w:sz w:val="28"/>
          <w:szCs w:val="28"/>
        </w:rPr>
        <w:tab/>
      </w:r>
      <w:r w:rsidR="00B46EB7">
        <w:rPr>
          <w:rFonts w:ascii="Times New Roman" w:hAnsi="Times New Roman" w:cs="Times New Roman"/>
          <w:sz w:val="28"/>
          <w:szCs w:val="28"/>
        </w:rPr>
        <w:tab/>
      </w:r>
      <w:r w:rsidR="00B46EB7">
        <w:rPr>
          <w:rFonts w:ascii="Times New Roman" w:hAnsi="Times New Roman" w:cs="Times New Roman"/>
          <w:sz w:val="28"/>
          <w:szCs w:val="28"/>
        </w:rPr>
        <w:tab/>
      </w:r>
      <w:r w:rsidR="00B46EB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95B09">
        <w:rPr>
          <w:rFonts w:ascii="Times New Roman" w:hAnsi="Times New Roman" w:cs="Times New Roman"/>
          <w:sz w:val="28"/>
          <w:szCs w:val="28"/>
        </w:rPr>
        <w:t>Т.А.</w:t>
      </w:r>
      <w:r w:rsidR="00B46EB7">
        <w:rPr>
          <w:rFonts w:ascii="Times New Roman" w:hAnsi="Times New Roman" w:cs="Times New Roman"/>
          <w:sz w:val="28"/>
          <w:szCs w:val="28"/>
        </w:rPr>
        <w:t xml:space="preserve"> </w:t>
      </w:r>
      <w:r w:rsidR="00F95B09">
        <w:rPr>
          <w:rFonts w:ascii="Times New Roman" w:hAnsi="Times New Roman" w:cs="Times New Roman"/>
          <w:sz w:val="28"/>
          <w:szCs w:val="28"/>
        </w:rPr>
        <w:t>Фролова</w:t>
      </w:r>
    </w:p>
    <w:p w:rsidR="0058232F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E4" w:rsidRDefault="00B46EB7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</w:t>
      </w:r>
    </w:p>
    <w:p w:rsidR="00A837E4" w:rsidRDefault="00A837E4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6EB7">
        <w:rPr>
          <w:rFonts w:ascii="Times New Roman" w:hAnsi="Times New Roman" w:cs="Times New Roman"/>
          <w:sz w:val="28"/>
          <w:szCs w:val="28"/>
        </w:rPr>
        <w:t>азенного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648">
        <w:rPr>
          <w:rFonts w:ascii="Times New Roman" w:hAnsi="Times New Roman" w:cs="Times New Roman"/>
          <w:sz w:val="28"/>
          <w:szCs w:val="28"/>
        </w:rPr>
        <w:t>у</w:t>
      </w:r>
      <w:r w:rsidR="00B46EB7">
        <w:rPr>
          <w:rFonts w:ascii="Times New Roman" w:hAnsi="Times New Roman" w:cs="Times New Roman"/>
          <w:sz w:val="28"/>
          <w:szCs w:val="28"/>
        </w:rPr>
        <w:t>чреждения «Новотаманская</w:t>
      </w:r>
    </w:p>
    <w:p w:rsidR="0058232F" w:rsidRDefault="00B46EB7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производственно</w:t>
      </w:r>
      <w:r w:rsidR="00A837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эксплуатационная</w:t>
      </w:r>
      <w:r w:rsidR="00A8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</w:t>
      </w:r>
      <w:r w:rsidR="0058232F">
        <w:rPr>
          <w:rFonts w:ascii="Times New Roman" w:hAnsi="Times New Roman" w:cs="Times New Roman"/>
          <w:sz w:val="28"/>
          <w:szCs w:val="28"/>
        </w:rPr>
        <w:t xml:space="preserve">»            </w:t>
      </w:r>
      <w:r w:rsidR="00A837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3F72">
        <w:rPr>
          <w:rFonts w:ascii="Times New Roman" w:hAnsi="Times New Roman" w:cs="Times New Roman"/>
          <w:sz w:val="28"/>
          <w:szCs w:val="28"/>
        </w:rPr>
        <w:t xml:space="preserve">  </w:t>
      </w:r>
      <w:r w:rsidR="00A837E4">
        <w:rPr>
          <w:rFonts w:ascii="Times New Roman" w:hAnsi="Times New Roman" w:cs="Times New Roman"/>
          <w:sz w:val="28"/>
          <w:szCs w:val="28"/>
        </w:rPr>
        <w:t xml:space="preserve"> </w:t>
      </w:r>
      <w:r w:rsidR="0058232F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32F">
        <w:rPr>
          <w:rFonts w:ascii="Times New Roman" w:hAnsi="Times New Roman" w:cs="Times New Roman"/>
          <w:sz w:val="28"/>
          <w:szCs w:val="28"/>
        </w:rPr>
        <w:t>Тарасенко</w:t>
      </w:r>
    </w:p>
    <w:p w:rsidR="0058232F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E4" w:rsidRDefault="00B46EB7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</w:t>
      </w:r>
    </w:p>
    <w:p w:rsidR="00B46EB7" w:rsidRDefault="00B46EB7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унитарного предприятия</w:t>
      </w:r>
      <w:r w:rsidR="0058232F">
        <w:rPr>
          <w:rFonts w:ascii="Times New Roman" w:hAnsi="Times New Roman" w:cs="Times New Roman"/>
          <w:sz w:val="28"/>
          <w:szCs w:val="28"/>
        </w:rPr>
        <w:t xml:space="preserve"> «Ж</w:t>
      </w:r>
      <w:r>
        <w:rPr>
          <w:rFonts w:ascii="Times New Roman" w:hAnsi="Times New Roman" w:cs="Times New Roman"/>
          <w:sz w:val="28"/>
          <w:szCs w:val="28"/>
        </w:rPr>
        <w:t>илищно-</w:t>
      </w:r>
    </w:p>
    <w:p w:rsidR="0058232F" w:rsidRPr="00031A50" w:rsidRDefault="00B46EB7" w:rsidP="0003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58232F">
        <w:rPr>
          <w:rFonts w:ascii="Times New Roman" w:hAnsi="Times New Roman" w:cs="Times New Roman"/>
          <w:sz w:val="28"/>
          <w:szCs w:val="28"/>
        </w:rPr>
        <w:t xml:space="preserve">-Бугаз»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232F">
        <w:rPr>
          <w:rFonts w:ascii="Times New Roman" w:hAnsi="Times New Roman" w:cs="Times New Roman"/>
          <w:sz w:val="28"/>
          <w:szCs w:val="28"/>
        </w:rPr>
        <w:t>В.В. Печеный</w:t>
      </w:r>
    </w:p>
    <w:p w:rsidR="00031A50" w:rsidRPr="000F55E3" w:rsidRDefault="00031A50" w:rsidP="000F5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F55E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F55E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F55E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F55E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F55E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F55E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F55E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0F55E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232F" w:rsidRDefault="0058232F" w:rsidP="0058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232F" w:rsidSect="004E4588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C5" w:rsidRDefault="00FE62C5" w:rsidP="000F55E3">
      <w:pPr>
        <w:spacing w:after="0" w:line="240" w:lineRule="auto"/>
      </w:pPr>
      <w:r>
        <w:separator/>
      </w:r>
    </w:p>
  </w:endnote>
  <w:endnote w:type="continuationSeparator" w:id="1">
    <w:p w:rsidR="00FE62C5" w:rsidRDefault="00FE62C5" w:rsidP="000F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C5" w:rsidRDefault="00FE62C5" w:rsidP="000F55E3">
      <w:pPr>
        <w:spacing w:after="0" w:line="240" w:lineRule="auto"/>
      </w:pPr>
      <w:r>
        <w:separator/>
      </w:r>
    </w:p>
  </w:footnote>
  <w:footnote w:type="continuationSeparator" w:id="1">
    <w:p w:rsidR="00FE62C5" w:rsidRDefault="00FE62C5" w:rsidP="000F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669"/>
      <w:docPartObj>
        <w:docPartGallery w:val="Page Numbers (Top of Page)"/>
        <w:docPartUnique/>
      </w:docPartObj>
    </w:sdtPr>
    <w:sdtContent>
      <w:p w:rsidR="00DB70B9" w:rsidRDefault="00FE4D0C" w:rsidP="000F55E3">
        <w:pPr>
          <w:pStyle w:val="a4"/>
          <w:jc w:val="center"/>
        </w:pPr>
        <w:fldSimple w:instr=" PAGE   \* MERGEFORMAT ">
          <w:r w:rsidR="006372BF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DBB"/>
    <w:multiLevelType w:val="hybridMultilevel"/>
    <w:tmpl w:val="238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95046"/>
    <w:multiLevelType w:val="hybridMultilevel"/>
    <w:tmpl w:val="8BD4DBCA"/>
    <w:lvl w:ilvl="0" w:tplc="A5B6BF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62A"/>
    <w:rsid w:val="00025E98"/>
    <w:rsid w:val="00031A50"/>
    <w:rsid w:val="00041FEC"/>
    <w:rsid w:val="0005264D"/>
    <w:rsid w:val="000A7304"/>
    <w:rsid w:val="000A7939"/>
    <w:rsid w:val="000B2A8C"/>
    <w:rsid w:val="000F55E3"/>
    <w:rsid w:val="00164FB5"/>
    <w:rsid w:val="001914D3"/>
    <w:rsid w:val="0028716C"/>
    <w:rsid w:val="00310B88"/>
    <w:rsid w:val="00324551"/>
    <w:rsid w:val="003B47DE"/>
    <w:rsid w:val="0048162A"/>
    <w:rsid w:val="004D3F01"/>
    <w:rsid w:val="004D4D27"/>
    <w:rsid w:val="004E4588"/>
    <w:rsid w:val="00501B79"/>
    <w:rsid w:val="0051686E"/>
    <w:rsid w:val="00524CE7"/>
    <w:rsid w:val="0055025B"/>
    <w:rsid w:val="0058232F"/>
    <w:rsid w:val="005F29C4"/>
    <w:rsid w:val="00602635"/>
    <w:rsid w:val="00605F1D"/>
    <w:rsid w:val="006062BA"/>
    <w:rsid w:val="00613C23"/>
    <w:rsid w:val="006372BF"/>
    <w:rsid w:val="006448A6"/>
    <w:rsid w:val="0065493F"/>
    <w:rsid w:val="0066135F"/>
    <w:rsid w:val="00793884"/>
    <w:rsid w:val="00816374"/>
    <w:rsid w:val="00832A5B"/>
    <w:rsid w:val="00876514"/>
    <w:rsid w:val="009007F9"/>
    <w:rsid w:val="0093334F"/>
    <w:rsid w:val="00950027"/>
    <w:rsid w:val="00A837E4"/>
    <w:rsid w:val="00AC47A3"/>
    <w:rsid w:val="00AE57C3"/>
    <w:rsid w:val="00B27BC4"/>
    <w:rsid w:val="00B34648"/>
    <w:rsid w:val="00B36AEF"/>
    <w:rsid w:val="00B46EB7"/>
    <w:rsid w:val="00B56D2F"/>
    <w:rsid w:val="00B83F72"/>
    <w:rsid w:val="00BC2FB0"/>
    <w:rsid w:val="00C03165"/>
    <w:rsid w:val="00C16DA3"/>
    <w:rsid w:val="00C569A9"/>
    <w:rsid w:val="00C65DB2"/>
    <w:rsid w:val="00CB0CC7"/>
    <w:rsid w:val="00CC5268"/>
    <w:rsid w:val="00D072AA"/>
    <w:rsid w:val="00D22198"/>
    <w:rsid w:val="00D7759C"/>
    <w:rsid w:val="00D94B04"/>
    <w:rsid w:val="00D95F92"/>
    <w:rsid w:val="00DB70B9"/>
    <w:rsid w:val="00F33820"/>
    <w:rsid w:val="00F56D25"/>
    <w:rsid w:val="00F95B09"/>
    <w:rsid w:val="00FA49E8"/>
    <w:rsid w:val="00FE4D0C"/>
    <w:rsid w:val="00FE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B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6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5E3"/>
  </w:style>
  <w:style w:type="paragraph" w:styleId="a6">
    <w:name w:val="footer"/>
    <w:basedOn w:val="a"/>
    <w:link w:val="a7"/>
    <w:uiPriority w:val="99"/>
    <w:semiHidden/>
    <w:unhideWhenUsed/>
    <w:rsid w:val="000F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55E3"/>
  </w:style>
  <w:style w:type="character" w:customStyle="1" w:styleId="20">
    <w:name w:val="Заголовок 2 Знак"/>
    <w:basedOn w:val="a0"/>
    <w:link w:val="2"/>
    <w:uiPriority w:val="9"/>
    <w:semiHidden/>
    <w:rsid w:val="006372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3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15</cp:revision>
  <cp:lastPrinted>2018-07-27T11:45:00Z</cp:lastPrinted>
  <dcterms:created xsi:type="dcterms:W3CDTF">2015-09-23T06:41:00Z</dcterms:created>
  <dcterms:modified xsi:type="dcterms:W3CDTF">2018-07-27T11:46:00Z</dcterms:modified>
</cp:coreProperties>
</file>