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61" w:rsidRPr="00E83661" w:rsidRDefault="009536DF" w:rsidP="00E836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33425" cy="61912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661" w:rsidRPr="00E83661" w:rsidRDefault="00E83661" w:rsidP="00E83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661">
        <w:rPr>
          <w:rFonts w:ascii="Times New Roman" w:hAnsi="Times New Roman"/>
          <w:b/>
          <w:sz w:val="28"/>
          <w:szCs w:val="28"/>
        </w:rPr>
        <w:t xml:space="preserve">СОВЕТ НОВОТАМАНСКОГО СЕЛЬСКОГО ПОСЕЛЕНИЯ </w:t>
      </w:r>
    </w:p>
    <w:p w:rsidR="00E83661" w:rsidRPr="00E83661" w:rsidRDefault="00E83661" w:rsidP="00E83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661"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E83661" w:rsidRPr="00E83661" w:rsidRDefault="00E83661" w:rsidP="00E836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3661" w:rsidRPr="00E83661" w:rsidRDefault="00E83661" w:rsidP="00E836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3661">
        <w:rPr>
          <w:rFonts w:ascii="Times New Roman" w:hAnsi="Times New Roman"/>
          <w:b/>
          <w:sz w:val="32"/>
          <w:szCs w:val="32"/>
        </w:rPr>
        <w:t xml:space="preserve">РЕШЕНИЕ № </w:t>
      </w:r>
    </w:p>
    <w:p w:rsidR="00E83661" w:rsidRPr="00E83661" w:rsidRDefault="00E83661" w:rsidP="00E83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3661" w:rsidRPr="00E83661" w:rsidRDefault="005035CB" w:rsidP="00E836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E83661" w:rsidRPr="005035CB">
        <w:rPr>
          <w:rFonts w:ascii="Times New Roman" w:hAnsi="Times New Roman"/>
          <w:sz w:val="28"/>
          <w:szCs w:val="28"/>
        </w:rPr>
        <w:t>сессия</w:t>
      </w:r>
      <w:r w:rsidR="00E83661" w:rsidRPr="00E8366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81FDA">
        <w:rPr>
          <w:rFonts w:ascii="Times New Roman" w:hAnsi="Times New Roman"/>
          <w:sz w:val="28"/>
          <w:szCs w:val="28"/>
        </w:rPr>
        <w:t xml:space="preserve"> </w:t>
      </w:r>
      <w:r w:rsidR="00E83661" w:rsidRPr="00E83661">
        <w:rPr>
          <w:rFonts w:ascii="Times New Roman" w:hAnsi="Times New Roman"/>
          <w:sz w:val="28"/>
          <w:szCs w:val="28"/>
        </w:rPr>
        <w:t xml:space="preserve">                               </w:t>
      </w:r>
      <w:r w:rsidR="0001445A" w:rsidRPr="0001445A">
        <w:rPr>
          <w:rFonts w:ascii="Times New Roman" w:hAnsi="Times New Roman"/>
          <w:sz w:val="28"/>
          <w:szCs w:val="28"/>
        </w:rPr>
        <w:t xml:space="preserve">    </w:t>
      </w:r>
      <w:r w:rsidR="00E83661" w:rsidRPr="00E83661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83661" w:rsidRPr="00E83661">
        <w:rPr>
          <w:rFonts w:ascii="Times New Roman" w:hAnsi="Times New Roman"/>
          <w:sz w:val="28"/>
          <w:szCs w:val="28"/>
        </w:rPr>
        <w:t xml:space="preserve"> созыва</w:t>
      </w:r>
    </w:p>
    <w:p w:rsidR="00F62DB5" w:rsidRDefault="005035CB" w:rsidP="00E836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64626">
        <w:rPr>
          <w:rFonts w:ascii="Times New Roman" w:hAnsi="Times New Roman"/>
          <w:sz w:val="28"/>
          <w:szCs w:val="28"/>
        </w:rPr>
        <w:t>5</w:t>
      </w:r>
      <w:r w:rsidR="007927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</w:t>
      </w:r>
      <w:r w:rsidR="007927D7">
        <w:rPr>
          <w:rFonts w:ascii="Times New Roman" w:hAnsi="Times New Roman"/>
          <w:sz w:val="28"/>
          <w:szCs w:val="28"/>
        </w:rPr>
        <w:t>бря</w:t>
      </w:r>
      <w:r w:rsidR="00E83661" w:rsidRPr="00E8366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="00E83661" w:rsidRPr="00E83661">
        <w:rPr>
          <w:rFonts w:ascii="Times New Roman" w:hAnsi="Times New Roman"/>
          <w:sz w:val="28"/>
          <w:szCs w:val="28"/>
        </w:rPr>
        <w:t xml:space="preserve"> года   </w:t>
      </w:r>
      <w:r w:rsidR="00A54D9C">
        <w:rPr>
          <w:rFonts w:ascii="Times New Roman" w:hAnsi="Times New Roman"/>
          <w:sz w:val="28"/>
          <w:szCs w:val="28"/>
        </w:rPr>
        <w:t xml:space="preserve">  </w:t>
      </w:r>
      <w:r w:rsidR="00E83661" w:rsidRPr="00E83661">
        <w:rPr>
          <w:rFonts w:ascii="Times New Roman" w:hAnsi="Times New Roman"/>
          <w:sz w:val="28"/>
          <w:szCs w:val="28"/>
        </w:rPr>
        <w:t xml:space="preserve">                    </w:t>
      </w:r>
      <w:r w:rsidR="00D81FDA">
        <w:rPr>
          <w:rFonts w:ascii="Times New Roman" w:hAnsi="Times New Roman"/>
          <w:sz w:val="28"/>
          <w:szCs w:val="28"/>
        </w:rPr>
        <w:t xml:space="preserve">  </w:t>
      </w:r>
      <w:r w:rsidR="00E83661" w:rsidRPr="00E83661">
        <w:rPr>
          <w:rFonts w:ascii="Times New Roman" w:hAnsi="Times New Roman"/>
          <w:sz w:val="28"/>
          <w:szCs w:val="28"/>
        </w:rPr>
        <w:t xml:space="preserve">  </w:t>
      </w:r>
      <w:r w:rsidR="0001445A">
        <w:rPr>
          <w:rFonts w:ascii="Times New Roman" w:hAnsi="Times New Roman"/>
          <w:sz w:val="28"/>
          <w:szCs w:val="28"/>
        </w:rPr>
        <w:t xml:space="preserve"> </w:t>
      </w:r>
      <w:r w:rsidR="00E83661" w:rsidRPr="00E83661">
        <w:rPr>
          <w:rFonts w:ascii="Times New Roman" w:hAnsi="Times New Roman"/>
          <w:sz w:val="28"/>
          <w:szCs w:val="28"/>
        </w:rPr>
        <w:t xml:space="preserve">             </w:t>
      </w:r>
      <w:r w:rsidR="0001445A" w:rsidRPr="0001445A">
        <w:rPr>
          <w:rFonts w:ascii="Times New Roman" w:hAnsi="Times New Roman"/>
          <w:sz w:val="28"/>
          <w:szCs w:val="28"/>
        </w:rPr>
        <w:t xml:space="preserve"> </w:t>
      </w:r>
      <w:r w:rsidR="00E83661" w:rsidRPr="00E83661">
        <w:rPr>
          <w:rFonts w:ascii="Times New Roman" w:hAnsi="Times New Roman"/>
          <w:sz w:val="28"/>
          <w:szCs w:val="28"/>
        </w:rPr>
        <w:t xml:space="preserve">               </w:t>
      </w:r>
      <w:r w:rsidR="00E83661">
        <w:rPr>
          <w:rFonts w:ascii="Times New Roman" w:hAnsi="Times New Roman"/>
          <w:sz w:val="28"/>
          <w:szCs w:val="28"/>
        </w:rPr>
        <w:t xml:space="preserve">        </w:t>
      </w:r>
      <w:r w:rsidR="00E83661" w:rsidRPr="00E83661">
        <w:rPr>
          <w:rFonts w:ascii="Times New Roman" w:hAnsi="Times New Roman"/>
          <w:sz w:val="28"/>
          <w:szCs w:val="28"/>
        </w:rPr>
        <w:t xml:space="preserve">    пос. </w:t>
      </w:r>
      <w:proofErr w:type="gramStart"/>
      <w:r w:rsidR="00E83661" w:rsidRPr="00E83661">
        <w:rPr>
          <w:rFonts w:ascii="Times New Roman" w:hAnsi="Times New Roman"/>
          <w:sz w:val="28"/>
          <w:szCs w:val="28"/>
        </w:rPr>
        <w:t>Таманский</w:t>
      </w:r>
      <w:proofErr w:type="gramEnd"/>
    </w:p>
    <w:p w:rsidR="00E83661" w:rsidRDefault="00E83661" w:rsidP="00E836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3661" w:rsidRPr="00E83661" w:rsidRDefault="00E83661" w:rsidP="00E836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585E" w:rsidRDefault="00A54D9C" w:rsidP="007927D7">
      <w:pPr>
        <w:pStyle w:val="ad"/>
        <w:jc w:val="center"/>
        <w:rPr>
          <w:b/>
          <w:sz w:val="28"/>
          <w:szCs w:val="28"/>
        </w:rPr>
      </w:pPr>
      <w:r w:rsidRPr="001A6BCD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="001040FD">
        <w:rPr>
          <w:b/>
          <w:sz w:val="28"/>
        </w:rPr>
        <w:t xml:space="preserve">включении в состав </w:t>
      </w:r>
      <w:r w:rsidR="007927D7">
        <w:rPr>
          <w:b/>
          <w:sz w:val="28"/>
        </w:rPr>
        <w:t xml:space="preserve">имущества казны </w:t>
      </w:r>
      <w:proofErr w:type="spellStart"/>
      <w:r w:rsidR="007927D7">
        <w:rPr>
          <w:b/>
          <w:sz w:val="28"/>
        </w:rPr>
        <w:t>Но</w:t>
      </w:r>
      <w:r>
        <w:rPr>
          <w:b/>
          <w:sz w:val="28"/>
        </w:rPr>
        <w:t>вотаманского</w:t>
      </w:r>
      <w:proofErr w:type="spellEnd"/>
      <w:r>
        <w:rPr>
          <w:b/>
          <w:sz w:val="28"/>
        </w:rPr>
        <w:t xml:space="preserve"> сельского поселения Темрюкского района</w:t>
      </w:r>
      <w:r w:rsidR="001040FD">
        <w:rPr>
          <w:b/>
          <w:sz w:val="28"/>
        </w:rPr>
        <w:t xml:space="preserve"> движимого имущества.</w:t>
      </w:r>
    </w:p>
    <w:p w:rsidR="00E83661" w:rsidRPr="00885DBB" w:rsidRDefault="00E83661" w:rsidP="00F62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2DB5" w:rsidRPr="00931647" w:rsidRDefault="00F62DB5" w:rsidP="00931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64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931647">
          <w:rPr>
            <w:rFonts w:ascii="Times New Roman" w:hAnsi="Times New Roman"/>
            <w:sz w:val="28"/>
            <w:szCs w:val="28"/>
          </w:rPr>
          <w:t xml:space="preserve">Федеральным законом от 6 октября 2003 года </w:t>
        </w:r>
        <w:r w:rsidR="00E91402" w:rsidRPr="00931647">
          <w:rPr>
            <w:rFonts w:ascii="Times New Roman" w:hAnsi="Times New Roman"/>
            <w:sz w:val="28"/>
            <w:szCs w:val="28"/>
          </w:rPr>
          <w:t>№</w:t>
        </w:r>
        <w:r w:rsidRPr="00931647">
          <w:rPr>
            <w:rFonts w:ascii="Times New Roman" w:hAnsi="Times New Roman"/>
            <w:sz w:val="28"/>
            <w:szCs w:val="28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931647">
        <w:rPr>
          <w:rFonts w:ascii="Times New Roman" w:hAnsi="Times New Roman"/>
          <w:sz w:val="28"/>
          <w:szCs w:val="28"/>
        </w:rPr>
        <w:t>,</w:t>
      </w:r>
      <w:r w:rsidR="005A274F">
        <w:rPr>
          <w:rFonts w:ascii="Times New Roman" w:hAnsi="Times New Roman"/>
          <w:sz w:val="28"/>
          <w:szCs w:val="28"/>
        </w:rPr>
        <w:t xml:space="preserve"> </w:t>
      </w:r>
      <w:r w:rsidR="00EE0F0B">
        <w:rPr>
          <w:rFonts w:ascii="Times New Roman" w:hAnsi="Times New Roman"/>
          <w:sz w:val="28"/>
          <w:szCs w:val="28"/>
        </w:rPr>
        <w:t>С</w:t>
      </w:r>
      <w:r w:rsidR="008C59C3" w:rsidRPr="00931647">
        <w:rPr>
          <w:rFonts w:ascii="Times New Roman" w:hAnsi="Times New Roman"/>
          <w:sz w:val="28"/>
          <w:szCs w:val="28"/>
        </w:rPr>
        <w:t xml:space="preserve">овет </w:t>
      </w:r>
      <w:proofErr w:type="spellStart"/>
      <w:r w:rsidR="008C59C3" w:rsidRPr="00931647">
        <w:rPr>
          <w:rFonts w:ascii="Times New Roman" w:hAnsi="Times New Roman"/>
          <w:sz w:val="28"/>
          <w:szCs w:val="28"/>
        </w:rPr>
        <w:t>Новотаманского</w:t>
      </w:r>
      <w:proofErr w:type="spellEnd"/>
      <w:r w:rsidR="008C59C3" w:rsidRPr="00931647">
        <w:rPr>
          <w:rFonts w:ascii="Times New Roman" w:hAnsi="Times New Roman"/>
          <w:sz w:val="28"/>
          <w:szCs w:val="28"/>
        </w:rPr>
        <w:t xml:space="preserve"> сельского поселения Темрюкского района</w:t>
      </w:r>
      <w:r w:rsidR="00817CBB" w:rsidRPr="00931647">
        <w:rPr>
          <w:rFonts w:ascii="Times New Roman" w:hAnsi="Times New Roman"/>
          <w:sz w:val="28"/>
          <w:szCs w:val="28"/>
        </w:rPr>
        <w:t xml:space="preserve"> </w:t>
      </w:r>
      <w:r w:rsidR="00817CBB" w:rsidRPr="00931647">
        <w:rPr>
          <w:rFonts w:ascii="Times New Roman" w:hAnsi="Times New Roman"/>
          <w:sz w:val="28"/>
          <w:szCs w:val="28"/>
          <w:lang w:val="en-US"/>
        </w:rPr>
        <w:t>III</w:t>
      </w:r>
      <w:r w:rsidR="00817CBB" w:rsidRPr="00931647">
        <w:rPr>
          <w:rFonts w:ascii="Times New Roman" w:hAnsi="Times New Roman"/>
          <w:sz w:val="28"/>
          <w:szCs w:val="28"/>
        </w:rPr>
        <w:t xml:space="preserve"> созыва </w:t>
      </w:r>
      <w:proofErr w:type="spellStart"/>
      <w:proofErr w:type="gramStart"/>
      <w:r w:rsidRPr="0093164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E83661" w:rsidRPr="00931647">
        <w:rPr>
          <w:rFonts w:ascii="Times New Roman" w:hAnsi="Times New Roman"/>
          <w:sz w:val="28"/>
          <w:szCs w:val="28"/>
        </w:rPr>
        <w:t xml:space="preserve"> </w:t>
      </w:r>
      <w:r w:rsidRPr="00931647">
        <w:rPr>
          <w:rFonts w:ascii="Times New Roman" w:hAnsi="Times New Roman"/>
          <w:sz w:val="28"/>
          <w:szCs w:val="28"/>
        </w:rPr>
        <w:t>е</w:t>
      </w:r>
      <w:r w:rsidR="00E83661" w:rsidRPr="00931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647">
        <w:rPr>
          <w:rFonts w:ascii="Times New Roman" w:hAnsi="Times New Roman"/>
          <w:sz w:val="28"/>
          <w:szCs w:val="28"/>
        </w:rPr>
        <w:t>ш</w:t>
      </w:r>
      <w:proofErr w:type="spellEnd"/>
      <w:r w:rsidR="00E83661" w:rsidRPr="00931647">
        <w:rPr>
          <w:rFonts w:ascii="Times New Roman" w:hAnsi="Times New Roman"/>
          <w:sz w:val="28"/>
          <w:szCs w:val="28"/>
        </w:rPr>
        <w:t xml:space="preserve"> </w:t>
      </w:r>
      <w:r w:rsidRPr="00931647">
        <w:rPr>
          <w:rFonts w:ascii="Times New Roman" w:hAnsi="Times New Roman"/>
          <w:sz w:val="28"/>
          <w:szCs w:val="28"/>
        </w:rPr>
        <w:t>и</w:t>
      </w:r>
      <w:r w:rsidR="00E83661" w:rsidRPr="00931647">
        <w:rPr>
          <w:rFonts w:ascii="Times New Roman" w:hAnsi="Times New Roman"/>
          <w:sz w:val="28"/>
          <w:szCs w:val="28"/>
        </w:rPr>
        <w:t xml:space="preserve"> </w:t>
      </w:r>
      <w:r w:rsidRPr="00931647">
        <w:rPr>
          <w:rFonts w:ascii="Times New Roman" w:hAnsi="Times New Roman"/>
          <w:sz w:val="28"/>
          <w:szCs w:val="28"/>
        </w:rPr>
        <w:t xml:space="preserve">л: </w:t>
      </w:r>
    </w:p>
    <w:p w:rsidR="00931647" w:rsidRPr="005035CB" w:rsidRDefault="00931647" w:rsidP="00931647">
      <w:pPr>
        <w:pStyle w:val="21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1647">
        <w:rPr>
          <w:rFonts w:ascii="Times New Roman" w:hAnsi="Times New Roman"/>
          <w:sz w:val="28"/>
          <w:szCs w:val="28"/>
        </w:rPr>
        <w:t xml:space="preserve">Включить в состав имущества казны </w:t>
      </w:r>
      <w:proofErr w:type="spellStart"/>
      <w:r w:rsidRPr="00931647">
        <w:rPr>
          <w:rFonts w:ascii="Times New Roman" w:hAnsi="Times New Roman"/>
          <w:sz w:val="28"/>
          <w:szCs w:val="28"/>
        </w:rPr>
        <w:t>Новотаманского</w:t>
      </w:r>
      <w:proofErr w:type="spellEnd"/>
      <w:r w:rsidRPr="00931647">
        <w:rPr>
          <w:rFonts w:ascii="Times New Roman" w:hAnsi="Times New Roman"/>
          <w:sz w:val="28"/>
          <w:szCs w:val="28"/>
        </w:rPr>
        <w:t xml:space="preserve"> сельского поселения Темрюкского района движимое имущество</w:t>
      </w:r>
      <w:r w:rsidR="002F1FC3">
        <w:rPr>
          <w:rFonts w:ascii="Times New Roman" w:hAnsi="Times New Roman"/>
          <w:sz w:val="28"/>
          <w:szCs w:val="28"/>
        </w:rPr>
        <w:t>,</w:t>
      </w:r>
      <w:r w:rsidR="002F1FC3" w:rsidRPr="002F1FC3">
        <w:rPr>
          <w:rFonts w:ascii="Times New Roman" w:hAnsi="Times New Roman"/>
          <w:sz w:val="28"/>
          <w:szCs w:val="28"/>
        </w:rPr>
        <w:t xml:space="preserve"> приобретенное на </w:t>
      </w:r>
      <w:r w:rsidR="002F1FC3" w:rsidRPr="005035CB">
        <w:rPr>
          <w:rFonts w:ascii="Times New Roman" w:hAnsi="Times New Roman"/>
          <w:sz w:val="28"/>
          <w:szCs w:val="28"/>
        </w:rPr>
        <w:t xml:space="preserve">основании </w:t>
      </w:r>
      <w:r w:rsidR="00D252F0" w:rsidRPr="005035CB">
        <w:rPr>
          <w:rFonts w:ascii="Times New Roman" w:hAnsi="Times New Roman"/>
          <w:sz w:val="28"/>
          <w:szCs w:val="28"/>
        </w:rPr>
        <w:t xml:space="preserve">товарной накладной </w:t>
      </w:r>
      <w:r w:rsidR="005035CB" w:rsidRPr="005035CB">
        <w:rPr>
          <w:rFonts w:ascii="Times New Roman" w:hAnsi="Times New Roman"/>
          <w:sz w:val="28"/>
          <w:szCs w:val="28"/>
        </w:rPr>
        <w:t>№ 1702 от 23 июля 2024 год</w:t>
      </w:r>
      <w:proofErr w:type="gramStart"/>
      <w:r w:rsidR="005035CB" w:rsidRPr="005035CB">
        <w:rPr>
          <w:rFonts w:ascii="Times New Roman" w:hAnsi="Times New Roman"/>
          <w:sz w:val="28"/>
          <w:szCs w:val="28"/>
        </w:rPr>
        <w:t>а ООО</w:t>
      </w:r>
      <w:proofErr w:type="gramEnd"/>
      <w:r w:rsidR="005035CB" w:rsidRPr="005035CB">
        <w:rPr>
          <w:rFonts w:ascii="Times New Roman" w:hAnsi="Times New Roman"/>
          <w:sz w:val="28"/>
          <w:szCs w:val="28"/>
        </w:rPr>
        <w:t xml:space="preserve"> «Компания ВМК Лидер» </w:t>
      </w:r>
      <w:r w:rsidR="00D252F0" w:rsidRPr="005035CB">
        <w:rPr>
          <w:rFonts w:ascii="Times New Roman" w:hAnsi="Times New Roman"/>
          <w:sz w:val="28"/>
          <w:szCs w:val="28"/>
        </w:rPr>
        <w:t xml:space="preserve">по </w:t>
      </w:r>
      <w:r w:rsidR="005035CB" w:rsidRPr="005035CB">
        <w:rPr>
          <w:rFonts w:ascii="Times New Roman" w:hAnsi="Times New Roman"/>
          <w:sz w:val="28"/>
          <w:szCs w:val="28"/>
        </w:rPr>
        <w:t>договору</w:t>
      </w:r>
      <w:r w:rsidR="00D252F0" w:rsidRPr="005035CB">
        <w:rPr>
          <w:rFonts w:ascii="Times New Roman" w:hAnsi="Times New Roman"/>
          <w:sz w:val="28"/>
          <w:szCs w:val="28"/>
        </w:rPr>
        <w:t xml:space="preserve"> №</w:t>
      </w:r>
      <w:r w:rsidR="005035CB" w:rsidRPr="005035CB">
        <w:rPr>
          <w:rFonts w:ascii="Times New Roman" w:hAnsi="Times New Roman"/>
          <w:sz w:val="28"/>
          <w:szCs w:val="28"/>
        </w:rPr>
        <w:t xml:space="preserve"> 02.04-17/85 </w:t>
      </w:r>
      <w:r w:rsidR="00D252F0" w:rsidRPr="005035CB">
        <w:rPr>
          <w:rFonts w:ascii="Times New Roman" w:hAnsi="Times New Roman"/>
          <w:sz w:val="28"/>
          <w:szCs w:val="28"/>
        </w:rPr>
        <w:t xml:space="preserve">от </w:t>
      </w:r>
      <w:r w:rsidR="005035CB" w:rsidRPr="005035CB">
        <w:rPr>
          <w:rFonts w:ascii="Times New Roman" w:hAnsi="Times New Roman"/>
          <w:sz w:val="28"/>
          <w:szCs w:val="28"/>
        </w:rPr>
        <w:t>23</w:t>
      </w:r>
      <w:r w:rsidR="00D252F0" w:rsidRPr="005035CB">
        <w:rPr>
          <w:rFonts w:ascii="Times New Roman" w:hAnsi="Times New Roman"/>
          <w:sz w:val="28"/>
          <w:szCs w:val="28"/>
        </w:rPr>
        <w:t xml:space="preserve"> </w:t>
      </w:r>
      <w:r w:rsidR="005035CB" w:rsidRPr="005035CB">
        <w:rPr>
          <w:rFonts w:ascii="Times New Roman" w:hAnsi="Times New Roman"/>
          <w:sz w:val="28"/>
          <w:szCs w:val="28"/>
        </w:rPr>
        <w:t>июля</w:t>
      </w:r>
      <w:r w:rsidR="00D252F0" w:rsidRPr="005035CB">
        <w:rPr>
          <w:rFonts w:ascii="Times New Roman" w:hAnsi="Times New Roman"/>
          <w:sz w:val="28"/>
          <w:szCs w:val="28"/>
        </w:rPr>
        <w:t xml:space="preserve"> 20</w:t>
      </w:r>
      <w:r w:rsidR="005035CB" w:rsidRPr="005035CB">
        <w:rPr>
          <w:rFonts w:ascii="Times New Roman" w:hAnsi="Times New Roman"/>
          <w:sz w:val="28"/>
          <w:szCs w:val="28"/>
        </w:rPr>
        <w:t>24</w:t>
      </w:r>
      <w:r w:rsidR="00D252F0" w:rsidRPr="005035CB">
        <w:rPr>
          <w:rFonts w:ascii="Times New Roman" w:hAnsi="Times New Roman"/>
          <w:sz w:val="28"/>
          <w:szCs w:val="28"/>
        </w:rPr>
        <w:t xml:space="preserve"> года</w:t>
      </w:r>
      <w:r w:rsidRPr="005035CB">
        <w:rPr>
          <w:rFonts w:ascii="Times New Roman" w:hAnsi="Times New Roman"/>
          <w:sz w:val="28"/>
          <w:szCs w:val="28"/>
        </w:rPr>
        <w:t>:</w:t>
      </w:r>
    </w:p>
    <w:p w:rsidR="005035CB" w:rsidRDefault="005035CB" w:rsidP="005035CB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детский игровой комплекс в количестве 1 штуки по цене 170 000,00 рублей на общую сумму 170 000,00 рублей;</w:t>
      </w:r>
    </w:p>
    <w:p w:rsidR="005035CB" w:rsidRDefault="005035CB" w:rsidP="005035CB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детский игровой комплекс в количестве 1 штуки по цене 280 000,00 рублей на общую сумму 280 000,00 рублей;</w:t>
      </w:r>
    </w:p>
    <w:p w:rsidR="005035CB" w:rsidRDefault="005035CB" w:rsidP="005035CB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качели тройные комбинированные на цепном подвесе в количестве 1 штуки по цене 68 000,00 рублей на общую сумму 68 000,00 рублей;</w:t>
      </w:r>
    </w:p>
    <w:p w:rsidR="005035CB" w:rsidRDefault="005035CB" w:rsidP="005035CB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качели балансир в количестве 1 штуки по цене 25 000,00 рублей на общую сумму 25 000,00 рублей;</w:t>
      </w:r>
    </w:p>
    <w:p w:rsidR="005035CB" w:rsidRPr="00D750D9" w:rsidRDefault="005035CB" w:rsidP="005035CB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карусель в количестве 1 штуки по цене 35 000,00 рублей на общую сумму 35 000,00 рублей;</w:t>
      </w:r>
    </w:p>
    <w:p w:rsidR="00950DD0" w:rsidRPr="00931647" w:rsidRDefault="0049731B" w:rsidP="00931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50DD0" w:rsidRPr="00931647">
        <w:rPr>
          <w:rFonts w:ascii="Times New Roman" w:hAnsi="Times New Roman"/>
          <w:sz w:val="28"/>
          <w:szCs w:val="28"/>
        </w:rPr>
        <w:t>. Директору муниципального казенного учреждения «</w:t>
      </w:r>
      <w:proofErr w:type="spellStart"/>
      <w:r w:rsidR="00950DD0" w:rsidRPr="00931647">
        <w:rPr>
          <w:rFonts w:ascii="Times New Roman" w:hAnsi="Times New Roman"/>
          <w:sz w:val="28"/>
          <w:szCs w:val="28"/>
        </w:rPr>
        <w:t>Новотаманская</w:t>
      </w:r>
      <w:proofErr w:type="spellEnd"/>
      <w:r w:rsidR="00950DD0" w:rsidRPr="00931647">
        <w:rPr>
          <w:rFonts w:ascii="Times New Roman" w:hAnsi="Times New Roman"/>
          <w:sz w:val="28"/>
          <w:szCs w:val="28"/>
        </w:rPr>
        <w:t xml:space="preserve"> централизованная бухгалтерия»</w:t>
      </w:r>
      <w:r w:rsidR="00E83661" w:rsidRPr="00931647">
        <w:rPr>
          <w:rFonts w:ascii="Times New Roman" w:hAnsi="Times New Roman"/>
          <w:sz w:val="28"/>
          <w:szCs w:val="28"/>
        </w:rPr>
        <w:t xml:space="preserve"> </w:t>
      </w:r>
      <w:r w:rsidR="005035CB">
        <w:rPr>
          <w:rFonts w:ascii="Times New Roman" w:hAnsi="Times New Roman"/>
          <w:sz w:val="28"/>
          <w:szCs w:val="28"/>
        </w:rPr>
        <w:t>Т.В. Барсук</w:t>
      </w:r>
      <w:r w:rsidR="00950DD0" w:rsidRPr="00931647">
        <w:rPr>
          <w:rFonts w:ascii="Times New Roman" w:hAnsi="Times New Roman"/>
          <w:sz w:val="28"/>
          <w:szCs w:val="28"/>
        </w:rPr>
        <w:t xml:space="preserve"> внести изменения в реестр муниципальной собственности </w:t>
      </w:r>
      <w:proofErr w:type="spellStart"/>
      <w:r w:rsidR="00950DD0" w:rsidRPr="00931647">
        <w:rPr>
          <w:rFonts w:ascii="Times New Roman" w:hAnsi="Times New Roman"/>
          <w:sz w:val="28"/>
          <w:szCs w:val="28"/>
        </w:rPr>
        <w:t>Новотаманского</w:t>
      </w:r>
      <w:proofErr w:type="spellEnd"/>
      <w:r w:rsidR="00950DD0" w:rsidRPr="0093164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83661" w:rsidRPr="00931647">
        <w:rPr>
          <w:rFonts w:ascii="Times New Roman" w:hAnsi="Times New Roman"/>
          <w:sz w:val="28"/>
          <w:szCs w:val="28"/>
        </w:rPr>
        <w:t xml:space="preserve"> Темрюкского района</w:t>
      </w:r>
      <w:r w:rsidR="00950DD0" w:rsidRPr="00931647">
        <w:rPr>
          <w:rFonts w:ascii="Times New Roman" w:hAnsi="Times New Roman"/>
          <w:sz w:val="28"/>
          <w:szCs w:val="28"/>
        </w:rPr>
        <w:t>.</w:t>
      </w:r>
    </w:p>
    <w:p w:rsidR="00B940F3" w:rsidRPr="00B940F3" w:rsidRDefault="00323FB4" w:rsidP="00931647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64A4C" w:rsidRPr="00931647">
        <w:rPr>
          <w:rFonts w:ascii="Times New Roman" w:hAnsi="Times New Roman"/>
          <w:sz w:val="28"/>
          <w:szCs w:val="28"/>
        </w:rPr>
        <w:t>.</w:t>
      </w:r>
      <w:r w:rsidR="00B940F3" w:rsidRPr="009316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40F3" w:rsidRPr="009316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940F3" w:rsidRPr="00931647">
        <w:rPr>
          <w:rFonts w:ascii="Times New Roman" w:hAnsi="Times New Roman"/>
          <w:sz w:val="28"/>
          <w:szCs w:val="28"/>
        </w:rPr>
        <w:t xml:space="preserve"> выполнением данного решения возложить на начальника отдела </w:t>
      </w:r>
      <w:bookmarkStart w:id="0" w:name="_Hlk525638890"/>
      <w:r w:rsidR="00B940F3" w:rsidRPr="00931647">
        <w:rPr>
          <w:rFonts w:ascii="Times New Roman" w:hAnsi="Times New Roman"/>
          <w:sz w:val="28"/>
          <w:szCs w:val="28"/>
        </w:rPr>
        <w:t xml:space="preserve">имущественных отношений и вопросов жилищно-коммунального хозяйства </w:t>
      </w:r>
      <w:bookmarkEnd w:id="0"/>
      <w:r w:rsidR="00B940F3" w:rsidRPr="0093164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B940F3" w:rsidRPr="00931647">
        <w:rPr>
          <w:rFonts w:ascii="Times New Roman" w:hAnsi="Times New Roman"/>
          <w:sz w:val="28"/>
          <w:szCs w:val="28"/>
        </w:rPr>
        <w:t>Новотаманского</w:t>
      </w:r>
      <w:proofErr w:type="spellEnd"/>
      <w:r w:rsidR="00B940F3" w:rsidRPr="00931647">
        <w:rPr>
          <w:rFonts w:ascii="Times New Roman" w:hAnsi="Times New Roman"/>
          <w:sz w:val="28"/>
          <w:szCs w:val="28"/>
        </w:rPr>
        <w:t xml:space="preserve"> сельского поселения Темрюкского района (</w:t>
      </w:r>
      <w:r w:rsidR="005035CB">
        <w:rPr>
          <w:rFonts w:ascii="Times New Roman" w:hAnsi="Times New Roman"/>
          <w:sz w:val="28"/>
          <w:szCs w:val="28"/>
        </w:rPr>
        <w:t>А.Г. Любимова</w:t>
      </w:r>
      <w:r w:rsidR="00B940F3" w:rsidRPr="00931647">
        <w:rPr>
          <w:rFonts w:ascii="Times New Roman" w:hAnsi="Times New Roman"/>
          <w:sz w:val="28"/>
          <w:szCs w:val="28"/>
        </w:rPr>
        <w:t>) и постоянную</w:t>
      </w:r>
      <w:r w:rsidR="00B940F3" w:rsidRPr="00B940F3">
        <w:rPr>
          <w:rFonts w:ascii="Times New Roman" w:hAnsi="Times New Roman"/>
          <w:sz w:val="28"/>
          <w:szCs w:val="28"/>
        </w:rPr>
        <w:t xml:space="preserve"> комиссию Совета </w:t>
      </w:r>
      <w:proofErr w:type="spellStart"/>
      <w:r w:rsidR="00B940F3" w:rsidRPr="00B940F3">
        <w:rPr>
          <w:rFonts w:ascii="Times New Roman" w:hAnsi="Times New Roman"/>
          <w:sz w:val="28"/>
          <w:szCs w:val="28"/>
        </w:rPr>
        <w:t>Новотаманского</w:t>
      </w:r>
      <w:proofErr w:type="spellEnd"/>
      <w:r w:rsidR="00B940F3" w:rsidRPr="00B940F3">
        <w:rPr>
          <w:rFonts w:ascii="Times New Roman" w:hAnsi="Times New Roman"/>
          <w:sz w:val="28"/>
          <w:szCs w:val="28"/>
        </w:rPr>
        <w:t xml:space="preserve"> сельского поселения Темрюкского района по вопросам экономики, бюджета, финансов, налогов и распоряжения муниципальной собственностью (</w:t>
      </w:r>
      <w:r w:rsidR="005035CB">
        <w:rPr>
          <w:rFonts w:ascii="Times New Roman" w:hAnsi="Times New Roman"/>
          <w:sz w:val="28"/>
          <w:szCs w:val="28"/>
        </w:rPr>
        <w:t xml:space="preserve">В.Ж. </w:t>
      </w:r>
      <w:proofErr w:type="spellStart"/>
      <w:r w:rsidR="005035CB">
        <w:rPr>
          <w:rFonts w:ascii="Times New Roman" w:hAnsi="Times New Roman"/>
          <w:sz w:val="28"/>
          <w:szCs w:val="28"/>
        </w:rPr>
        <w:t>Кашаев</w:t>
      </w:r>
      <w:proofErr w:type="spellEnd"/>
      <w:r w:rsidR="00B940F3" w:rsidRPr="00B940F3">
        <w:rPr>
          <w:rFonts w:ascii="Times New Roman" w:hAnsi="Times New Roman"/>
          <w:sz w:val="28"/>
          <w:szCs w:val="28"/>
        </w:rPr>
        <w:t>).</w:t>
      </w:r>
    </w:p>
    <w:p w:rsidR="00B940F3" w:rsidRPr="00B940F3" w:rsidRDefault="00323FB4" w:rsidP="00B940F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940F3" w:rsidRPr="00B940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940F3" w:rsidRPr="00B940F3">
        <w:rPr>
          <w:rFonts w:ascii="Times New Roman" w:hAnsi="Times New Roman"/>
          <w:sz w:val="28"/>
          <w:szCs w:val="28"/>
        </w:rPr>
        <w:t>Начальнику отдела имущественных отношений и вопросов жилищно-коммунального хозяйства (</w:t>
      </w:r>
      <w:r w:rsidR="005035CB">
        <w:rPr>
          <w:rFonts w:ascii="Times New Roman" w:hAnsi="Times New Roman"/>
          <w:sz w:val="28"/>
          <w:szCs w:val="28"/>
        </w:rPr>
        <w:t>А.Г. Любимова</w:t>
      </w:r>
      <w:r w:rsidR="00B940F3" w:rsidRPr="00B940F3">
        <w:rPr>
          <w:rFonts w:ascii="Times New Roman" w:hAnsi="Times New Roman"/>
          <w:sz w:val="28"/>
          <w:szCs w:val="28"/>
        </w:rPr>
        <w:t xml:space="preserve">) официально опубликовать настоящее решение в периодическом печатном издании в газете «Тамань» и </w:t>
      </w:r>
      <w:r w:rsidR="00B940F3" w:rsidRPr="00B940F3">
        <w:rPr>
          <w:rFonts w:ascii="Times New Roman" w:hAnsi="Times New Roman"/>
          <w:sz w:val="28"/>
          <w:szCs w:val="28"/>
        </w:rPr>
        <w:lastRenderedPageBreak/>
        <w:t xml:space="preserve">официально опубликовать (разместить) на официальном сайте муниципального образования Темрюкский район </w:t>
      </w:r>
      <w:hyperlink r:id="rId10" w:history="1">
        <w:r w:rsidR="00B940F3" w:rsidRPr="00B940F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B940F3" w:rsidRPr="00B940F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B940F3" w:rsidRPr="00B940F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B940F3" w:rsidRPr="00B940F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proofErr w:type="spellStart"/>
        <w:r w:rsidR="00B940F3" w:rsidRPr="00B940F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temryuk</w:t>
        </w:r>
        <w:proofErr w:type="spellEnd"/>
        <w:r w:rsidR="00B940F3" w:rsidRPr="00B940F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940F3" w:rsidRPr="00B940F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B940F3" w:rsidRPr="00B940F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="00B940F3" w:rsidRPr="00B940F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а также разместить на сайте администрации </w:t>
      </w:r>
      <w:proofErr w:type="spellStart"/>
      <w:r w:rsidR="00B940F3" w:rsidRPr="00B940F3">
        <w:rPr>
          <w:rFonts w:ascii="Times New Roman" w:hAnsi="Times New Roman"/>
          <w:sz w:val="28"/>
          <w:szCs w:val="28"/>
        </w:rPr>
        <w:t>Новотаманского</w:t>
      </w:r>
      <w:proofErr w:type="spellEnd"/>
      <w:r w:rsidR="00B940F3" w:rsidRPr="00B940F3">
        <w:rPr>
          <w:rFonts w:ascii="Times New Roman" w:hAnsi="Times New Roman"/>
          <w:sz w:val="28"/>
          <w:szCs w:val="28"/>
        </w:rPr>
        <w:t xml:space="preserve"> сельского поселения Темрюкского района.</w:t>
      </w:r>
      <w:proofErr w:type="gramEnd"/>
    </w:p>
    <w:p w:rsidR="00F62DB5" w:rsidRPr="00B940F3" w:rsidRDefault="00323FB4" w:rsidP="00B940F3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B940F3" w:rsidRPr="00B940F3">
        <w:rPr>
          <w:sz w:val="28"/>
          <w:szCs w:val="28"/>
        </w:rPr>
        <w:t>. Решение «</w:t>
      </w:r>
      <w:r w:rsidR="00B940F3" w:rsidRPr="00B940F3">
        <w:rPr>
          <w:sz w:val="28"/>
        </w:rPr>
        <w:t xml:space="preserve">О </w:t>
      </w:r>
      <w:r w:rsidR="001040FD">
        <w:rPr>
          <w:sz w:val="28"/>
        </w:rPr>
        <w:t>в</w:t>
      </w:r>
      <w:r w:rsidR="001040FD" w:rsidRPr="00931647">
        <w:rPr>
          <w:sz w:val="28"/>
          <w:szCs w:val="28"/>
        </w:rPr>
        <w:t>ключ</w:t>
      </w:r>
      <w:r w:rsidR="001040FD">
        <w:rPr>
          <w:sz w:val="28"/>
          <w:szCs w:val="28"/>
        </w:rPr>
        <w:t>ении</w:t>
      </w:r>
      <w:r w:rsidR="001040FD" w:rsidRPr="00931647">
        <w:rPr>
          <w:sz w:val="28"/>
          <w:szCs w:val="28"/>
        </w:rPr>
        <w:t xml:space="preserve"> в состав имущества казны </w:t>
      </w:r>
      <w:proofErr w:type="spellStart"/>
      <w:r w:rsidR="001040FD" w:rsidRPr="00931647">
        <w:rPr>
          <w:sz w:val="28"/>
          <w:szCs w:val="28"/>
        </w:rPr>
        <w:t>Новотаманского</w:t>
      </w:r>
      <w:proofErr w:type="spellEnd"/>
      <w:r w:rsidR="001040FD" w:rsidRPr="00931647">
        <w:rPr>
          <w:sz w:val="28"/>
          <w:szCs w:val="28"/>
        </w:rPr>
        <w:t xml:space="preserve"> сельского поселения Темрюкского района движимо</w:t>
      </w:r>
      <w:r w:rsidR="001040FD">
        <w:rPr>
          <w:sz w:val="28"/>
          <w:szCs w:val="28"/>
        </w:rPr>
        <w:t>го</w:t>
      </w:r>
      <w:r w:rsidR="001040FD" w:rsidRPr="00931647">
        <w:rPr>
          <w:sz w:val="28"/>
          <w:szCs w:val="28"/>
        </w:rPr>
        <w:t xml:space="preserve"> имуществ</w:t>
      </w:r>
      <w:r w:rsidR="001040FD">
        <w:rPr>
          <w:sz w:val="28"/>
          <w:szCs w:val="28"/>
        </w:rPr>
        <w:t>а</w:t>
      </w:r>
      <w:r w:rsidR="00B940F3" w:rsidRPr="00B940F3">
        <w:rPr>
          <w:sz w:val="28"/>
          <w:szCs w:val="28"/>
        </w:rPr>
        <w:t xml:space="preserve">» </w:t>
      </w:r>
      <w:r w:rsidR="009E2D49" w:rsidRPr="00B940F3">
        <w:rPr>
          <w:sz w:val="28"/>
          <w:szCs w:val="28"/>
        </w:rPr>
        <w:t>вступает в силу на следующий день после</w:t>
      </w:r>
      <w:r w:rsidR="00F62DB5" w:rsidRPr="00B940F3">
        <w:rPr>
          <w:sz w:val="28"/>
          <w:szCs w:val="28"/>
        </w:rPr>
        <w:t xml:space="preserve"> его </w:t>
      </w:r>
      <w:r w:rsidR="009B4DA4" w:rsidRPr="00B940F3">
        <w:rPr>
          <w:sz w:val="28"/>
          <w:szCs w:val="28"/>
        </w:rPr>
        <w:t>официального опубликования</w:t>
      </w:r>
      <w:r w:rsidR="00F62DB5" w:rsidRPr="00B940F3">
        <w:rPr>
          <w:sz w:val="28"/>
          <w:szCs w:val="28"/>
        </w:rPr>
        <w:t>.</w:t>
      </w:r>
    </w:p>
    <w:p w:rsidR="00F62DB5" w:rsidRDefault="00F62DB5" w:rsidP="00F62DB5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Look w:val="01E0"/>
      </w:tblPr>
      <w:tblGrid>
        <w:gridCol w:w="4395"/>
        <w:gridCol w:w="425"/>
        <w:gridCol w:w="4961"/>
      </w:tblGrid>
      <w:tr w:rsidR="00D81FDA" w:rsidRPr="00C40CD9" w:rsidTr="005035CB">
        <w:trPr>
          <w:trHeight w:val="1935"/>
        </w:trPr>
        <w:tc>
          <w:tcPr>
            <w:tcW w:w="4395" w:type="dxa"/>
          </w:tcPr>
          <w:p w:rsidR="00D81FDA" w:rsidRDefault="00D81FDA" w:rsidP="00B63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1FDA" w:rsidRDefault="00D81FDA" w:rsidP="00B63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35CB" w:rsidRDefault="005035CB" w:rsidP="00B63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</w:t>
            </w:r>
          </w:p>
          <w:p w:rsidR="00D81FDA" w:rsidRDefault="005035CB" w:rsidP="00B63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81FDA" w:rsidRPr="00C40CD9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="00D81FDA" w:rsidRPr="00C40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81FDA" w:rsidRPr="00C40CD9">
              <w:rPr>
                <w:rFonts w:ascii="Times New Roman" w:hAnsi="Times New Roman"/>
                <w:sz w:val="28"/>
                <w:szCs w:val="28"/>
              </w:rPr>
              <w:t>Новотаманского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1FDA" w:rsidRPr="00C40CD9">
              <w:rPr>
                <w:rFonts w:ascii="Times New Roman" w:hAnsi="Times New Roman"/>
                <w:sz w:val="28"/>
                <w:szCs w:val="28"/>
              </w:rPr>
              <w:t>сельского поселения Темрюкского района</w:t>
            </w:r>
          </w:p>
          <w:p w:rsidR="00D81FDA" w:rsidRPr="00C40CD9" w:rsidRDefault="00D81FDA" w:rsidP="00B63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1FDA" w:rsidRPr="00C40CD9" w:rsidRDefault="00D81FDA" w:rsidP="00B63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0CD9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5035CB">
              <w:rPr>
                <w:rFonts w:ascii="Times New Roman" w:hAnsi="Times New Roman"/>
                <w:sz w:val="28"/>
                <w:szCs w:val="28"/>
              </w:rPr>
              <w:t xml:space="preserve">Л.А. </w:t>
            </w:r>
            <w:r w:rsidR="00D22CEC">
              <w:rPr>
                <w:rFonts w:ascii="Times New Roman" w:hAnsi="Times New Roman"/>
                <w:sz w:val="28"/>
                <w:szCs w:val="28"/>
              </w:rPr>
              <w:t>Золотарева</w:t>
            </w:r>
          </w:p>
          <w:p w:rsidR="00D81FDA" w:rsidRPr="00C40CD9" w:rsidRDefault="00D81FDA" w:rsidP="00950D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1FDA" w:rsidRPr="00C40CD9" w:rsidRDefault="00D81FDA" w:rsidP="00D22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22CEC">
              <w:rPr>
                <w:rFonts w:ascii="Times New Roman" w:hAnsi="Times New Roman"/>
                <w:sz w:val="28"/>
                <w:szCs w:val="28"/>
              </w:rPr>
              <w:t>1</w:t>
            </w:r>
            <w:r w:rsidR="00F6462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40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2CEC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Pr="00C40CD9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5035CB">
              <w:rPr>
                <w:rFonts w:ascii="Times New Roman" w:hAnsi="Times New Roman"/>
                <w:sz w:val="28"/>
                <w:szCs w:val="28"/>
              </w:rPr>
              <w:t>24</w:t>
            </w:r>
            <w:r w:rsidRPr="00C40CD9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25" w:type="dxa"/>
          </w:tcPr>
          <w:p w:rsidR="00D81FDA" w:rsidRPr="00C40CD9" w:rsidRDefault="00D81FDA" w:rsidP="00B63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81FDA" w:rsidRDefault="00D81FDA" w:rsidP="00B63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1FDA" w:rsidRDefault="00D81FDA" w:rsidP="00B63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1FDA" w:rsidRPr="00C40CD9" w:rsidRDefault="00D81FDA" w:rsidP="00B63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0CD9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D81FDA" w:rsidRPr="00C40CD9" w:rsidRDefault="00D81FDA" w:rsidP="00B63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0CD9">
              <w:rPr>
                <w:rFonts w:ascii="Times New Roman" w:hAnsi="Times New Roman"/>
                <w:sz w:val="28"/>
                <w:szCs w:val="28"/>
              </w:rPr>
              <w:t>Новотаманского</w:t>
            </w:r>
            <w:proofErr w:type="spellEnd"/>
            <w:r w:rsidRPr="00C40CD9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</w:p>
          <w:p w:rsidR="00D81FDA" w:rsidRDefault="00D81FDA" w:rsidP="00B63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0CD9">
              <w:rPr>
                <w:rFonts w:ascii="Times New Roman" w:hAnsi="Times New Roman"/>
                <w:sz w:val="28"/>
                <w:szCs w:val="28"/>
              </w:rPr>
              <w:t>поселения Темрюкского района</w:t>
            </w:r>
          </w:p>
          <w:p w:rsidR="00D81FDA" w:rsidRPr="00C40CD9" w:rsidRDefault="00D81FDA" w:rsidP="00B63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1FDA" w:rsidRPr="00C40CD9" w:rsidRDefault="00D81FDA" w:rsidP="00B63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0CD9"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  <w:r w:rsidR="00D22CEC">
              <w:rPr>
                <w:rFonts w:ascii="Times New Roman" w:hAnsi="Times New Roman"/>
                <w:sz w:val="28"/>
                <w:szCs w:val="28"/>
              </w:rPr>
              <w:t xml:space="preserve">М.И. </w:t>
            </w:r>
            <w:proofErr w:type="spellStart"/>
            <w:r w:rsidR="00D22CEC">
              <w:rPr>
                <w:rFonts w:ascii="Times New Roman" w:hAnsi="Times New Roman"/>
                <w:sz w:val="28"/>
                <w:szCs w:val="28"/>
              </w:rPr>
              <w:t>Филенкова</w:t>
            </w:r>
            <w:proofErr w:type="spellEnd"/>
          </w:p>
          <w:p w:rsidR="00D81FDA" w:rsidRPr="00C40CD9" w:rsidRDefault="00D81FDA" w:rsidP="00950D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1FDA" w:rsidRPr="00C40CD9" w:rsidRDefault="00D22CEC" w:rsidP="00F64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«15»</w:t>
            </w:r>
            <w:r w:rsidRPr="00C40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Pr="00C40CD9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C40CD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F62DB5" w:rsidRDefault="00F62DB5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0EC" w:rsidRDefault="00B040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0EC" w:rsidRDefault="00B040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0EC" w:rsidRDefault="00B040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0EC" w:rsidRDefault="00B040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0EC" w:rsidRDefault="00B040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0EC" w:rsidRDefault="00B040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0EC" w:rsidRDefault="00B040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CEC" w:rsidRDefault="00D22C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0EC" w:rsidRDefault="00B040EC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30D17" w:rsidRDefault="00930D17" w:rsidP="00930D17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930D17" w:rsidRDefault="00930D17" w:rsidP="00930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решения Совета </w:t>
      </w:r>
      <w:proofErr w:type="spellStart"/>
      <w:r>
        <w:rPr>
          <w:rFonts w:ascii="Times New Roman" w:hAnsi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30D17" w:rsidRDefault="00930D17" w:rsidP="00930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Темрюкского района</w:t>
      </w:r>
    </w:p>
    <w:p w:rsidR="00930D17" w:rsidRDefault="00930D17" w:rsidP="00930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 № _____</w:t>
      </w:r>
    </w:p>
    <w:p w:rsidR="003A7D7B" w:rsidRPr="00EE0F0B" w:rsidRDefault="00930D17" w:rsidP="003A7D7B">
      <w:pPr>
        <w:pStyle w:val="ad"/>
        <w:jc w:val="center"/>
        <w:rPr>
          <w:sz w:val="28"/>
        </w:rPr>
      </w:pPr>
      <w:r w:rsidRPr="00EE0F0B">
        <w:rPr>
          <w:spacing w:val="-5"/>
          <w:sz w:val="28"/>
          <w:szCs w:val="28"/>
        </w:rPr>
        <w:t>«</w:t>
      </w:r>
      <w:r w:rsidR="00EE0F0B" w:rsidRPr="00EE0F0B">
        <w:rPr>
          <w:sz w:val="28"/>
        </w:rPr>
        <w:t xml:space="preserve">О включении в состав имущества казны </w:t>
      </w:r>
      <w:proofErr w:type="spellStart"/>
      <w:r w:rsidR="00EE0F0B" w:rsidRPr="00EE0F0B">
        <w:rPr>
          <w:sz w:val="28"/>
        </w:rPr>
        <w:t>Новотаманского</w:t>
      </w:r>
      <w:proofErr w:type="spellEnd"/>
      <w:r w:rsidR="00EE0F0B" w:rsidRPr="00EE0F0B">
        <w:rPr>
          <w:sz w:val="28"/>
        </w:rPr>
        <w:t xml:space="preserve"> сельского поселения Темрюкского района движимого имущества</w:t>
      </w:r>
      <w:r w:rsidR="003A7D7B" w:rsidRPr="00EE0F0B">
        <w:rPr>
          <w:sz w:val="28"/>
        </w:rPr>
        <w:t>»</w:t>
      </w:r>
    </w:p>
    <w:p w:rsidR="00930D17" w:rsidRPr="00EE0F0B" w:rsidRDefault="00930D17" w:rsidP="00930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0D17" w:rsidRPr="00930D17" w:rsidRDefault="00930D17" w:rsidP="00930D17">
      <w:pPr>
        <w:spacing w:after="0" w:line="240" w:lineRule="auto"/>
        <w:jc w:val="center"/>
        <w:rPr>
          <w:rFonts w:ascii="Times New Roman" w:hAnsi="Times New Roman"/>
          <w:spacing w:val="-5"/>
          <w:sz w:val="28"/>
          <w:szCs w:val="28"/>
        </w:rPr>
      </w:pPr>
    </w:p>
    <w:p w:rsidR="00930D17" w:rsidRDefault="00930D17" w:rsidP="00930D17">
      <w:pPr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</w:p>
    <w:p w:rsidR="00930D17" w:rsidRDefault="00930D17" w:rsidP="00930D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930D17" w:rsidRDefault="00930D17" w:rsidP="00930D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2CEC" w:rsidRDefault="00D22CEC" w:rsidP="00D22CE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D22CEC" w:rsidRDefault="00D22CEC" w:rsidP="00D22C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40CD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C40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0CD9">
        <w:rPr>
          <w:rFonts w:ascii="Times New Roman" w:hAnsi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0CD9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C40CD9">
        <w:rPr>
          <w:rFonts w:ascii="Times New Roman" w:hAnsi="Times New Roman"/>
          <w:sz w:val="28"/>
          <w:szCs w:val="28"/>
        </w:rPr>
        <w:t xml:space="preserve"> </w:t>
      </w:r>
    </w:p>
    <w:p w:rsidR="00930D17" w:rsidRDefault="00D22CEC" w:rsidP="00930D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CD9">
        <w:rPr>
          <w:rFonts w:ascii="Times New Roman" w:hAnsi="Times New Roman"/>
          <w:sz w:val="28"/>
          <w:szCs w:val="28"/>
        </w:rPr>
        <w:t>поселения Темрюкского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930D1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Л.А. Золотарева</w:t>
      </w:r>
    </w:p>
    <w:p w:rsidR="00930D17" w:rsidRDefault="00930D17" w:rsidP="00930D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D17" w:rsidRDefault="00930D17" w:rsidP="00930D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D17" w:rsidRDefault="00930D17" w:rsidP="00930D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проекта:</w:t>
      </w:r>
    </w:p>
    <w:p w:rsidR="00930D17" w:rsidRDefault="00930D17" w:rsidP="00930D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D17" w:rsidRDefault="00930D17" w:rsidP="00930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имущественных отношений</w:t>
      </w:r>
    </w:p>
    <w:p w:rsidR="00930D17" w:rsidRDefault="00930D17" w:rsidP="00930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вопросов жилищно-коммунального хо</w:t>
      </w:r>
      <w:r w:rsidR="00D22CEC">
        <w:rPr>
          <w:rFonts w:ascii="Times New Roman" w:hAnsi="Times New Roman"/>
          <w:sz w:val="28"/>
          <w:szCs w:val="28"/>
        </w:rPr>
        <w:t xml:space="preserve">зяйства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22CEC">
        <w:rPr>
          <w:rFonts w:ascii="Times New Roman" w:hAnsi="Times New Roman"/>
          <w:sz w:val="28"/>
          <w:szCs w:val="28"/>
        </w:rPr>
        <w:t>А.Г. Любимова</w:t>
      </w:r>
    </w:p>
    <w:p w:rsidR="00930D17" w:rsidRDefault="00930D17" w:rsidP="00930D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D17" w:rsidRDefault="00930D17" w:rsidP="00930D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D17" w:rsidRDefault="00930D17" w:rsidP="00930D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930D17" w:rsidRDefault="00930D17" w:rsidP="00930D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D17" w:rsidRDefault="00930D17" w:rsidP="00930D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постоянной комиссии </w:t>
      </w:r>
    </w:p>
    <w:p w:rsidR="00930D17" w:rsidRDefault="00930D17" w:rsidP="00930D17">
      <w:pPr>
        <w:pStyle w:val="af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30D17" w:rsidRDefault="00930D17" w:rsidP="00930D17">
      <w:pPr>
        <w:pStyle w:val="af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Темрюкского района по вопросам экономики,</w:t>
      </w:r>
    </w:p>
    <w:p w:rsidR="00930D17" w:rsidRDefault="00930D17" w:rsidP="00930D17">
      <w:pPr>
        <w:pStyle w:val="af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бюджета, финансов, налогов и распоряжения </w:t>
      </w:r>
    </w:p>
    <w:p w:rsidR="00930D17" w:rsidRDefault="00930D17" w:rsidP="00930D17">
      <w:pPr>
        <w:pStyle w:val="af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собственностью                 </w:t>
      </w:r>
      <w:r w:rsidR="00B900CB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900CB">
        <w:rPr>
          <w:rFonts w:ascii="Times New Roman" w:hAnsi="Times New Roman"/>
          <w:sz w:val="28"/>
          <w:szCs w:val="28"/>
        </w:rPr>
        <w:t>А.А. Демченко</w:t>
      </w:r>
    </w:p>
    <w:p w:rsidR="00930D17" w:rsidRDefault="00930D17" w:rsidP="00930D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D17" w:rsidRDefault="007748C5" w:rsidP="00930D17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930D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0D17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930D17">
        <w:rPr>
          <w:rFonts w:ascii="Times New Roman" w:hAnsi="Times New Roman"/>
          <w:sz w:val="28"/>
          <w:szCs w:val="28"/>
        </w:rPr>
        <w:t xml:space="preserve"> казенного</w:t>
      </w:r>
    </w:p>
    <w:p w:rsidR="00930D17" w:rsidRDefault="00930D17" w:rsidP="00930D17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«</w:t>
      </w:r>
      <w:proofErr w:type="spellStart"/>
      <w:r>
        <w:rPr>
          <w:rFonts w:ascii="Times New Roman" w:hAnsi="Times New Roman"/>
          <w:sz w:val="28"/>
          <w:szCs w:val="28"/>
        </w:rPr>
        <w:t>Новотаманская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30D17" w:rsidRDefault="00930D17" w:rsidP="00930D17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Централизованная бухгалтерия»                                                         </w:t>
      </w:r>
      <w:r w:rsidR="00D22CEC">
        <w:rPr>
          <w:rFonts w:ascii="Times New Roman" w:hAnsi="Times New Roman"/>
          <w:sz w:val="28"/>
          <w:szCs w:val="28"/>
        </w:rPr>
        <w:t>Т.В. Барсук</w:t>
      </w:r>
    </w:p>
    <w:p w:rsidR="00930D17" w:rsidRDefault="00930D17" w:rsidP="00930D17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D17" w:rsidRDefault="00930D17" w:rsidP="00930D1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30D17" w:rsidRDefault="00930D17" w:rsidP="00930D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D17" w:rsidRPr="00930D17" w:rsidRDefault="00930D17" w:rsidP="00930D17"/>
    <w:p w:rsidR="00930D17" w:rsidRDefault="00930D17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30D17" w:rsidSect="00B040EC">
      <w:headerReference w:type="default" r:id="rId11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3E9" w:rsidRDefault="004D33E9" w:rsidP="00CC6440">
      <w:pPr>
        <w:spacing w:after="0" w:line="240" w:lineRule="auto"/>
      </w:pPr>
      <w:r>
        <w:separator/>
      </w:r>
    </w:p>
  </w:endnote>
  <w:endnote w:type="continuationSeparator" w:id="0">
    <w:p w:rsidR="004D33E9" w:rsidRDefault="004D33E9" w:rsidP="00CC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3E9" w:rsidRDefault="004D33E9" w:rsidP="00CC6440">
      <w:pPr>
        <w:spacing w:after="0" w:line="240" w:lineRule="auto"/>
      </w:pPr>
      <w:r>
        <w:separator/>
      </w:r>
    </w:p>
  </w:footnote>
  <w:footnote w:type="continuationSeparator" w:id="0">
    <w:p w:rsidR="004D33E9" w:rsidRDefault="004D33E9" w:rsidP="00CC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661" w:rsidRDefault="00CB0195">
    <w:pPr>
      <w:pStyle w:val="a7"/>
      <w:jc w:val="center"/>
    </w:pPr>
    <w:fldSimple w:instr=" PAGE   \* MERGEFORMAT ">
      <w:r w:rsidR="00B900CB">
        <w:rPr>
          <w:noProof/>
        </w:rPr>
        <w:t>3</w:t>
      </w:r>
    </w:fldSimple>
  </w:p>
  <w:p w:rsidR="00B63923" w:rsidRDefault="00B6392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2908"/>
    <w:multiLevelType w:val="hybridMultilevel"/>
    <w:tmpl w:val="142074CE"/>
    <w:lvl w:ilvl="0" w:tplc="4B241DD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322964"/>
    <w:multiLevelType w:val="multilevel"/>
    <w:tmpl w:val="20A00A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91091"/>
    <w:rsid w:val="0001445A"/>
    <w:rsid w:val="000A4C8F"/>
    <w:rsid w:val="000A5202"/>
    <w:rsid w:val="000B6FBF"/>
    <w:rsid w:val="001040FD"/>
    <w:rsid w:val="0011459A"/>
    <w:rsid w:val="00114973"/>
    <w:rsid w:val="001212EC"/>
    <w:rsid w:val="00123D7B"/>
    <w:rsid w:val="001310FC"/>
    <w:rsid w:val="001355B5"/>
    <w:rsid w:val="00136016"/>
    <w:rsid w:val="001509C3"/>
    <w:rsid w:val="00167CE9"/>
    <w:rsid w:val="001A2B5A"/>
    <w:rsid w:val="001B0CE8"/>
    <w:rsid w:val="001D1FE2"/>
    <w:rsid w:val="001E2E14"/>
    <w:rsid w:val="001E6CC2"/>
    <w:rsid w:val="00205A9D"/>
    <w:rsid w:val="002125D4"/>
    <w:rsid w:val="002665C6"/>
    <w:rsid w:val="002A06FB"/>
    <w:rsid w:val="002B0DC9"/>
    <w:rsid w:val="002C4980"/>
    <w:rsid w:val="002E2A24"/>
    <w:rsid w:val="002E3327"/>
    <w:rsid w:val="002F1FC3"/>
    <w:rsid w:val="00323FB4"/>
    <w:rsid w:val="003254F2"/>
    <w:rsid w:val="00376CB1"/>
    <w:rsid w:val="003A7D7B"/>
    <w:rsid w:val="003B2321"/>
    <w:rsid w:val="003C5C9B"/>
    <w:rsid w:val="003E4EC4"/>
    <w:rsid w:val="0040203C"/>
    <w:rsid w:val="00447FA5"/>
    <w:rsid w:val="0046038D"/>
    <w:rsid w:val="004610CD"/>
    <w:rsid w:val="00465E87"/>
    <w:rsid w:val="0049731B"/>
    <w:rsid w:val="004B229C"/>
    <w:rsid w:val="004C6470"/>
    <w:rsid w:val="004D33E9"/>
    <w:rsid w:val="005035CB"/>
    <w:rsid w:val="00504EB7"/>
    <w:rsid w:val="00557EC7"/>
    <w:rsid w:val="00567BBC"/>
    <w:rsid w:val="00572664"/>
    <w:rsid w:val="00581289"/>
    <w:rsid w:val="00594F23"/>
    <w:rsid w:val="005A274F"/>
    <w:rsid w:val="005C640A"/>
    <w:rsid w:val="005D0601"/>
    <w:rsid w:val="005D58F2"/>
    <w:rsid w:val="005E2B21"/>
    <w:rsid w:val="0060760C"/>
    <w:rsid w:val="00612C92"/>
    <w:rsid w:val="00631C0A"/>
    <w:rsid w:val="0066283C"/>
    <w:rsid w:val="0067206C"/>
    <w:rsid w:val="00680DA9"/>
    <w:rsid w:val="00691091"/>
    <w:rsid w:val="00692752"/>
    <w:rsid w:val="006B58B8"/>
    <w:rsid w:val="006C28F6"/>
    <w:rsid w:val="006D74E0"/>
    <w:rsid w:val="007107CF"/>
    <w:rsid w:val="007748C5"/>
    <w:rsid w:val="007927D7"/>
    <w:rsid w:val="007F0A08"/>
    <w:rsid w:val="008017BC"/>
    <w:rsid w:val="00817CBB"/>
    <w:rsid w:val="00836792"/>
    <w:rsid w:val="008732F5"/>
    <w:rsid w:val="008B1877"/>
    <w:rsid w:val="008B4964"/>
    <w:rsid w:val="008B4F6A"/>
    <w:rsid w:val="008B61C5"/>
    <w:rsid w:val="008B63F5"/>
    <w:rsid w:val="008B65A6"/>
    <w:rsid w:val="008C59C3"/>
    <w:rsid w:val="0091705C"/>
    <w:rsid w:val="009174D7"/>
    <w:rsid w:val="00930D17"/>
    <w:rsid w:val="00931647"/>
    <w:rsid w:val="00931BAF"/>
    <w:rsid w:val="00950DD0"/>
    <w:rsid w:val="009534A4"/>
    <w:rsid w:val="009536DF"/>
    <w:rsid w:val="00976C16"/>
    <w:rsid w:val="009B4DA4"/>
    <w:rsid w:val="009C300E"/>
    <w:rsid w:val="009D15F9"/>
    <w:rsid w:val="009E2D49"/>
    <w:rsid w:val="00A05599"/>
    <w:rsid w:val="00A326DE"/>
    <w:rsid w:val="00A452F9"/>
    <w:rsid w:val="00A54D9C"/>
    <w:rsid w:val="00A55E09"/>
    <w:rsid w:val="00A643CE"/>
    <w:rsid w:val="00A75412"/>
    <w:rsid w:val="00AB5CDC"/>
    <w:rsid w:val="00AF329A"/>
    <w:rsid w:val="00AF6643"/>
    <w:rsid w:val="00B040EC"/>
    <w:rsid w:val="00B16E9B"/>
    <w:rsid w:val="00B34632"/>
    <w:rsid w:val="00B3585E"/>
    <w:rsid w:val="00B37509"/>
    <w:rsid w:val="00B50D93"/>
    <w:rsid w:val="00B53080"/>
    <w:rsid w:val="00B63923"/>
    <w:rsid w:val="00B83A74"/>
    <w:rsid w:val="00B900CB"/>
    <w:rsid w:val="00B940F3"/>
    <w:rsid w:val="00BF02CF"/>
    <w:rsid w:val="00BF3FF2"/>
    <w:rsid w:val="00BF404E"/>
    <w:rsid w:val="00BF6DA2"/>
    <w:rsid w:val="00C03AE5"/>
    <w:rsid w:val="00C2010C"/>
    <w:rsid w:val="00C40CD9"/>
    <w:rsid w:val="00C477C9"/>
    <w:rsid w:val="00C64A4C"/>
    <w:rsid w:val="00C64E37"/>
    <w:rsid w:val="00C94350"/>
    <w:rsid w:val="00CA29C5"/>
    <w:rsid w:val="00CA39CE"/>
    <w:rsid w:val="00CA4DB8"/>
    <w:rsid w:val="00CB0195"/>
    <w:rsid w:val="00CC041B"/>
    <w:rsid w:val="00CC44E9"/>
    <w:rsid w:val="00CC6440"/>
    <w:rsid w:val="00CD4784"/>
    <w:rsid w:val="00D003E2"/>
    <w:rsid w:val="00D0708D"/>
    <w:rsid w:val="00D165F4"/>
    <w:rsid w:val="00D22CEC"/>
    <w:rsid w:val="00D23C11"/>
    <w:rsid w:val="00D252F0"/>
    <w:rsid w:val="00D36B80"/>
    <w:rsid w:val="00D42FF1"/>
    <w:rsid w:val="00D81FDA"/>
    <w:rsid w:val="00DF7515"/>
    <w:rsid w:val="00E12950"/>
    <w:rsid w:val="00E50870"/>
    <w:rsid w:val="00E66D68"/>
    <w:rsid w:val="00E704DC"/>
    <w:rsid w:val="00E82C99"/>
    <w:rsid w:val="00E83661"/>
    <w:rsid w:val="00E91402"/>
    <w:rsid w:val="00EE0F0B"/>
    <w:rsid w:val="00F3151D"/>
    <w:rsid w:val="00F34067"/>
    <w:rsid w:val="00F476FC"/>
    <w:rsid w:val="00F62DB5"/>
    <w:rsid w:val="00F64626"/>
    <w:rsid w:val="00F72A6F"/>
    <w:rsid w:val="00F84489"/>
    <w:rsid w:val="00F97FA9"/>
    <w:rsid w:val="00FD6763"/>
    <w:rsid w:val="00FE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D165F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65F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165F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165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D165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D165F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D16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D16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nhideWhenUsed/>
    <w:rsid w:val="00D165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2DB5"/>
    <w:pPr>
      <w:ind w:left="720"/>
      <w:contextualSpacing/>
    </w:pPr>
  </w:style>
  <w:style w:type="paragraph" w:customStyle="1" w:styleId="ConsNormal">
    <w:name w:val="ConsNormal"/>
    <w:uiPriority w:val="99"/>
    <w:rsid w:val="00F62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F62DB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9C300E"/>
  </w:style>
  <w:style w:type="paragraph" w:customStyle="1" w:styleId="a5">
    <w:name w:val="Нормальный (таблица)"/>
    <w:basedOn w:val="a"/>
    <w:next w:val="a"/>
    <w:uiPriority w:val="99"/>
    <w:rsid w:val="008367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836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C6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6440"/>
  </w:style>
  <w:style w:type="paragraph" w:styleId="a9">
    <w:name w:val="footer"/>
    <w:basedOn w:val="a"/>
    <w:link w:val="aa"/>
    <w:uiPriority w:val="99"/>
    <w:semiHidden/>
    <w:unhideWhenUsed/>
    <w:rsid w:val="00CC6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6440"/>
  </w:style>
  <w:style w:type="paragraph" w:styleId="ab">
    <w:name w:val="Balloon Text"/>
    <w:basedOn w:val="a"/>
    <w:link w:val="ac"/>
    <w:uiPriority w:val="99"/>
    <w:semiHidden/>
    <w:unhideWhenUsed/>
    <w:rsid w:val="00E508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50870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A54D9C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e">
    <w:name w:val="Основной текст Знак"/>
    <w:link w:val="ad"/>
    <w:rsid w:val="00A54D9C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A54D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54D9C"/>
  </w:style>
  <w:style w:type="paragraph" w:styleId="af">
    <w:name w:val="Body Text Indent"/>
    <w:basedOn w:val="a"/>
    <w:link w:val="af0"/>
    <w:uiPriority w:val="99"/>
    <w:semiHidden/>
    <w:unhideWhenUsed/>
    <w:rsid w:val="00B940F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B940F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/temryu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61218-7F18-486B-A44D-F53DA410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- детский игровой комплекс в количестве 1 штуки по цене 170 000,00 рублей на общ</vt:lpstr>
      <vt:lpstr>- детский игровой комплекс в количестве 1 штуки по цене 280 000,00 рублей на общ</vt:lpstr>
      <vt:lpstr>- качели тройные комбинированные на цепном подвесе в количестве 1 штуки по цене </vt:lpstr>
      <vt:lpstr>- качели балансир в количестве 1 штуки по цене 25 000,00 рублей на общую сумму 2</vt:lpstr>
      <vt:lpstr>- карусель в количестве 1 штуки по цене 35 000,00 рублей на общую сумму 35 000,0</vt:lpstr>
    </vt:vector>
  </TitlesOfParts>
  <Company/>
  <LinksUpToDate>false</LinksUpToDate>
  <CharactersWithSpaces>4156</CharactersWithSpaces>
  <SharedDoc>false</SharedDoc>
  <HLinks>
    <vt:vector size="12" baseType="variant">
      <vt:variant>
        <vt:i4>8192104</vt:i4>
      </vt:variant>
      <vt:variant>
        <vt:i4>3</vt:i4>
      </vt:variant>
      <vt:variant>
        <vt:i4>0</vt:i4>
      </vt:variant>
      <vt:variant>
        <vt:i4>5</vt:i4>
      </vt:variant>
      <vt:variant>
        <vt:lpwstr>http://www/temryuk.ru/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Dir</cp:lastModifiedBy>
  <cp:revision>5</cp:revision>
  <cp:lastPrinted>2024-11-07T11:28:00Z</cp:lastPrinted>
  <dcterms:created xsi:type="dcterms:W3CDTF">2024-11-07T11:29:00Z</dcterms:created>
  <dcterms:modified xsi:type="dcterms:W3CDTF">2024-11-08T11:02:00Z</dcterms:modified>
</cp:coreProperties>
</file>