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 Темрюкского района</w:t>
      </w:r>
    </w:p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___________ № _________</w:t>
      </w:r>
    </w:p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</w:p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  <w:r w:rsidRPr="00E75691">
        <w:rPr>
          <w:b/>
          <w:sz w:val="28"/>
          <w:szCs w:val="28"/>
        </w:rPr>
        <w:t>«</w:t>
      </w:r>
      <w:r>
        <w:rPr>
          <w:sz w:val="28"/>
          <w:szCs w:val="28"/>
        </w:rPr>
        <w:t>ПРИЛОЖЕНИЕ № 1</w:t>
      </w:r>
    </w:p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</w:p>
    <w:p w:rsidR="00484E22" w:rsidRDefault="00484E22" w:rsidP="00484E22">
      <w:pPr>
        <w:pStyle w:val="ConsPlusNonformat"/>
        <w:widowControl/>
        <w:tabs>
          <w:tab w:val="left" w:pos="5103"/>
          <w:tab w:val="left" w:pos="741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484E22" w:rsidRDefault="00484E22" w:rsidP="00484E22">
      <w:pPr>
        <w:shd w:val="clear" w:color="auto" w:fill="FFFFFF"/>
        <w:suppressAutoHyphens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от 22.08.2016 № 324</w:t>
      </w:r>
    </w:p>
    <w:p w:rsidR="00C94CD7" w:rsidRDefault="00C94CD7" w:rsidP="00484E22">
      <w:pPr>
        <w:shd w:val="clear" w:color="auto" w:fill="FFFFFF"/>
        <w:suppressAutoHyphens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постановления </w:t>
      </w:r>
    </w:p>
    <w:p w:rsidR="00C94CD7" w:rsidRDefault="00C94CD7" w:rsidP="00484E22">
      <w:pPr>
        <w:shd w:val="clear" w:color="auto" w:fill="FFFFFF"/>
        <w:suppressAutoHyphens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Новотаманского </w:t>
      </w:r>
    </w:p>
    <w:p w:rsidR="00C94CD7" w:rsidRDefault="00C94CD7" w:rsidP="00484E22">
      <w:pPr>
        <w:shd w:val="clear" w:color="auto" w:fill="FFFFFF"/>
        <w:suppressAutoHyphens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C94CD7" w:rsidRDefault="00C94CD7" w:rsidP="00484E22">
      <w:pPr>
        <w:shd w:val="clear" w:color="auto" w:fill="FFFFFF"/>
        <w:suppressAutoHyphens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C94CD7" w:rsidRDefault="00C94CD7" w:rsidP="00484E22">
      <w:pPr>
        <w:shd w:val="clear" w:color="auto" w:fill="FFFFFF"/>
        <w:suppressAutoHyphens/>
        <w:ind w:firstLine="4820"/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_______________ № _______)</w:t>
      </w:r>
    </w:p>
    <w:p w:rsidR="00484E22" w:rsidRDefault="00484E22" w:rsidP="00484E22">
      <w:pPr>
        <w:shd w:val="clear" w:color="auto" w:fill="FFFFFF"/>
        <w:suppressAutoHyphens/>
        <w:jc w:val="center"/>
        <w:rPr>
          <w:b/>
          <w:sz w:val="28"/>
          <w:szCs w:val="28"/>
        </w:rPr>
      </w:pPr>
    </w:p>
    <w:p w:rsidR="00484E22" w:rsidRDefault="00484E22" w:rsidP="00484E22">
      <w:pPr>
        <w:shd w:val="clear" w:color="auto" w:fill="FFFFFF"/>
        <w:suppressAutoHyphens/>
        <w:jc w:val="center"/>
        <w:rPr>
          <w:b/>
          <w:sz w:val="28"/>
          <w:szCs w:val="28"/>
        </w:rPr>
      </w:pPr>
    </w:p>
    <w:p w:rsidR="00484E22" w:rsidRDefault="00484E22" w:rsidP="00484E22">
      <w:pPr>
        <w:shd w:val="clear" w:color="auto" w:fill="FFFFFF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КОМИССИИ</w:t>
      </w:r>
    </w:p>
    <w:p w:rsidR="00484E22" w:rsidRDefault="00484E22" w:rsidP="00484E22">
      <w:pPr>
        <w:shd w:val="clear" w:color="auto" w:fill="FFFFFF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проведению аукционов по продаже </w:t>
      </w:r>
    </w:p>
    <w:p w:rsidR="00484E22" w:rsidRDefault="00484E22" w:rsidP="00484E22">
      <w:pPr>
        <w:shd w:val="clear" w:color="auto" w:fill="FFFFFF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земельных участков и аукционов на право заключения договоров аренды земельных участков, государственная собственность на которые не разграничена, либо находящихся в муниципальной собственности, расположенных на территории Новотаманского </w:t>
      </w:r>
    </w:p>
    <w:p w:rsidR="00484E22" w:rsidRDefault="00484E22" w:rsidP="00484E22">
      <w:pPr>
        <w:shd w:val="clear" w:color="auto" w:fill="FFFFFF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Темрюкского района</w:t>
      </w:r>
    </w:p>
    <w:p w:rsidR="00484E22" w:rsidRDefault="00484E22" w:rsidP="00484E22">
      <w:pPr>
        <w:shd w:val="clear" w:color="auto" w:fill="FFFFFF"/>
        <w:suppressAutoHyphens/>
        <w:jc w:val="center"/>
        <w:rPr>
          <w:b/>
          <w:sz w:val="28"/>
          <w:szCs w:val="28"/>
        </w:rPr>
      </w:pPr>
    </w:p>
    <w:tbl>
      <w:tblPr>
        <w:tblW w:w="9889" w:type="dxa"/>
        <w:tblLook w:val="04A0"/>
      </w:tblPr>
      <w:tblGrid>
        <w:gridCol w:w="3794"/>
        <w:gridCol w:w="709"/>
        <w:gridCol w:w="5386"/>
      </w:tblGrid>
      <w:tr w:rsidR="00484E22" w:rsidTr="00484E22">
        <w:tc>
          <w:tcPr>
            <w:tcW w:w="3794" w:type="dxa"/>
            <w:hideMark/>
          </w:tcPr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Шлахтер Георгий Павлович</w:t>
            </w:r>
          </w:p>
        </w:tc>
        <w:tc>
          <w:tcPr>
            <w:tcW w:w="709" w:type="dxa"/>
            <w:hideMark/>
          </w:tcPr>
          <w:p w:rsidR="00484E22" w:rsidRDefault="00484E2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Новотаманского сельского поселения Темрюкского района, председатель комиссии</w:t>
            </w:r>
            <w:r w:rsidR="00982015">
              <w:rPr>
                <w:rFonts w:ascii="Times New Roman" w:hAnsi="Times New Roman"/>
                <w:sz w:val="28"/>
                <w:szCs w:val="28"/>
              </w:rPr>
              <w:t>, аукционист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4E22" w:rsidTr="00484E22">
        <w:tc>
          <w:tcPr>
            <w:tcW w:w="3794" w:type="dxa"/>
          </w:tcPr>
          <w:p w:rsidR="00484E22" w:rsidRDefault="00484E2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4E22" w:rsidRDefault="00484E2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Барботько</w:t>
            </w:r>
          </w:p>
          <w:p w:rsidR="00484E22" w:rsidRDefault="00484E2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Владимировна</w:t>
            </w:r>
          </w:p>
          <w:p w:rsidR="00484E22" w:rsidRDefault="00484E2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4E22" w:rsidRDefault="00484E2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4E22" w:rsidRDefault="00484E2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4E22" w:rsidRDefault="00484E2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484E22" w:rsidRDefault="00484E2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484E22" w:rsidRDefault="00982015" w:rsidP="0098201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 общего</w:t>
            </w:r>
            <w:r w:rsidR="00484E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 w:rsidR="00484E22">
              <w:rPr>
                <w:rFonts w:ascii="Times New Roman" w:hAnsi="Times New Roman"/>
                <w:sz w:val="28"/>
                <w:szCs w:val="28"/>
              </w:rPr>
              <w:t>администрации Новотаманского сельского поселения Темрюкского района, секретарь комиссии.</w:t>
            </w:r>
          </w:p>
        </w:tc>
      </w:tr>
      <w:tr w:rsidR="00484E22" w:rsidTr="00484E22">
        <w:tc>
          <w:tcPr>
            <w:tcW w:w="9889" w:type="dxa"/>
            <w:gridSpan w:val="3"/>
          </w:tcPr>
          <w:p w:rsidR="00484E22" w:rsidRDefault="00484E22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484E22" w:rsidRDefault="00484E22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4E22" w:rsidTr="00484E22">
        <w:tc>
          <w:tcPr>
            <w:tcW w:w="3794" w:type="dxa"/>
            <w:hideMark/>
          </w:tcPr>
          <w:p w:rsidR="00484E22" w:rsidRDefault="00484E2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Лобачева Татьяна Александровна</w:t>
            </w:r>
          </w:p>
        </w:tc>
        <w:tc>
          <w:tcPr>
            <w:tcW w:w="709" w:type="dxa"/>
          </w:tcPr>
          <w:p w:rsidR="00484E22" w:rsidRDefault="00484E2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84E22" w:rsidRDefault="00484E2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484E22" w:rsidRDefault="00484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Новотаманского сельского поселения Темрюкского района;</w:t>
            </w:r>
          </w:p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4E22" w:rsidTr="00484E22">
        <w:tc>
          <w:tcPr>
            <w:tcW w:w="3794" w:type="dxa"/>
            <w:hideMark/>
          </w:tcPr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Николаевна</w:t>
            </w:r>
          </w:p>
        </w:tc>
        <w:tc>
          <w:tcPr>
            <w:tcW w:w="709" w:type="dxa"/>
            <w:hideMark/>
          </w:tcPr>
          <w:p w:rsidR="00484E22" w:rsidRDefault="00484E2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484E22" w:rsidRDefault="00484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                                                                                администрации Новотаманского сельского                                                                                поселения Темрюкского района;</w:t>
            </w:r>
          </w:p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4E22" w:rsidTr="00484E22">
        <w:tc>
          <w:tcPr>
            <w:tcW w:w="3794" w:type="dxa"/>
            <w:hideMark/>
          </w:tcPr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Приходько Светлана Николаевна</w:t>
            </w:r>
          </w:p>
        </w:tc>
        <w:tc>
          <w:tcPr>
            <w:tcW w:w="709" w:type="dxa"/>
            <w:hideMark/>
          </w:tcPr>
          <w:p w:rsidR="00484E22" w:rsidRDefault="00484E2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  <w:hideMark/>
          </w:tcPr>
          <w:p w:rsidR="00484E22" w:rsidRDefault="00484E22" w:rsidP="00AB6C6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 w:rsidR="00AB6C67">
              <w:rPr>
                <w:rFonts w:ascii="Times New Roman" w:hAnsi="Times New Roman"/>
                <w:sz w:val="28"/>
                <w:szCs w:val="28"/>
              </w:rPr>
              <w:t xml:space="preserve">1 категории </w:t>
            </w:r>
            <w:r w:rsidR="00AB6C67" w:rsidRPr="00E103C0">
              <w:rPr>
                <w:rFonts w:ascii="Times New Roman" w:hAnsi="Times New Roman" w:cs="Times New Roman"/>
                <w:sz w:val="26"/>
                <w:szCs w:val="26"/>
              </w:rPr>
              <w:t>муниципального казенного учреждения «</w:t>
            </w:r>
            <w:proofErr w:type="spellStart"/>
            <w:r w:rsidR="00AB6C67" w:rsidRPr="00E103C0">
              <w:rPr>
                <w:rFonts w:ascii="Times New Roman" w:hAnsi="Times New Roman" w:cs="Times New Roman"/>
                <w:sz w:val="26"/>
                <w:szCs w:val="26"/>
              </w:rPr>
              <w:t>Новотаманская</w:t>
            </w:r>
            <w:proofErr w:type="spellEnd"/>
            <w:r w:rsidR="00AB6C67" w:rsidRPr="00E103C0">
              <w:rPr>
                <w:rFonts w:ascii="Times New Roman" w:hAnsi="Times New Roman" w:cs="Times New Roman"/>
                <w:sz w:val="26"/>
                <w:szCs w:val="26"/>
              </w:rPr>
              <w:t xml:space="preserve"> централизованная бухгалтерия» Новотаманского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84E22" w:rsidTr="00484E22">
        <w:tc>
          <w:tcPr>
            <w:tcW w:w="3794" w:type="dxa"/>
            <w:hideMark/>
          </w:tcPr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Фролова Татьяна Александровна</w:t>
            </w:r>
          </w:p>
        </w:tc>
        <w:tc>
          <w:tcPr>
            <w:tcW w:w="709" w:type="dxa"/>
            <w:hideMark/>
          </w:tcPr>
          <w:p w:rsidR="00484E22" w:rsidRDefault="00484E2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  <w:hideMark/>
          </w:tcPr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юридического отдела администрации Новотаманского сельского                                                                                поселения Темрюкского района</w:t>
            </w:r>
            <w:r w:rsidRPr="00484E22">
              <w:rPr>
                <w:rFonts w:ascii="Times New Roman" w:hAnsi="Times New Roman"/>
                <w:sz w:val="28"/>
                <w:szCs w:val="28"/>
              </w:rPr>
              <w:t>.</w:t>
            </w:r>
            <w:r w:rsidRPr="00484E22">
              <w:rPr>
                <w:kern w:val="1"/>
                <w:sz w:val="28"/>
                <w:szCs w:val="28"/>
              </w:rPr>
              <w:t>»</w:t>
            </w:r>
            <w:r>
              <w:rPr>
                <w:kern w:val="1"/>
                <w:sz w:val="28"/>
                <w:szCs w:val="28"/>
              </w:rPr>
              <w:t>.</w:t>
            </w:r>
          </w:p>
        </w:tc>
      </w:tr>
    </w:tbl>
    <w:p w:rsidR="00484E22" w:rsidRDefault="00484E22" w:rsidP="00484E22">
      <w:pPr>
        <w:shd w:val="clear" w:color="auto" w:fill="FFFFFF"/>
        <w:suppressAutoHyphens/>
        <w:jc w:val="center"/>
        <w:rPr>
          <w:b/>
          <w:sz w:val="28"/>
          <w:szCs w:val="28"/>
        </w:rPr>
      </w:pPr>
    </w:p>
    <w:p w:rsidR="00484E22" w:rsidRDefault="00484E22" w:rsidP="00484E22">
      <w:pPr>
        <w:shd w:val="clear" w:color="auto" w:fill="FFFFFF"/>
        <w:suppressAutoHyphens/>
        <w:jc w:val="center"/>
        <w:rPr>
          <w:b/>
          <w:sz w:val="28"/>
          <w:szCs w:val="28"/>
        </w:rPr>
      </w:pPr>
    </w:p>
    <w:p w:rsidR="00484E22" w:rsidRDefault="00484E22" w:rsidP="00484E22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Глава Новотаманского </w:t>
      </w:r>
    </w:p>
    <w:p w:rsidR="00484E22" w:rsidRDefault="00484E22" w:rsidP="00484E22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сельского поселения</w:t>
      </w:r>
    </w:p>
    <w:p w:rsidR="00484E22" w:rsidRDefault="00484E22" w:rsidP="00484E22">
      <w:pPr>
        <w:shd w:val="clear" w:color="auto" w:fill="FFFFFF"/>
        <w:jc w:val="both"/>
        <w:rPr>
          <w:sz w:val="28"/>
          <w:szCs w:val="28"/>
        </w:rPr>
      </w:pPr>
      <w:r>
        <w:rPr>
          <w:bCs/>
          <w:sz w:val="28"/>
        </w:rPr>
        <w:t>Темрюкского района                                                                    В.В. Лаврентьев</w:t>
      </w:r>
    </w:p>
    <w:p w:rsidR="00484E22" w:rsidRDefault="00484E22" w:rsidP="00484E22">
      <w:pPr>
        <w:jc w:val="both"/>
        <w:rPr>
          <w:sz w:val="28"/>
        </w:rPr>
      </w:pPr>
    </w:p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</w:p>
    <w:p w:rsidR="005A1B16" w:rsidRDefault="005A1B16"/>
    <w:sectPr w:rsidR="005A1B16" w:rsidSect="00484E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84E22"/>
    <w:rsid w:val="001C3CFB"/>
    <w:rsid w:val="002D387A"/>
    <w:rsid w:val="002F6157"/>
    <w:rsid w:val="00400935"/>
    <w:rsid w:val="004268D7"/>
    <w:rsid w:val="00484E22"/>
    <w:rsid w:val="005A1B16"/>
    <w:rsid w:val="005B2560"/>
    <w:rsid w:val="00637FB5"/>
    <w:rsid w:val="00970968"/>
    <w:rsid w:val="00982015"/>
    <w:rsid w:val="00AB6C67"/>
    <w:rsid w:val="00AE4CF8"/>
    <w:rsid w:val="00B256CC"/>
    <w:rsid w:val="00B77B89"/>
    <w:rsid w:val="00C94CD7"/>
    <w:rsid w:val="00DB40E1"/>
    <w:rsid w:val="00DB4151"/>
    <w:rsid w:val="00E35349"/>
    <w:rsid w:val="00F02FA5"/>
    <w:rsid w:val="00F6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E22"/>
    <w:pPr>
      <w:jc w:val="left"/>
    </w:p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/>
      <w:jc w:val="both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No Spacing"/>
    <w:uiPriority w:val="1"/>
    <w:qFormat/>
    <w:rsid w:val="00484E22"/>
    <w:pPr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484E22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</w:rPr>
  </w:style>
  <w:style w:type="paragraph" w:customStyle="1" w:styleId="a4">
    <w:name w:val="Таблицы (моноширинный)"/>
    <w:basedOn w:val="a"/>
    <w:next w:val="a"/>
    <w:rsid w:val="00AB6C67"/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7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2017-01-16T05:59:00Z</cp:lastPrinted>
  <dcterms:created xsi:type="dcterms:W3CDTF">2016-11-02T14:55:00Z</dcterms:created>
  <dcterms:modified xsi:type="dcterms:W3CDTF">2017-01-16T06:00:00Z</dcterms:modified>
</cp:coreProperties>
</file>