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8F" w:rsidRPr="00D42855" w:rsidRDefault="00D42855" w:rsidP="00D42855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D42855" w:rsidRDefault="00D42855" w:rsidP="00D42855">
      <w:pPr>
        <w:pStyle w:val="ae"/>
        <w:jc w:val="center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763270" cy="69151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55" w:rsidRPr="0010060E" w:rsidRDefault="00D42855" w:rsidP="00D42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60E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НОВОТАМАНСКОГО СЕЛЬСКОГО ПОСЕЛЕНИЯ</w:t>
      </w:r>
    </w:p>
    <w:p w:rsidR="00D42855" w:rsidRPr="0010060E" w:rsidRDefault="00D42855" w:rsidP="00D42855">
      <w:pPr>
        <w:pStyle w:val="ae"/>
        <w:tabs>
          <w:tab w:val="left" w:pos="5355"/>
        </w:tabs>
        <w:jc w:val="center"/>
        <w:rPr>
          <w:b/>
          <w:bCs/>
          <w:szCs w:val="28"/>
        </w:rPr>
      </w:pPr>
      <w:r w:rsidRPr="0010060E">
        <w:rPr>
          <w:b/>
          <w:bCs/>
          <w:szCs w:val="28"/>
        </w:rPr>
        <w:t>ТЕМРЮКСКОГО РАЙОНА</w:t>
      </w:r>
    </w:p>
    <w:p w:rsidR="00D42855" w:rsidRPr="0010060E" w:rsidRDefault="00D42855" w:rsidP="00D42855">
      <w:pPr>
        <w:pStyle w:val="ae"/>
        <w:tabs>
          <w:tab w:val="left" w:pos="5355"/>
        </w:tabs>
        <w:jc w:val="center"/>
        <w:rPr>
          <w:b/>
          <w:bCs/>
          <w:szCs w:val="28"/>
        </w:rPr>
      </w:pPr>
    </w:p>
    <w:p w:rsidR="00D42855" w:rsidRPr="0010060E" w:rsidRDefault="00D42855" w:rsidP="00D42855">
      <w:pPr>
        <w:pStyle w:val="ae"/>
        <w:jc w:val="center"/>
        <w:rPr>
          <w:b/>
          <w:bCs/>
          <w:szCs w:val="28"/>
        </w:rPr>
      </w:pPr>
      <w:r w:rsidRPr="0010060E">
        <w:rPr>
          <w:b/>
          <w:bCs/>
          <w:szCs w:val="28"/>
        </w:rPr>
        <w:t>ПОСТАНОВЛЕНИЕ</w:t>
      </w:r>
    </w:p>
    <w:p w:rsidR="00D42855" w:rsidRPr="0010060E" w:rsidRDefault="00D42855" w:rsidP="00D42855">
      <w:pPr>
        <w:pStyle w:val="ae"/>
        <w:jc w:val="center"/>
        <w:rPr>
          <w:b/>
          <w:bCs/>
          <w:szCs w:val="28"/>
        </w:rPr>
      </w:pPr>
    </w:p>
    <w:p w:rsidR="00D42855" w:rsidRPr="0010060E" w:rsidRDefault="00D42855" w:rsidP="00D42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60E">
        <w:rPr>
          <w:rFonts w:ascii="Times New Roman" w:hAnsi="Times New Roman" w:cs="Times New Roman"/>
          <w:sz w:val="28"/>
          <w:szCs w:val="28"/>
        </w:rPr>
        <w:t xml:space="preserve">От </w:t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00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Pr="00D42855">
        <w:rPr>
          <w:rFonts w:ascii="Times New Roman" w:hAnsi="Times New Roman" w:cs="Times New Roman"/>
          <w:sz w:val="28"/>
          <w:szCs w:val="28"/>
        </w:rPr>
        <w:t>____</w:t>
      </w:r>
    </w:p>
    <w:p w:rsidR="00D42855" w:rsidRPr="0010060E" w:rsidRDefault="00D42855" w:rsidP="00D428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60E">
        <w:rPr>
          <w:rFonts w:ascii="Times New Roman" w:hAnsi="Times New Roman" w:cs="Times New Roman"/>
          <w:sz w:val="28"/>
          <w:szCs w:val="28"/>
        </w:rPr>
        <w:t>пос. Таманский</w:t>
      </w:r>
    </w:p>
    <w:p w:rsidR="005D01E4" w:rsidRDefault="005D01E4" w:rsidP="000D0E8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77972" w:rsidRPr="00EF163E" w:rsidRDefault="007E0278" w:rsidP="000D0E8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3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B4C0A" w:rsidRPr="00EF163E">
        <w:rPr>
          <w:rFonts w:ascii="Times New Roman" w:hAnsi="Times New Roman" w:cs="Times New Roman"/>
          <w:b/>
          <w:sz w:val="28"/>
          <w:szCs w:val="28"/>
        </w:rPr>
        <w:t xml:space="preserve">Порядка осуществления </w:t>
      </w:r>
      <w:r w:rsidR="00B9064E">
        <w:rPr>
          <w:rFonts w:ascii="Times New Roman" w:hAnsi="Times New Roman" w:cs="Times New Roman"/>
          <w:b/>
          <w:sz w:val="28"/>
          <w:szCs w:val="28"/>
        </w:rPr>
        <w:t xml:space="preserve">ведомственного контроля </w:t>
      </w:r>
      <w:r w:rsidR="00AB4C0A" w:rsidRPr="00EF163E">
        <w:rPr>
          <w:rFonts w:ascii="Times New Roman" w:hAnsi="Times New Roman" w:cs="Times New Roman"/>
          <w:b/>
          <w:sz w:val="28"/>
          <w:szCs w:val="28"/>
        </w:rPr>
        <w:t xml:space="preserve">главными распорядителями бюджетных средств за соблюдением законодательства Российской Федерации и иных </w:t>
      </w:r>
      <w:r w:rsidR="00B9064E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C72FEC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AB4C0A" w:rsidRPr="00EF163E">
        <w:rPr>
          <w:rFonts w:ascii="Times New Roman" w:hAnsi="Times New Roman" w:cs="Times New Roman"/>
          <w:b/>
          <w:sz w:val="28"/>
          <w:szCs w:val="28"/>
        </w:rPr>
        <w:t xml:space="preserve">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B9064E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B906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</w:t>
      </w:r>
      <w:r w:rsidR="00AB4C0A" w:rsidRPr="00EF163E">
        <w:rPr>
          <w:rFonts w:ascii="Times New Roman" w:hAnsi="Times New Roman" w:cs="Times New Roman"/>
          <w:b/>
          <w:sz w:val="28"/>
          <w:szCs w:val="28"/>
        </w:rPr>
        <w:t>в отношении подведомственных им заказчиков</w:t>
      </w:r>
    </w:p>
    <w:p w:rsidR="000D0E8F" w:rsidRDefault="000D0E8F" w:rsidP="00EF163E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735F2" w:rsidRDefault="00AB4C0A" w:rsidP="000D0E8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63E">
        <w:rPr>
          <w:rFonts w:ascii="Times New Roman" w:hAnsi="Times New Roman" w:cs="Times New Roman"/>
          <w:sz w:val="28"/>
          <w:szCs w:val="28"/>
        </w:rPr>
        <w:t>В целях реализации статьи 100 Федерального закона от 5 апреля 2013 года № 44-ФЗ «О контрактной системе в сфере закупок товаров, работ, услуг для обес</w:t>
      </w:r>
      <w:r w:rsidR="006E1316" w:rsidRPr="00EF163E">
        <w:rPr>
          <w:rFonts w:ascii="Times New Roman" w:hAnsi="Times New Roman" w:cs="Times New Roman"/>
          <w:sz w:val="28"/>
          <w:szCs w:val="28"/>
        </w:rPr>
        <w:t xml:space="preserve">печения государственных и муниципальных нужд» </w:t>
      </w:r>
      <w:proofErr w:type="spellStart"/>
      <w:proofErr w:type="gramStart"/>
      <w:r w:rsidR="000735F2" w:rsidRPr="00EF16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о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с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т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а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5F2" w:rsidRPr="00EF16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о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в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л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я</w:t>
      </w:r>
      <w:r w:rsidR="00257D99" w:rsidRPr="00EF163E">
        <w:rPr>
          <w:rFonts w:ascii="Times New Roman" w:hAnsi="Times New Roman" w:cs="Times New Roman"/>
          <w:sz w:val="28"/>
          <w:szCs w:val="28"/>
        </w:rPr>
        <w:t xml:space="preserve"> </w:t>
      </w:r>
      <w:r w:rsidR="000735F2" w:rsidRPr="00EF163E">
        <w:rPr>
          <w:rFonts w:ascii="Times New Roman" w:hAnsi="Times New Roman" w:cs="Times New Roman"/>
          <w:sz w:val="28"/>
          <w:szCs w:val="28"/>
        </w:rPr>
        <w:t>ю:</w:t>
      </w:r>
    </w:p>
    <w:p w:rsidR="00B91598" w:rsidRDefault="00EF163E" w:rsidP="000D0E8F">
      <w:pPr>
        <w:pStyle w:val="ab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598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</w:t>
      </w:r>
      <w:r w:rsidR="00B9064E" w:rsidRPr="00B91598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Pr="00B91598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за соблюдением законодательства Российской Федерации и иных </w:t>
      </w:r>
      <w:r w:rsidR="00C72FEC" w:rsidRPr="00B91598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91598">
        <w:rPr>
          <w:rFonts w:ascii="Times New Roman" w:hAnsi="Times New Roman" w:cs="Times New Roman"/>
          <w:sz w:val="28"/>
          <w:szCs w:val="28"/>
        </w:rPr>
        <w:t xml:space="preserve">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="00B9064E" w:rsidRPr="00B9159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9064E" w:rsidRPr="00B9159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B91598">
        <w:rPr>
          <w:rFonts w:ascii="Times New Roman" w:hAnsi="Times New Roman" w:cs="Times New Roman"/>
          <w:sz w:val="28"/>
          <w:szCs w:val="28"/>
        </w:rPr>
        <w:t>в отношении</w:t>
      </w:r>
      <w:r w:rsidR="00B9064E" w:rsidRPr="00B91598">
        <w:rPr>
          <w:rFonts w:ascii="Times New Roman" w:hAnsi="Times New Roman" w:cs="Times New Roman"/>
          <w:sz w:val="28"/>
          <w:szCs w:val="28"/>
        </w:rPr>
        <w:t xml:space="preserve"> подведомственных им заказчиков</w:t>
      </w:r>
      <w:r w:rsidRPr="00B91598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="00B91598" w:rsidRPr="00B91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E4" w:rsidRPr="005D01E4" w:rsidRDefault="00F079E1" w:rsidP="005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1E4" w:rsidRPr="005D01E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6"/>
      <w:proofErr w:type="gramStart"/>
      <w:r w:rsidR="005D01E4" w:rsidRPr="005D01E4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proofErr w:type="spellStart"/>
      <w:r w:rsidR="005D01E4" w:rsidRPr="005D01E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5D01E4" w:rsidRPr="005D01E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(Л.А.Золотарева) </w:t>
      </w:r>
      <w:r w:rsidR="005D01E4" w:rsidRPr="005D01E4">
        <w:rPr>
          <w:rFonts w:ascii="Times New Roman" w:hAnsi="Times New Roman" w:cs="Times New Roman"/>
          <w:sz w:val="28"/>
          <w:szCs w:val="28"/>
          <w:lang w:eastAsia="zh-CN"/>
        </w:rPr>
        <w:t xml:space="preserve">опубликовать постановление в периодическом печатном издании газете Темрюкского района «Тамань», </w:t>
      </w:r>
      <w:bookmarkStart w:id="1" w:name="_GoBack1"/>
      <w:bookmarkEnd w:id="1"/>
      <w:r w:rsidR="005D01E4" w:rsidRPr="005D01E4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5D01E4" w:rsidRPr="005D01E4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http://www.temryuk.ru</w:t>
        </w:r>
      </w:hyperlink>
      <w:r w:rsidR="005D01E4" w:rsidRPr="005D01E4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</w:t>
      </w:r>
      <w:proofErr w:type="spellStart"/>
      <w:r w:rsidR="005D01E4" w:rsidRPr="005D01E4">
        <w:rPr>
          <w:rFonts w:ascii="Times New Roman" w:hAnsi="Times New Roman" w:cs="Times New Roman"/>
          <w:sz w:val="28"/>
          <w:szCs w:val="28"/>
          <w:lang w:eastAsia="zh-CN"/>
        </w:rPr>
        <w:t>Новотаманского</w:t>
      </w:r>
      <w:proofErr w:type="spellEnd"/>
      <w:r w:rsidR="005D01E4" w:rsidRPr="005D01E4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Темрюкского района.</w:t>
      </w:r>
      <w:proofErr w:type="gramEnd"/>
    </w:p>
    <w:p w:rsidR="005D01E4" w:rsidRPr="005D01E4" w:rsidRDefault="00F079E1" w:rsidP="005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01E4" w:rsidRPr="005D01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01E4" w:rsidRPr="005D0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01E4" w:rsidRPr="005D01E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proofErr w:type="spellStart"/>
      <w:r w:rsidR="005D01E4" w:rsidRPr="005D01E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5D01E4" w:rsidRPr="005D01E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 Золотареву Л.А.</w:t>
      </w:r>
    </w:p>
    <w:bookmarkEnd w:id="0"/>
    <w:p w:rsidR="005D01E4" w:rsidRPr="005D01E4" w:rsidRDefault="00F079E1" w:rsidP="005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01E4" w:rsidRPr="005D01E4">
        <w:rPr>
          <w:rFonts w:ascii="Times New Roman" w:hAnsi="Times New Roman" w:cs="Times New Roman"/>
          <w:sz w:val="28"/>
          <w:szCs w:val="28"/>
        </w:rPr>
        <w:t>. Постановление вступает в силу  после его официального опубликования.</w:t>
      </w:r>
    </w:p>
    <w:p w:rsidR="005D01E4" w:rsidRPr="005D01E4" w:rsidRDefault="005D01E4" w:rsidP="005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E4" w:rsidRPr="005D01E4" w:rsidRDefault="005D01E4" w:rsidP="005D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E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D01E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5D0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E4" w:rsidRPr="005D01E4" w:rsidRDefault="005D01E4" w:rsidP="005D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D01E4" w:rsidRPr="005D01E4" w:rsidRDefault="005D01E4" w:rsidP="005D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1E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А.Д. </w:t>
      </w:r>
      <w:proofErr w:type="spellStart"/>
      <w:r w:rsidRPr="005D01E4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</w:p>
    <w:p w:rsidR="00D42855" w:rsidRPr="00D42855" w:rsidRDefault="00D42855" w:rsidP="00D42855">
      <w:pPr>
        <w:pStyle w:val="1"/>
        <w:spacing w:before="0" w:after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0"/>
      <w:r w:rsidRPr="00D4285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D42855" w:rsidRPr="00D42855" w:rsidRDefault="00D42855" w:rsidP="00D4285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42855" w:rsidRPr="00D42855" w:rsidRDefault="00D42855" w:rsidP="00D4285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УТВЕРЖДЕН</w:t>
      </w:r>
    </w:p>
    <w:p w:rsidR="00D42855" w:rsidRPr="00D42855" w:rsidRDefault="00D42855" w:rsidP="00D4285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2855" w:rsidRPr="00D42855" w:rsidRDefault="00D42855" w:rsidP="00D4285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85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428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2855" w:rsidRPr="00D42855" w:rsidRDefault="00D42855" w:rsidP="00D4285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42855" w:rsidRPr="00D42855" w:rsidRDefault="00D42855" w:rsidP="00D4285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от ________________№ _______</w:t>
      </w:r>
    </w:p>
    <w:p w:rsidR="00D42855" w:rsidRPr="00D42855" w:rsidRDefault="00D42855" w:rsidP="00D4285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D42855" w:rsidRPr="00D42855" w:rsidRDefault="00D42855" w:rsidP="00D4285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42855" w:rsidRPr="00D42855" w:rsidRDefault="00D42855" w:rsidP="00D428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55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42855">
        <w:rPr>
          <w:rFonts w:ascii="Times New Roman" w:hAnsi="Times New Roman" w:cs="Times New Roman"/>
          <w:b/>
          <w:sz w:val="28"/>
          <w:szCs w:val="28"/>
        </w:rPr>
        <w:br/>
        <w:t xml:space="preserve">осуществления ведомственного контроля главными распорядителями бюджетных средств </w:t>
      </w:r>
      <w:bookmarkEnd w:id="2"/>
      <w:r w:rsidRPr="00D42855">
        <w:rPr>
          <w:rFonts w:ascii="Times New Roman" w:hAnsi="Times New Roman" w:cs="Times New Roman"/>
          <w:b/>
          <w:sz w:val="28"/>
          <w:szCs w:val="28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D42855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D428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в отношении подведомственных им заказчиков</w:t>
      </w:r>
    </w:p>
    <w:p w:rsidR="00D42855" w:rsidRPr="00D42855" w:rsidRDefault="00D42855" w:rsidP="00D4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55" w:rsidRPr="00D42855" w:rsidRDefault="00D42855" w:rsidP="00D4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285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главными распорядителями бюджетных средств </w:t>
      </w:r>
      <w:proofErr w:type="spellStart"/>
      <w:r w:rsidRPr="00D4285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4285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</w:t>
      </w:r>
      <w:hyperlink r:id="rId10" w:history="1">
        <w:r w:rsidRPr="00D42855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законодательство</w:t>
        </w:r>
      </w:hyperlink>
      <w:r w:rsidRPr="00D428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D42855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закупок) в отношении подведомственных им заказчиков (далее - заказчик).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 w:rsidRPr="00D42855">
        <w:rPr>
          <w:rFonts w:ascii="Times New Roman" w:hAnsi="Times New Roman" w:cs="Times New Roman"/>
          <w:sz w:val="28"/>
          <w:szCs w:val="28"/>
        </w:rPr>
        <w:t xml:space="preserve">2.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</w:t>
      </w:r>
      <w:hyperlink r:id="rId11" w:history="1">
        <w:r w:rsidRPr="00D42855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42855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42855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</w:t>
      </w:r>
      <w:hyperlink r:id="rId12" w:history="1">
        <w:r w:rsidRPr="00D42855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42855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D42855">
        <w:rPr>
          <w:rFonts w:ascii="Times New Roman" w:hAnsi="Times New Roman" w:cs="Times New Roman"/>
          <w:sz w:val="28"/>
          <w:szCs w:val="28"/>
        </w:rPr>
        <w:t>3.1 соблюдения ограничений и запретов, установленных законодательством Российской Федерации о контрактной системе в сфере закупок;</w:t>
      </w:r>
    </w:p>
    <w:bookmarkEnd w:id="5"/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3.2 соблюдения требований к обоснованию закупок и обоснованности закупок;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3.3 соблюдения требований о нормировании в сфере закупок;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4"/>
      <w:r w:rsidRPr="00D42855">
        <w:rPr>
          <w:rFonts w:ascii="Times New Roman" w:hAnsi="Times New Roman" w:cs="Times New Roman"/>
          <w:sz w:val="28"/>
          <w:szCs w:val="28"/>
        </w:rPr>
        <w:lastRenderedPageBreak/>
        <w:t>3.4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6"/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855">
        <w:rPr>
          <w:rFonts w:ascii="Times New Roman" w:hAnsi="Times New Roman" w:cs="Times New Roman"/>
          <w:sz w:val="28"/>
          <w:szCs w:val="28"/>
        </w:rPr>
        <w:t>3.5 соответствия информации об объеме финансового обеспечения, включенной в планы закупок, информации об для осуществления закупок, утвержденном и доведенном до сведения заказчика;</w:t>
      </w:r>
      <w:proofErr w:type="gramEnd"/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3.6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7"/>
      <w:r w:rsidRPr="00D42855">
        <w:rPr>
          <w:rFonts w:ascii="Times New Roman" w:hAnsi="Times New Roman" w:cs="Times New Roman"/>
          <w:sz w:val="28"/>
          <w:szCs w:val="28"/>
        </w:rPr>
        <w:t>3.7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8"/>
      <w:bookmarkEnd w:id="7"/>
      <w:r w:rsidRPr="00D42855">
        <w:rPr>
          <w:rFonts w:ascii="Times New Roman" w:hAnsi="Times New Roman" w:cs="Times New Roman"/>
          <w:sz w:val="28"/>
          <w:szCs w:val="28"/>
        </w:rPr>
        <w:t>3.8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9"/>
      <w:bookmarkEnd w:id="8"/>
      <w:r w:rsidRPr="00D42855">
        <w:rPr>
          <w:rFonts w:ascii="Times New Roman" w:hAnsi="Times New Roman" w:cs="Times New Roman"/>
          <w:sz w:val="28"/>
          <w:szCs w:val="28"/>
        </w:rPr>
        <w:t>3.9 соблюдения требований по определению поставщика (подрядчика, исполнителя);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10"/>
      <w:bookmarkEnd w:id="9"/>
      <w:r w:rsidRPr="00D42855">
        <w:rPr>
          <w:rFonts w:ascii="Times New Roman" w:hAnsi="Times New Roman" w:cs="Times New Roman"/>
          <w:sz w:val="28"/>
          <w:szCs w:val="28"/>
        </w:rPr>
        <w:t>3.10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1"/>
      <w:bookmarkEnd w:id="10"/>
      <w:r w:rsidRPr="00D42855">
        <w:rPr>
          <w:rFonts w:ascii="Times New Roman" w:hAnsi="Times New Roman" w:cs="Times New Roman"/>
          <w:sz w:val="28"/>
          <w:szCs w:val="28"/>
        </w:rPr>
        <w:t>3.11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2"/>
      <w:bookmarkEnd w:id="11"/>
      <w:r w:rsidRPr="00D42855">
        <w:rPr>
          <w:rFonts w:ascii="Times New Roman" w:hAnsi="Times New Roman" w:cs="Times New Roman"/>
          <w:sz w:val="28"/>
          <w:szCs w:val="28"/>
        </w:rPr>
        <w:t>3.12 соответствия поставленного товара, выполненной работы (ее результата) или оказанной услуги условиям контракта;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13"/>
      <w:bookmarkEnd w:id="12"/>
      <w:r w:rsidRPr="00D42855">
        <w:rPr>
          <w:rFonts w:ascii="Times New Roman" w:hAnsi="Times New Roman" w:cs="Times New Roman"/>
          <w:sz w:val="28"/>
          <w:szCs w:val="28"/>
        </w:rPr>
        <w:t>3.13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14"/>
      <w:bookmarkEnd w:id="13"/>
      <w:r w:rsidRPr="00D42855">
        <w:rPr>
          <w:rFonts w:ascii="Times New Roman" w:hAnsi="Times New Roman" w:cs="Times New Roman"/>
          <w:sz w:val="28"/>
          <w:szCs w:val="28"/>
        </w:rPr>
        <w:t>3.14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порядком, утвержденным органом ведомственного контроля.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bookmarkEnd w:id="14"/>
      <w:r w:rsidRPr="00D42855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"/>
      <w:bookmarkEnd w:id="15"/>
      <w:r w:rsidRPr="00D42855">
        <w:rPr>
          <w:rFonts w:ascii="Times New Roman" w:hAnsi="Times New Roman" w:cs="Times New Roman"/>
          <w:sz w:val="28"/>
          <w:szCs w:val="28"/>
        </w:rPr>
        <w:lastRenderedPageBreak/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bookmarkEnd w:id="16"/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 xml:space="preserve"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8"/>
      <w:r w:rsidRPr="00D42855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9"/>
      <w:bookmarkEnd w:id="17"/>
      <w:r w:rsidRPr="00D42855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0"/>
      <w:bookmarkEnd w:id="18"/>
      <w:r w:rsidRPr="00D42855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01"/>
      <w:bookmarkEnd w:id="19"/>
      <w:r w:rsidRPr="00D42855">
        <w:rPr>
          <w:rFonts w:ascii="Times New Roman" w:hAnsi="Times New Roman" w:cs="Times New Roman"/>
          <w:sz w:val="28"/>
          <w:szCs w:val="28"/>
        </w:rPr>
        <w:t>10.1 наименование заказчика, которому адресовано уведомление;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2"/>
      <w:bookmarkEnd w:id="20"/>
      <w:r w:rsidRPr="00D42855">
        <w:rPr>
          <w:rFonts w:ascii="Times New Roman" w:hAnsi="Times New Roman" w:cs="Times New Roman"/>
          <w:sz w:val="28"/>
          <w:szCs w:val="28"/>
        </w:rPr>
        <w:t>10.2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03"/>
      <w:bookmarkEnd w:id="21"/>
      <w:r w:rsidRPr="00D42855">
        <w:rPr>
          <w:rFonts w:ascii="Times New Roman" w:hAnsi="Times New Roman" w:cs="Times New Roman"/>
          <w:sz w:val="28"/>
          <w:szCs w:val="28"/>
        </w:rPr>
        <w:t>10.3 вид мероприятия ведомственного контроля (выездное или документарное);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04"/>
      <w:bookmarkEnd w:id="22"/>
      <w:r w:rsidRPr="00D42855">
        <w:rPr>
          <w:rFonts w:ascii="Times New Roman" w:hAnsi="Times New Roman" w:cs="Times New Roman"/>
          <w:sz w:val="28"/>
          <w:szCs w:val="28"/>
        </w:rPr>
        <w:t>10.4 дату начала и дату окончания проведения мероприятия ведомственного контроля;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05"/>
      <w:bookmarkEnd w:id="23"/>
      <w:r w:rsidRPr="00D42855">
        <w:rPr>
          <w:rFonts w:ascii="Times New Roman" w:hAnsi="Times New Roman" w:cs="Times New Roman"/>
          <w:sz w:val="28"/>
          <w:szCs w:val="28"/>
        </w:rPr>
        <w:t>10.5 перечень должностных лиц, уполномоченных на осуществление мероприятия ведомственного контроля;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06"/>
      <w:bookmarkEnd w:id="24"/>
      <w:r w:rsidRPr="00D42855">
        <w:rPr>
          <w:rFonts w:ascii="Times New Roman" w:hAnsi="Times New Roman" w:cs="Times New Roman"/>
          <w:sz w:val="28"/>
          <w:szCs w:val="28"/>
        </w:rPr>
        <w:t>10.6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07"/>
      <w:bookmarkEnd w:id="25"/>
      <w:r w:rsidRPr="00D42855">
        <w:rPr>
          <w:rFonts w:ascii="Times New Roman" w:hAnsi="Times New Roman" w:cs="Times New Roman"/>
          <w:sz w:val="28"/>
          <w:szCs w:val="28"/>
        </w:rPr>
        <w:t>10.7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D4285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2855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1"/>
      <w:bookmarkEnd w:id="26"/>
      <w:r w:rsidRPr="00D42855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в случае необходимости получения необходимой информации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2"/>
      <w:bookmarkEnd w:id="27"/>
      <w:r w:rsidRPr="00D42855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21"/>
      <w:bookmarkEnd w:id="28"/>
      <w:r w:rsidRPr="00D42855">
        <w:rPr>
          <w:rFonts w:ascii="Times New Roman" w:hAnsi="Times New Roman" w:cs="Times New Roman"/>
          <w:sz w:val="28"/>
          <w:szCs w:val="28"/>
        </w:rPr>
        <w:t xml:space="preserve">12.1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3" w:history="1">
        <w:r w:rsidRPr="00D42855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42855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22"/>
      <w:bookmarkEnd w:id="29"/>
      <w:r w:rsidRPr="00D42855">
        <w:rPr>
          <w:rFonts w:ascii="Times New Roman" w:hAnsi="Times New Roman" w:cs="Times New Roman"/>
          <w:sz w:val="28"/>
          <w:szCs w:val="28"/>
        </w:rPr>
        <w:lastRenderedPageBreak/>
        <w:t xml:space="preserve">12.2 на истребование необходимых для проведения мероприятия ведомственного контроля документов с учетом требований </w:t>
      </w:r>
      <w:hyperlink r:id="rId14" w:history="1">
        <w:r w:rsidRPr="00D42855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42855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23"/>
      <w:bookmarkEnd w:id="30"/>
      <w:r w:rsidRPr="00D42855">
        <w:rPr>
          <w:rFonts w:ascii="Times New Roman" w:hAnsi="Times New Roman" w:cs="Times New Roman"/>
          <w:sz w:val="28"/>
          <w:szCs w:val="28"/>
        </w:rPr>
        <w:t>12.3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3"/>
      <w:bookmarkEnd w:id="31"/>
      <w:r w:rsidRPr="00D42855">
        <w:rPr>
          <w:rFonts w:ascii="Times New Roman" w:hAnsi="Times New Roman" w:cs="Times New Roman"/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контроля.</w:t>
      </w:r>
    </w:p>
    <w:bookmarkEnd w:id="32"/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Отчет о выполнении мероприятий по устранению выявленных нарушений направляется субъектом ведомственного контроля в срок, установленный планом устранения выявленных нарушений, в орган, осуществляющий мероприятия ведомственного контроля.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4"/>
      <w:r w:rsidRPr="00D42855">
        <w:rPr>
          <w:rFonts w:ascii="Times New Roman" w:hAnsi="Times New Roman" w:cs="Times New Roman"/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 либо уголовного преступления, материалы проверки подлежат направлению в органы исполнительной власти, уполномоченные на ведение административного производства, при наличии признаков уголовного преступления – в правоохранительные органы.</w:t>
      </w:r>
    </w:p>
    <w:p w:rsidR="00D42855" w:rsidRPr="00D42855" w:rsidRDefault="00D42855" w:rsidP="00D42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5"/>
      <w:bookmarkEnd w:id="33"/>
      <w:r w:rsidRPr="00D42855">
        <w:rPr>
          <w:rFonts w:ascii="Times New Roman" w:hAnsi="Times New Roman" w:cs="Times New Roman"/>
          <w:sz w:val="28"/>
          <w:szCs w:val="28"/>
        </w:rPr>
        <w:t>15. Материалы по результатам мероприятий ведомственного контроля, в том числе план устранения выявленных нарушений, указанный в 1</w:t>
      </w:r>
      <w:hyperlink r:id="rId15" w:anchor="sub_1013" w:history="1">
        <w:r w:rsidRPr="00D42855">
          <w:rPr>
            <w:rStyle w:val="a8"/>
            <w:rFonts w:ascii="Times New Roman" w:hAnsi="Times New Roman" w:cs="Times New Roman"/>
            <w:sz w:val="28"/>
            <w:szCs w:val="28"/>
          </w:rPr>
          <w:t>2</w:t>
        </w:r>
      </w:hyperlink>
      <w:r w:rsidRPr="00D4285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42855" w:rsidRPr="00D42855" w:rsidRDefault="00D42855" w:rsidP="00D4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4"/>
    <w:p w:rsidR="00D42855" w:rsidRPr="00D42855" w:rsidRDefault="00D42855" w:rsidP="00D4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855" w:rsidRPr="00D42855" w:rsidRDefault="00D42855" w:rsidP="00D4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55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Pr="00D42855">
        <w:rPr>
          <w:rFonts w:ascii="Times New Roman" w:hAnsi="Times New Roman" w:cs="Times New Roman"/>
          <w:sz w:val="28"/>
          <w:szCs w:val="28"/>
        </w:rPr>
        <w:tab/>
      </w:r>
      <w:r w:rsidRPr="00D42855">
        <w:rPr>
          <w:rFonts w:ascii="Times New Roman" w:hAnsi="Times New Roman" w:cs="Times New Roman"/>
          <w:sz w:val="28"/>
          <w:szCs w:val="28"/>
        </w:rPr>
        <w:tab/>
      </w:r>
      <w:r w:rsidRPr="00D42855">
        <w:rPr>
          <w:rFonts w:ascii="Times New Roman" w:hAnsi="Times New Roman" w:cs="Times New Roman"/>
          <w:sz w:val="28"/>
          <w:szCs w:val="28"/>
        </w:rPr>
        <w:tab/>
      </w:r>
      <w:r w:rsidRPr="00D42855">
        <w:rPr>
          <w:rFonts w:ascii="Times New Roman" w:hAnsi="Times New Roman" w:cs="Times New Roman"/>
          <w:sz w:val="28"/>
          <w:szCs w:val="28"/>
        </w:rPr>
        <w:tab/>
      </w:r>
      <w:r w:rsidRPr="00D42855">
        <w:rPr>
          <w:rFonts w:ascii="Times New Roman" w:hAnsi="Times New Roman" w:cs="Times New Roman"/>
          <w:sz w:val="28"/>
          <w:szCs w:val="28"/>
        </w:rPr>
        <w:tab/>
      </w:r>
      <w:r w:rsidRPr="00D42855">
        <w:rPr>
          <w:rFonts w:ascii="Times New Roman" w:hAnsi="Times New Roman" w:cs="Times New Roman"/>
          <w:sz w:val="28"/>
          <w:szCs w:val="28"/>
        </w:rPr>
        <w:tab/>
        <w:t>Д.В. Петрова</w:t>
      </w:r>
    </w:p>
    <w:p w:rsidR="005D01E4" w:rsidRPr="00D42855" w:rsidRDefault="005D01E4" w:rsidP="00D42855">
      <w:pPr>
        <w:pStyle w:val="11"/>
        <w:jc w:val="both"/>
        <w:rPr>
          <w:rFonts w:ascii="Times New Roman" w:hAnsi="Times New Roman"/>
          <w:sz w:val="28"/>
          <w:szCs w:val="28"/>
        </w:rPr>
      </w:pPr>
    </w:p>
    <w:sectPr w:rsidR="005D01E4" w:rsidRPr="00D42855" w:rsidSect="00A26324">
      <w:head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5B" w:rsidRDefault="00F22E5B" w:rsidP="00A26324">
      <w:pPr>
        <w:spacing w:after="0" w:line="240" w:lineRule="auto"/>
      </w:pPr>
      <w:r>
        <w:separator/>
      </w:r>
    </w:p>
  </w:endnote>
  <w:endnote w:type="continuationSeparator" w:id="0">
    <w:p w:rsidR="00F22E5B" w:rsidRDefault="00F22E5B" w:rsidP="00A2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5B" w:rsidRDefault="00F22E5B" w:rsidP="00A26324">
      <w:pPr>
        <w:spacing w:after="0" w:line="240" w:lineRule="auto"/>
      </w:pPr>
      <w:r>
        <w:separator/>
      </w:r>
    </w:p>
  </w:footnote>
  <w:footnote w:type="continuationSeparator" w:id="0">
    <w:p w:rsidR="00F22E5B" w:rsidRDefault="00F22E5B" w:rsidP="00A2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759477"/>
      <w:docPartObj>
        <w:docPartGallery w:val="Page Numbers (Top of Page)"/>
        <w:docPartUnique/>
      </w:docPartObj>
    </w:sdtPr>
    <w:sdtContent>
      <w:p w:rsidR="00A26324" w:rsidRDefault="00E067CE">
        <w:pPr>
          <w:pStyle w:val="a4"/>
          <w:jc w:val="center"/>
        </w:pPr>
        <w:r>
          <w:fldChar w:fldCharType="begin"/>
        </w:r>
        <w:r w:rsidR="00A26324">
          <w:instrText>PAGE   \* MERGEFORMAT</w:instrText>
        </w:r>
        <w:r>
          <w:fldChar w:fldCharType="separate"/>
        </w:r>
        <w:r w:rsidR="00D42855">
          <w:rPr>
            <w:noProof/>
          </w:rPr>
          <w:t>2</w:t>
        </w:r>
        <w:r>
          <w:fldChar w:fldCharType="end"/>
        </w:r>
      </w:p>
    </w:sdtContent>
  </w:sdt>
  <w:p w:rsidR="00A26324" w:rsidRDefault="00A263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DC6"/>
    <w:multiLevelType w:val="hybridMultilevel"/>
    <w:tmpl w:val="CBBC7426"/>
    <w:lvl w:ilvl="0" w:tplc="EDBE5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0F4DFB"/>
    <w:multiLevelType w:val="multilevel"/>
    <w:tmpl w:val="CA6E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33"/>
    <w:rsid w:val="00064D1E"/>
    <w:rsid w:val="0007349E"/>
    <w:rsid w:val="000735F2"/>
    <w:rsid w:val="000A5EBB"/>
    <w:rsid w:val="000D0E8F"/>
    <w:rsid w:val="000E6F94"/>
    <w:rsid w:val="000F6A3A"/>
    <w:rsid w:val="00184911"/>
    <w:rsid w:val="001954C3"/>
    <w:rsid w:val="001E05EA"/>
    <w:rsid w:val="00242255"/>
    <w:rsid w:val="00256BF3"/>
    <w:rsid w:val="00257D99"/>
    <w:rsid w:val="002C464C"/>
    <w:rsid w:val="00333552"/>
    <w:rsid w:val="00351711"/>
    <w:rsid w:val="003717DF"/>
    <w:rsid w:val="00401EA1"/>
    <w:rsid w:val="00477972"/>
    <w:rsid w:val="004910DE"/>
    <w:rsid w:val="004A38FC"/>
    <w:rsid w:val="004D5663"/>
    <w:rsid w:val="004E423E"/>
    <w:rsid w:val="004F32D9"/>
    <w:rsid w:val="005366F9"/>
    <w:rsid w:val="00546F84"/>
    <w:rsid w:val="00556F93"/>
    <w:rsid w:val="00565467"/>
    <w:rsid w:val="005832F9"/>
    <w:rsid w:val="005913CA"/>
    <w:rsid w:val="005963E0"/>
    <w:rsid w:val="005C28FA"/>
    <w:rsid w:val="005C3117"/>
    <w:rsid w:val="005D01E4"/>
    <w:rsid w:val="005F1968"/>
    <w:rsid w:val="00642C7B"/>
    <w:rsid w:val="006776C3"/>
    <w:rsid w:val="006A5EE7"/>
    <w:rsid w:val="006C7CA2"/>
    <w:rsid w:val="006E1316"/>
    <w:rsid w:val="0070644B"/>
    <w:rsid w:val="007727ED"/>
    <w:rsid w:val="007E0278"/>
    <w:rsid w:val="007E7087"/>
    <w:rsid w:val="008121B7"/>
    <w:rsid w:val="00890C48"/>
    <w:rsid w:val="008E26AD"/>
    <w:rsid w:val="009172B0"/>
    <w:rsid w:val="0092198C"/>
    <w:rsid w:val="009B4109"/>
    <w:rsid w:val="00A26324"/>
    <w:rsid w:val="00A7413D"/>
    <w:rsid w:val="00A8673A"/>
    <w:rsid w:val="00A9404D"/>
    <w:rsid w:val="00A97AC8"/>
    <w:rsid w:val="00AB4C0A"/>
    <w:rsid w:val="00B405EA"/>
    <w:rsid w:val="00B51580"/>
    <w:rsid w:val="00B9064E"/>
    <w:rsid w:val="00B91598"/>
    <w:rsid w:val="00BB4808"/>
    <w:rsid w:val="00BB7BF7"/>
    <w:rsid w:val="00BC611F"/>
    <w:rsid w:val="00BC7F35"/>
    <w:rsid w:val="00BE7801"/>
    <w:rsid w:val="00C72FEC"/>
    <w:rsid w:val="00C93980"/>
    <w:rsid w:val="00CC25D0"/>
    <w:rsid w:val="00CD31ED"/>
    <w:rsid w:val="00CD47F6"/>
    <w:rsid w:val="00CE4308"/>
    <w:rsid w:val="00CE4D3B"/>
    <w:rsid w:val="00D124DC"/>
    <w:rsid w:val="00D31CCF"/>
    <w:rsid w:val="00D410D4"/>
    <w:rsid w:val="00D42855"/>
    <w:rsid w:val="00D53D33"/>
    <w:rsid w:val="00D85797"/>
    <w:rsid w:val="00DD290F"/>
    <w:rsid w:val="00DD6519"/>
    <w:rsid w:val="00E067CE"/>
    <w:rsid w:val="00E652EE"/>
    <w:rsid w:val="00E751B3"/>
    <w:rsid w:val="00EA5566"/>
    <w:rsid w:val="00EB0483"/>
    <w:rsid w:val="00EE38DD"/>
    <w:rsid w:val="00EF163E"/>
    <w:rsid w:val="00F079E1"/>
    <w:rsid w:val="00F22E5B"/>
    <w:rsid w:val="00F27077"/>
    <w:rsid w:val="00F45187"/>
    <w:rsid w:val="00F7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83"/>
  </w:style>
  <w:style w:type="paragraph" w:styleId="1">
    <w:name w:val="heading 1"/>
    <w:basedOn w:val="a"/>
    <w:next w:val="a"/>
    <w:link w:val="10"/>
    <w:uiPriority w:val="99"/>
    <w:qFormat/>
    <w:rsid w:val="004779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324"/>
  </w:style>
  <w:style w:type="paragraph" w:styleId="a6">
    <w:name w:val="footer"/>
    <w:basedOn w:val="a"/>
    <w:link w:val="a7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324"/>
  </w:style>
  <w:style w:type="character" w:customStyle="1" w:styleId="a8">
    <w:name w:val="Гипертекстовая ссылка"/>
    <w:basedOn w:val="a0"/>
    <w:uiPriority w:val="99"/>
    <w:rsid w:val="0047797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7972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 Indent"/>
    <w:basedOn w:val="a"/>
    <w:link w:val="aa"/>
    <w:rsid w:val="00BB7B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B7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6E131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F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63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D01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link w:val="af"/>
    <w:uiPriority w:val="99"/>
    <w:qFormat/>
    <w:rsid w:val="00D42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D428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797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324"/>
  </w:style>
  <w:style w:type="paragraph" w:styleId="a6">
    <w:name w:val="footer"/>
    <w:basedOn w:val="a"/>
    <w:link w:val="a7"/>
    <w:uiPriority w:val="99"/>
    <w:unhideWhenUsed/>
    <w:rsid w:val="00A2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324"/>
  </w:style>
  <w:style w:type="character" w:customStyle="1" w:styleId="a8">
    <w:name w:val="Гипертекстовая ссылка"/>
    <w:basedOn w:val="a0"/>
    <w:uiPriority w:val="99"/>
    <w:rsid w:val="0047797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7972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 Indent"/>
    <w:basedOn w:val="a"/>
    <w:link w:val="aa"/>
    <w:rsid w:val="00BB7B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B7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6E131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F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02673.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no\Desktop\137%20&#1086;&#1090;%2008.09.2023%20%20&#1054;&#1073;%20&#1091;&#1090;&#1074;&#1077;&#1088;&#1078;&#1076;&#1077;&#1085;&#1080;&#1080;%20&#1055;&#1086;&#1088;&#1103;&#1076;&#1082;&#1072;%20&#1074;&#1077;&#1076;&#1086;&#1084;&#1089;&#1090;&#1074;&#1077;&#1085;&#1085;&#1086;&#1075;&#1086;%20&#1082;&#1086;&#1085;&#1090;&#1088;&#1086;&#1083;&#1103;\&#1055;&#1086;&#1088;&#1103;&#1076;&#1086;&#1082;.doc" TargetMode="External"/><Relationship Id="rId10" Type="http://schemas.openxmlformats.org/officeDocument/2006/relationships/hyperlink" Target="garantf1://70253464.2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Relationship Id="rId14" Type="http://schemas.openxmlformats.org/officeDocument/2006/relationships/hyperlink" Target="garantf1://10002673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18FD-26A1-44DC-A0A4-8A4871C0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 Tatyana Nikolaevna</dc:creator>
  <cp:keywords/>
  <dc:description/>
  <cp:lastModifiedBy>Windows</cp:lastModifiedBy>
  <cp:revision>54</cp:revision>
  <cp:lastPrinted>2023-09-12T07:00:00Z</cp:lastPrinted>
  <dcterms:created xsi:type="dcterms:W3CDTF">2015-03-08T22:50:00Z</dcterms:created>
  <dcterms:modified xsi:type="dcterms:W3CDTF">2023-09-12T07:39:00Z</dcterms:modified>
</cp:coreProperties>
</file>