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C0F" w:rsidRPr="001F65FD" w:rsidRDefault="000B0C0F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B0C0F" w:rsidRPr="001F65FD" w:rsidRDefault="000B0C0F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0C0F" w:rsidRPr="001F65FD" w:rsidRDefault="000B0C0F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УТВЕРЖДЕН</w:t>
      </w:r>
    </w:p>
    <w:p w:rsidR="000B0C0F" w:rsidRPr="001F65FD" w:rsidRDefault="001F65FD" w:rsidP="00A2718D">
      <w:pPr>
        <w:tabs>
          <w:tab w:val="center" w:pos="4677"/>
          <w:tab w:val="left" w:pos="5103"/>
          <w:tab w:val="right" w:pos="9498"/>
          <w:tab w:val="right" w:pos="9720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0B0C0F" w:rsidRPr="001F65F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B0C0F" w:rsidRPr="001F65FD" w:rsidRDefault="000B0C0F" w:rsidP="00A2718D">
      <w:pPr>
        <w:tabs>
          <w:tab w:val="center" w:pos="4677"/>
          <w:tab w:val="left" w:pos="5103"/>
          <w:tab w:val="right" w:pos="9498"/>
          <w:tab w:val="right" w:pos="9720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0B0C0F" w:rsidRPr="001F65FD" w:rsidRDefault="000B0C0F" w:rsidP="00A2718D">
      <w:pPr>
        <w:tabs>
          <w:tab w:val="center" w:pos="4677"/>
          <w:tab w:val="left" w:pos="5103"/>
          <w:tab w:val="right" w:pos="9498"/>
          <w:tab w:val="right" w:pos="9720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0B0C0F" w:rsidRPr="001F65FD" w:rsidRDefault="001F65FD" w:rsidP="00A2718D">
      <w:pPr>
        <w:tabs>
          <w:tab w:val="left" w:pos="5103"/>
          <w:tab w:val="right" w:pos="9498"/>
        </w:tabs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</w:t>
      </w:r>
      <w:r w:rsidR="000B0C0F" w:rsidRPr="001F65FD">
        <w:rPr>
          <w:rFonts w:ascii="Times New Roman" w:hAnsi="Times New Roman" w:cs="Times New Roman"/>
          <w:sz w:val="28"/>
          <w:szCs w:val="28"/>
        </w:rPr>
        <w:t xml:space="preserve">  №_______</w:t>
      </w:r>
    </w:p>
    <w:p w:rsidR="000B0C0F" w:rsidRPr="001F65FD" w:rsidRDefault="000B0C0F" w:rsidP="001F65F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B0C0F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718D" w:rsidRPr="001F65FD" w:rsidRDefault="00A2718D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B0C0F" w:rsidRPr="001F65FD" w:rsidRDefault="000B0C0F" w:rsidP="001F65FD">
      <w:pPr>
        <w:pStyle w:val="1"/>
        <w:ind w:firstLine="0"/>
        <w:contextualSpacing/>
        <w:jc w:val="center"/>
        <w:rPr>
          <w:szCs w:val="28"/>
        </w:rPr>
      </w:pPr>
      <w:r w:rsidRPr="001F65FD">
        <w:rPr>
          <w:szCs w:val="28"/>
        </w:rPr>
        <w:t>СОСТАВ</w:t>
      </w:r>
    </w:p>
    <w:p w:rsidR="000B0C0F" w:rsidRPr="001F65FD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постоянно действующей комиссии для координации хода подготовки</w:t>
      </w:r>
    </w:p>
    <w:p w:rsidR="000B0C0F" w:rsidRPr="001F65FD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F65FD">
        <w:rPr>
          <w:rFonts w:ascii="Times New Roman" w:hAnsi="Times New Roman" w:cs="Times New Roman"/>
          <w:sz w:val="28"/>
          <w:szCs w:val="28"/>
        </w:rPr>
        <w:t>жилищно-коммунального комплекса и объектов социальной сферы Новотаманского сельского поселения Темрюкского райо</w:t>
      </w:r>
      <w:r w:rsidR="0005071E">
        <w:rPr>
          <w:rFonts w:ascii="Times New Roman" w:hAnsi="Times New Roman" w:cs="Times New Roman"/>
          <w:sz w:val="28"/>
          <w:szCs w:val="28"/>
        </w:rPr>
        <w:t>на к осенне-зимнему периоду 2019-2020</w:t>
      </w:r>
      <w:r w:rsidRPr="001F65FD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B0C0F" w:rsidRDefault="000B0C0F" w:rsidP="001F65F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2718D" w:rsidRPr="001F65FD" w:rsidRDefault="00A2718D" w:rsidP="00A71F1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3040"/>
        <w:gridCol w:w="310"/>
        <w:gridCol w:w="6221"/>
      </w:tblGrid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Шлахтер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Георгий Павлович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5071E" w:rsidP="003A2F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0B0C0F"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Новотаманского сельского поселения Темрюкского района, </w:t>
            </w:r>
            <w:r w:rsidR="003A2F1B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0B0C0F"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комиссии;</w:t>
            </w:r>
          </w:p>
        </w:tc>
      </w:tr>
      <w:tr w:rsidR="003A2F1B" w:rsidRPr="001F65FD" w:rsidTr="003A2F1B">
        <w:tc>
          <w:tcPr>
            <w:tcW w:w="3040" w:type="dxa"/>
          </w:tcPr>
          <w:p w:rsidR="00A71F17" w:rsidRDefault="00A71F17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F1B" w:rsidRDefault="0005071E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Бригадиренко</w:t>
            </w:r>
          </w:p>
          <w:p w:rsidR="0005071E" w:rsidRPr="001F65FD" w:rsidRDefault="0005071E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Владимир Сергеевич</w:t>
            </w:r>
          </w:p>
        </w:tc>
        <w:tc>
          <w:tcPr>
            <w:tcW w:w="310" w:type="dxa"/>
          </w:tcPr>
          <w:p w:rsidR="00A71F17" w:rsidRDefault="00A71F17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F1B" w:rsidRPr="001F65FD" w:rsidRDefault="003A2F1B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A71F17" w:rsidRDefault="00A71F17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A2F1B" w:rsidRPr="001F65FD" w:rsidRDefault="0005071E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главы Новотаманского сельского поселения Темрюкского района, заместитель председателя.</w:t>
            </w:r>
          </w:p>
        </w:tc>
      </w:tr>
      <w:tr w:rsidR="000B0C0F" w:rsidRPr="001F65FD" w:rsidTr="003A2F1B">
        <w:tc>
          <w:tcPr>
            <w:tcW w:w="3040" w:type="dxa"/>
          </w:tcPr>
          <w:p w:rsidR="00A71F17" w:rsidRDefault="00A71F17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Default="0005071E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Братерский</w:t>
            </w:r>
            <w:proofErr w:type="spellEnd"/>
          </w:p>
          <w:p w:rsidR="0005071E" w:rsidRPr="001F65FD" w:rsidRDefault="0005071E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 Анатольевич</w:t>
            </w:r>
          </w:p>
        </w:tc>
        <w:tc>
          <w:tcPr>
            <w:tcW w:w="310" w:type="dxa"/>
          </w:tcPr>
          <w:p w:rsidR="00A71F17" w:rsidRDefault="00A71F17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A71F17" w:rsidRDefault="00A71F17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казенного учреждения «Новотаманская производственно-эксплуатационная служба»;</w:t>
            </w:r>
            <w:r w:rsidR="00A71F17">
              <w:rPr>
                <w:rFonts w:ascii="Times New Roman" w:hAnsi="Times New Roman" w:cs="Times New Roman"/>
                <w:sz w:val="24"/>
                <w:szCs w:val="24"/>
              </w:rPr>
              <w:t xml:space="preserve"> секретарь комиссии.</w:t>
            </w:r>
          </w:p>
          <w:p w:rsidR="00A71F17" w:rsidRPr="001F65FD" w:rsidRDefault="00A71F17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17" w:rsidRPr="001F65FD" w:rsidTr="00083D99">
        <w:tc>
          <w:tcPr>
            <w:tcW w:w="9571" w:type="dxa"/>
            <w:gridSpan w:val="3"/>
          </w:tcPr>
          <w:p w:rsidR="00A71F17" w:rsidRDefault="00A71F17" w:rsidP="00A71F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A71F17" w:rsidRPr="001F65FD" w:rsidRDefault="00A71F17" w:rsidP="00A71F1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A2F1B" w:rsidRPr="001F65FD" w:rsidTr="003A2F1B">
        <w:tc>
          <w:tcPr>
            <w:tcW w:w="3040" w:type="dxa"/>
          </w:tcPr>
          <w:p w:rsidR="003A2F1B" w:rsidRDefault="003A2F1B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</w:t>
            </w:r>
          </w:p>
          <w:p w:rsidR="003A2F1B" w:rsidRPr="001F65FD" w:rsidRDefault="003A2F1B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Людмила Адольфовна</w:t>
            </w:r>
          </w:p>
        </w:tc>
        <w:tc>
          <w:tcPr>
            <w:tcW w:w="310" w:type="dxa"/>
          </w:tcPr>
          <w:p w:rsidR="003A2F1B" w:rsidRPr="001F65FD" w:rsidRDefault="003A2F1B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3A2F1B" w:rsidRPr="001F65FD" w:rsidRDefault="003A2F1B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бюджетного учреждения культуры «Новотаманский культурно-социальный центр»;</w:t>
            </w: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Default="0005071E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Уликян</w:t>
            </w:r>
            <w:proofErr w:type="spellEnd"/>
          </w:p>
          <w:p w:rsidR="0005071E" w:rsidRPr="001F65FD" w:rsidRDefault="0005071E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Генрикович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Директор муниципального унитарного предприятия «Жилищно-коммунальное хозяйство-Бугаз»;</w:t>
            </w: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Лузянина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Мария Романовна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67FE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территориального общественного самоуправления </w:t>
            </w:r>
            <w:r w:rsidR="000B0C0F"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пос. Веселовка;</w:t>
            </w: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Бригадиренко</w:t>
            </w: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Сергей Владимирович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067FEF">
              <w:rPr>
                <w:rFonts w:ascii="Times New Roman" w:hAnsi="Times New Roman" w:cs="Times New Roman"/>
                <w:sz w:val="24"/>
                <w:szCs w:val="24"/>
              </w:rPr>
              <w:t>территориального общественного самоуправления</w:t>
            </w: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«Аннушка» пос. Таманский, пос. Артющенко;</w:t>
            </w:r>
          </w:p>
        </w:tc>
      </w:tr>
      <w:tr w:rsidR="000B0C0F" w:rsidRPr="001F65FD" w:rsidTr="003A2F1B"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Намгалаури</w:t>
            </w:r>
            <w:proofErr w:type="spellEnd"/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Виктор Александрович</w:t>
            </w: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067FEF">
              <w:rPr>
                <w:rFonts w:ascii="Times New Roman" w:hAnsi="Times New Roman" w:cs="Times New Roman"/>
                <w:sz w:val="24"/>
                <w:szCs w:val="24"/>
              </w:rPr>
              <w:t>территориального общественного самоуправления</w:t>
            </w: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пос. Прогресс;</w:t>
            </w:r>
          </w:p>
        </w:tc>
      </w:tr>
      <w:tr w:rsidR="000B0C0F" w:rsidRPr="001F65FD" w:rsidTr="003A2F1B">
        <w:trPr>
          <w:trHeight w:val="2694"/>
        </w:trPr>
        <w:tc>
          <w:tcPr>
            <w:tcW w:w="304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Лынник</w:t>
            </w:r>
            <w:proofErr w:type="spellEnd"/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Михаил Викторович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Алексеев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Владимир Петрович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F426D9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6D9">
              <w:rPr>
                <w:rFonts w:ascii="Times New Roman" w:hAnsi="Times New Roman" w:cs="Times New Roman"/>
                <w:sz w:val="24"/>
                <w:szCs w:val="24"/>
              </w:rPr>
              <w:t>Луговой</w:t>
            </w:r>
          </w:p>
          <w:p w:rsidR="000B0C0F" w:rsidRPr="00F426D9" w:rsidRDefault="000B0C0F" w:rsidP="001F65F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426D9"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21" w:type="dxa"/>
          </w:tcPr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Старший мастер </w:t>
            </w: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 xml:space="preserve"> газового участка (по согласованию);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Начальник РЭУ «</w:t>
            </w:r>
            <w:r w:rsidR="001F65FD">
              <w:rPr>
                <w:rFonts w:ascii="Times New Roman" w:hAnsi="Times New Roman" w:cs="Times New Roman"/>
                <w:sz w:val="24"/>
                <w:szCs w:val="24"/>
              </w:rPr>
              <w:t>Таманский групповой водопровод»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ГУП КК  «</w:t>
            </w:r>
            <w:proofErr w:type="spellStart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Кубаньводкомплекс</w:t>
            </w:r>
            <w:proofErr w:type="spellEnd"/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F65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5FD">
              <w:rPr>
                <w:rFonts w:ascii="Times New Roman" w:hAnsi="Times New Roman" w:cs="Times New Roman"/>
                <w:sz w:val="24"/>
                <w:szCs w:val="24"/>
              </w:rPr>
              <w:t>(по согласованию);</w:t>
            </w:r>
          </w:p>
          <w:p w:rsidR="000B0C0F" w:rsidRPr="001F65FD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0F" w:rsidRPr="00F426D9" w:rsidRDefault="000B0C0F" w:rsidP="001F65F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26D9">
              <w:rPr>
                <w:rFonts w:ascii="Times New Roman" w:hAnsi="Times New Roman" w:cs="Times New Roman"/>
                <w:sz w:val="24"/>
                <w:szCs w:val="24"/>
              </w:rPr>
              <w:t xml:space="preserve">мастер </w:t>
            </w:r>
            <w:proofErr w:type="spellStart"/>
            <w:r w:rsidRPr="00F426D9">
              <w:rPr>
                <w:rFonts w:ascii="Times New Roman" w:hAnsi="Times New Roman" w:cs="Times New Roman"/>
                <w:sz w:val="24"/>
                <w:szCs w:val="24"/>
              </w:rPr>
              <w:t>Вышестеблиевского</w:t>
            </w:r>
            <w:proofErr w:type="spellEnd"/>
            <w:r w:rsidRPr="00F426D9">
              <w:rPr>
                <w:rFonts w:ascii="Times New Roman" w:hAnsi="Times New Roman" w:cs="Times New Roman"/>
                <w:sz w:val="24"/>
                <w:szCs w:val="24"/>
              </w:rPr>
              <w:t xml:space="preserve"> сетевого участка электр</w:t>
            </w:r>
            <w:r w:rsidR="001F65FD" w:rsidRPr="00F426D9">
              <w:rPr>
                <w:rFonts w:ascii="Times New Roman" w:hAnsi="Times New Roman" w:cs="Times New Roman"/>
                <w:sz w:val="24"/>
                <w:szCs w:val="24"/>
              </w:rPr>
              <w:t>ических сетей (по согласованию).</w:t>
            </w:r>
          </w:p>
          <w:p w:rsidR="000B0C0F" w:rsidRPr="001F65FD" w:rsidRDefault="000B0C0F" w:rsidP="001F65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0C0F" w:rsidRPr="001F65FD" w:rsidRDefault="000B0C0F" w:rsidP="001F65FD">
      <w:pPr>
        <w:pStyle w:val="a3"/>
        <w:contextualSpacing/>
        <w:jc w:val="left"/>
        <w:rPr>
          <w:b w:val="0"/>
        </w:rPr>
      </w:pPr>
    </w:p>
    <w:p w:rsidR="000B0C0F" w:rsidRPr="001F65FD" w:rsidRDefault="000B0C0F" w:rsidP="001F65FD">
      <w:pPr>
        <w:pStyle w:val="a3"/>
        <w:contextualSpacing/>
        <w:jc w:val="left"/>
        <w:rPr>
          <w:b w:val="0"/>
        </w:rPr>
      </w:pPr>
    </w:p>
    <w:p w:rsidR="00067FEF" w:rsidRDefault="00067FEF" w:rsidP="001F65FD">
      <w:pPr>
        <w:pStyle w:val="a3"/>
        <w:contextualSpacing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Заместитель главы</w:t>
      </w:r>
    </w:p>
    <w:p w:rsidR="000B0C0F" w:rsidRPr="001F65FD" w:rsidRDefault="000B0C0F" w:rsidP="001F65FD">
      <w:pPr>
        <w:pStyle w:val="a3"/>
        <w:contextualSpacing/>
        <w:jc w:val="left"/>
        <w:rPr>
          <w:b w:val="0"/>
          <w:sz w:val="28"/>
          <w:szCs w:val="28"/>
        </w:rPr>
      </w:pPr>
      <w:r w:rsidRPr="001F65FD">
        <w:rPr>
          <w:b w:val="0"/>
          <w:sz w:val="28"/>
          <w:szCs w:val="28"/>
        </w:rPr>
        <w:t>Новотаманского сельского</w:t>
      </w:r>
    </w:p>
    <w:p w:rsidR="00452B13" w:rsidRDefault="000B0C0F" w:rsidP="00B24B47">
      <w:pPr>
        <w:pStyle w:val="a3"/>
        <w:ind w:right="-284"/>
        <w:contextualSpacing/>
        <w:jc w:val="left"/>
      </w:pPr>
      <w:r w:rsidRPr="001F65FD">
        <w:rPr>
          <w:b w:val="0"/>
          <w:sz w:val="28"/>
          <w:szCs w:val="28"/>
        </w:rPr>
        <w:t xml:space="preserve">поселения Темрюкского района                           </w:t>
      </w:r>
      <w:r w:rsidR="00067FEF">
        <w:rPr>
          <w:b w:val="0"/>
          <w:sz w:val="28"/>
          <w:szCs w:val="28"/>
        </w:rPr>
        <w:t xml:space="preserve">                        В.С. Бригадиренко</w:t>
      </w:r>
    </w:p>
    <w:sectPr w:rsidR="00452B13" w:rsidSect="00A71F1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0C0F"/>
    <w:rsid w:val="0005071E"/>
    <w:rsid w:val="00067FEF"/>
    <w:rsid w:val="000A45AF"/>
    <w:rsid w:val="000B0C0F"/>
    <w:rsid w:val="001F65FD"/>
    <w:rsid w:val="0039750B"/>
    <w:rsid w:val="003A2F1B"/>
    <w:rsid w:val="00452B13"/>
    <w:rsid w:val="007C1770"/>
    <w:rsid w:val="008536E6"/>
    <w:rsid w:val="00A2718D"/>
    <w:rsid w:val="00A4070E"/>
    <w:rsid w:val="00A71F17"/>
    <w:rsid w:val="00B24B47"/>
    <w:rsid w:val="00EA1495"/>
    <w:rsid w:val="00F4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50B"/>
  </w:style>
  <w:style w:type="paragraph" w:styleId="1">
    <w:name w:val="heading 1"/>
    <w:basedOn w:val="a"/>
    <w:next w:val="a"/>
    <w:link w:val="10"/>
    <w:qFormat/>
    <w:rsid w:val="000B0C0F"/>
    <w:pPr>
      <w:keepNext/>
      <w:spacing w:after="0" w:line="240" w:lineRule="auto"/>
      <w:ind w:firstLine="1134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C0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Title"/>
    <w:basedOn w:val="a"/>
    <w:link w:val="a4"/>
    <w:qFormat/>
    <w:rsid w:val="000B0C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0B0C0F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2018-06-13T13:33:00Z</cp:lastPrinted>
  <dcterms:created xsi:type="dcterms:W3CDTF">2017-07-18T05:44:00Z</dcterms:created>
  <dcterms:modified xsi:type="dcterms:W3CDTF">2019-06-11T07:13:00Z</dcterms:modified>
</cp:coreProperties>
</file>