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0D" w:rsidRPr="003B4A0E" w:rsidRDefault="00262D0D" w:rsidP="003B4A0E">
      <w:pPr>
        <w:spacing w:after="0" w:line="240" w:lineRule="auto"/>
        <w:ind w:left="10206"/>
        <w:jc w:val="center"/>
        <w:rPr>
          <w:rFonts w:cs="Times New Roman"/>
          <w:szCs w:val="28"/>
        </w:rPr>
      </w:pPr>
      <w:r w:rsidRPr="003B4A0E">
        <w:rPr>
          <w:rStyle w:val="a3"/>
          <w:rFonts w:cs="Times New Roman"/>
          <w:b w:val="0"/>
          <w:bCs/>
          <w:szCs w:val="28"/>
        </w:rPr>
        <w:t>Приложение</w:t>
      </w:r>
      <w:r w:rsidR="003B4A0E">
        <w:rPr>
          <w:rStyle w:val="a3"/>
          <w:rFonts w:cs="Times New Roman"/>
          <w:b w:val="0"/>
          <w:bCs/>
          <w:szCs w:val="28"/>
        </w:rPr>
        <w:t xml:space="preserve"> №</w:t>
      </w:r>
      <w:r w:rsidR="003B4A0E" w:rsidRPr="003B4A0E">
        <w:rPr>
          <w:rStyle w:val="a3"/>
          <w:rFonts w:cs="Times New Roman"/>
          <w:b w:val="0"/>
          <w:bCs/>
          <w:szCs w:val="28"/>
        </w:rPr>
        <w:t xml:space="preserve"> </w:t>
      </w:r>
      <w:r w:rsidRPr="003B4A0E">
        <w:rPr>
          <w:rStyle w:val="a3"/>
          <w:rFonts w:cs="Times New Roman"/>
          <w:b w:val="0"/>
          <w:bCs/>
          <w:szCs w:val="28"/>
        </w:rPr>
        <w:t>2</w:t>
      </w:r>
      <w:r w:rsidRPr="003B4A0E">
        <w:rPr>
          <w:rStyle w:val="a3"/>
          <w:rFonts w:cs="Times New Roman"/>
          <w:b w:val="0"/>
          <w:bCs/>
          <w:szCs w:val="28"/>
        </w:rPr>
        <w:br/>
        <w:t>к положению о внутреннем</w:t>
      </w:r>
      <w:r w:rsidRPr="003B4A0E">
        <w:rPr>
          <w:rStyle w:val="a3"/>
          <w:rFonts w:cs="Times New Roman"/>
          <w:b w:val="0"/>
          <w:bCs/>
          <w:szCs w:val="28"/>
        </w:rPr>
        <w:br/>
        <w:t>финансовом контроле и внутреннем</w:t>
      </w:r>
      <w:r w:rsidRPr="003B4A0E">
        <w:rPr>
          <w:rStyle w:val="a3"/>
          <w:rFonts w:cs="Times New Roman"/>
          <w:b w:val="0"/>
          <w:bCs/>
          <w:szCs w:val="28"/>
        </w:rPr>
        <w:br/>
        <w:t xml:space="preserve">финансовом аудите </w:t>
      </w:r>
      <w:r w:rsidRPr="003B4A0E">
        <w:rPr>
          <w:rFonts w:cs="Times New Roman"/>
          <w:szCs w:val="28"/>
        </w:rPr>
        <w:t>администрации</w:t>
      </w:r>
    </w:p>
    <w:p w:rsidR="00262D0D" w:rsidRPr="003B4A0E" w:rsidRDefault="008C0261" w:rsidP="003B4A0E">
      <w:pPr>
        <w:spacing w:after="0" w:line="240" w:lineRule="auto"/>
        <w:ind w:left="10206"/>
        <w:jc w:val="center"/>
        <w:rPr>
          <w:rFonts w:cs="Times New Roman"/>
          <w:szCs w:val="28"/>
        </w:rPr>
      </w:pPr>
      <w:r w:rsidRPr="003B4A0E">
        <w:rPr>
          <w:rFonts w:cs="Times New Roman"/>
          <w:szCs w:val="28"/>
        </w:rPr>
        <w:t>Новотаманского сельского</w:t>
      </w:r>
    </w:p>
    <w:p w:rsidR="00262D0D" w:rsidRPr="003B4A0E" w:rsidRDefault="00262D0D" w:rsidP="003B4A0E">
      <w:pPr>
        <w:spacing w:after="0" w:line="240" w:lineRule="auto"/>
        <w:ind w:left="10206"/>
        <w:jc w:val="center"/>
        <w:rPr>
          <w:rStyle w:val="a3"/>
          <w:rFonts w:cs="Times New Roman"/>
          <w:b w:val="0"/>
          <w:bCs/>
          <w:szCs w:val="28"/>
        </w:rPr>
      </w:pPr>
      <w:r w:rsidRPr="003B4A0E">
        <w:rPr>
          <w:rFonts w:cs="Times New Roman"/>
          <w:szCs w:val="28"/>
        </w:rPr>
        <w:t>поселения Темрюкского района</w:t>
      </w:r>
    </w:p>
    <w:p w:rsidR="00501F29" w:rsidRPr="008741FB" w:rsidRDefault="00501F29" w:rsidP="00262D0D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80"/>
        <w:gridCol w:w="280"/>
        <w:gridCol w:w="700"/>
        <w:gridCol w:w="280"/>
        <w:gridCol w:w="1260"/>
        <w:gridCol w:w="522"/>
        <w:gridCol w:w="1018"/>
        <w:gridCol w:w="2380"/>
        <w:gridCol w:w="1400"/>
        <w:gridCol w:w="1540"/>
      </w:tblGrid>
      <w:tr w:rsidR="00334F62" w:rsidTr="00CF6D5F">
        <w:tc>
          <w:tcPr>
            <w:tcW w:w="116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34F62" w:rsidRPr="003B4A0E" w:rsidRDefault="00334F62" w:rsidP="00CF6D5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B4A0E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3B4A0E">
              <w:rPr>
                <w:rFonts w:ascii="Times New Roman" w:hAnsi="Times New Roman" w:cs="Times New Roman"/>
                <w:sz w:val="28"/>
                <w:szCs w:val="28"/>
              </w:rPr>
              <w:br/>
              <w:t>операций (действий по формированию документов, необходимых для выполнения внутренней бюджетной процедуры)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Коды</w:t>
            </w:r>
          </w:p>
        </w:tc>
      </w:tr>
      <w:tr w:rsidR="00334F62" w:rsidTr="00CF6D5F">
        <w:trPr>
          <w:trHeight w:val="276"/>
        </w:trPr>
        <w:tc>
          <w:tcPr>
            <w:tcW w:w="116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Форма</w:t>
            </w:r>
          </w:p>
          <w:p w:rsidR="00334F62" w:rsidRPr="00334F62" w:rsidRDefault="00334F62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5" w:history="1">
              <w:r w:rsidRPr="00334F62">
                <w:rPr>
                  <w:rStyle w:val="a6"/>
                  <w:color w:val="auto"/>
                </w:rPr>
                <w:t>ОКУД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CF6D5F">
        <w:tc>
          <w:tcPr>
            <w:tcW w:w="116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Перечень 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CF6D5F">
        <w:tc>
          <w:tcPr>
            <w:tcW w:w="116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N</w:t>
            </w:r>
            <w:r w:rsidR="00ED5476">
              <w:t>______________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Дата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4F62" w:rsidRDefault="00334F62" w:rsidP="00CF6D5F">
            <w:pPr>
              <w:pStyle w:val="a9"/>
            </w:pPr>
          </w:p>
        </w:tc>
      </w:tr>
      <w:tr w:rsidR="00ED5476" w:rsidTr="003B4A0E"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5476" w:rsidRPr="00ED5476" w:rsidRDefault="00ED5476" w:rsidP="0017586D">
            <w:pPr>
              <w:pStyle w:val="a9"/>
              <w:jc w:val="right"/>
              <w:rPr>
                <w:lang w:val="en-US"/>
              </w:rPr>
            </w:pPr>
            <w:r>
              <w:t xml:space="preserve">по состоянию </w:t>
            </w:r>
            <w:proofErr w:type="gramStart"/>
            <w:r>
              <w:t>на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Pr="00ED5476" w:rsidRDefault="00ED5476" w:rsidP="0017586D">
            <w:pPr>
              <w:pStyle w:val="a9"/>
              <w:ind w:right="-1745"/>
              <w:rPr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3B4A0E">
            <w:pPr>
              <w:pStyle w:val="a9"/>
              <w:tabs>
                <w:tab w:val="left" w:pos="204"/>
              </w:tabs>
            </w:pPr>
            <w:r>
              <w:t>2</w:t>
            </w:r>
            <w:r w:rsidR="003B4A0E"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a"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6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бюджета</w:t>
            </w:r>
          </w:p>
        </w:tc>
        <w:tc>
          <w:tcPr>
            <w:tcW w:w="6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Глава по </w:t>
            </w:r>
            <w:hyperlink r:id="rId6" w:history="1">
              <w:r w:rsidRPr="00334F62">
                <w:rPr>
                  <w:rStyle w:val="a6"/>
                  <w:color w:val="auto"/>
                </w:rPr>
                <w:t>БК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rPr>
          <w:trHeight w:val="276"/>
        </w:trPr>
        <w:tc>
          <w:tcPr>
            <w:tcW w:w="5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структурного подразделения, ответственного за выполнение внутренних бюджетных процедур</w:t>
            </w:r>
          </w:p>
        </w:tc>
        <w:tc>
          <w:tcPr>
            <w:tcW w:w="6440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64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7" w:history="1">
              <w:r w:rsidRPr="00334F62">
                <w:rPr>
                  <w:rStyle w:val="a6"/>
                  <w:color w:val="auto"/>
                </w:rPr>
                <w:t>ОКТМО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145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</w:tr>
    </w:tbl>
    <w:p w:rsidR="00262D0D" w:rsidRDefault="00262D0D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proofErr w:type="gramStart"/>
      <w:r w:rsidRPr="00E70E51"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</w:rPr>
        <w:t>.(</w:t>
      </w:r>
      <w:proofErr w:type="gramEnd"/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Look w:val="04A0"/>
      </w:tblPr>
      <w:tblGrid>
        <w:gridCol w:w="2464"/>
        <w:gridCol w:w="4165"/>
        <w:gridCol w:w="2268"/>
        <w:gridCol w:w="1701"/>
        <w:gridCol w:w="1723"/>
        <w:gridCol w:w="2465"/>
      </w:tblGrid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65" w:type="dxa"/>
            <w:vMerge w:val="restart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E70E51" w:rsidRPr="008741FB" w:rsidTr="00465728">
        <w:trPr>
          <w:trHeight w:val="278"/>
        </w:trPr>
        <w:tc>
          <w:tcPr>
            <w:tcW w:w="2464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  <w:vMerge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334F62" w:rsidRDefault="00334F62" w:rsidP="00E70E51">
      <w:pPr>
        <w:rPr>
          <w:sz w:val="24"/>
          <w:szCs w:val="24"/>
        </w:rPr>
      </w:pPr>
    </w:p>
    <w:p w:rsidR="00E70E51" w:rsidRDefault="00E70E51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  <w:lang w:val="en-US"/>
        </w:rPr>
        <w:t>I</w:t>
      </w:r>
      <w:proofErr w:type="gramStart"/>
      <w:r w:rsidRPr="00E70E51">
        <w:rPr>
          <w:sz w:val="24"/>
          <w:szCs w:val="24"/>
          <w:u w:val="single"/>
        </w:rPr>
        <w:t>.(</w:t>
      </w:r>
      <w:proofErr w:type="gramEnd"/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Look w:val="04A0"/>
      </w:tblPr>
      <w:tblGrid>
        <w:gridCol w:w="2464"/>
        <w:gridCol w:w="4165"/>
        <w:gridCol w:w="2268"/>
        <w:gridCol w:w="1701"/>
        <w:gridCol w:w="1723"/>
        <w:gridCol w:w="2465"/>
      </w:tblGrid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5728" w:rsidRPr="008741FB" w:rsidTr="00465728">
        <w:trPr>
          <w:trHeight w:val="291"/>
        </w:trPr>
        <w:tc>
          <w:tcPr>
            <w:tcW w:w="2464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65728" w:rsidRPr="008741FB" w:rsidRDefault="00465728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70E51" w:rsidRDefault="00E70E51" w:rsidP="00E70E51">
      <w:pPr>
        <w:rPr>
          <w:sz w:val="24"/>
          <w:szCs w:val="24"/>
        </w:rPr>
      </w:pPr>
    </w:p>
    <w:p w:rsidR="00465728" w:rsidRDefault="00465728" w:rsidP="00E70E51">
      <w:pPr>
        <w:rPr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___________                          _________                 </w:t>
      </w:r>
      <w:r w:rsidRPr="00465728">
        <w:rPr>
          <w:rFonts w:ascii="Times New Roman" w:hAnsi="Times New Roman" w:cs="Times New Roman"/>
        </w:rPr>
        <w:t>_____________________</w:t>
      </w: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 xml:space="preserve"> (должность)                                                                                 (подпись)                                                     (расшифровка подписи)</w:t>
      </w:r>
    </w:p>
    <w:p w:rsidR="00465728" w:rsidRPr="00465728" w:rsidRDefault="00465728" w:rsidP="00465728">
      <w:pPr>
        <w:rPr>
          <w:rFonts w:cs="Times New Roman"/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>"___"______________ 20___г</w:t>
      </w:r>
    </w:p>
    <w:p w:rsidR="00465728" w:rsidRPr="00465728" w:rsidRDefault="00465728" w:rsidP="00465728">
      <w:pPr>
        <w:rPr>
          <w:sz w:val="24"/>
          <w:szCs w:val="24"/>
        </w:rPr>
      </w:pPr>
    </w:p>
    <w:p w:rsidR="003B4A0E" w:rsidRDefault="009D5C56" w:rsidP="009D5C56">
      <w:pPr>
        <w:pStyle w:val="ab"/>
        <w:rPr>
          <w:rFonts w:ascii="Times New Roman" w:hAnsi="Times New Roman" w:cs="Times New Roman"/>
          <w:sz w:val="28"/>
          <w:szCs w:val="28"/>
        </w:rPr>
      </w:pPr>
      <w:r w:rsidRPr="009D5C56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3B4A0E">
        <w:rPr>
          <w:rFonts w:ascii="Times New Roman" w:hAnsi="Times New Roman" w:cs="Times New Roman"/>
          <w:sz w:val="28"/>
          <w:szCs w:val="28"/>
        </w:rPr>
        <w:t>г</w:t>
      </w:r>
      <w:r w:rsidR="00135A45" w:rsidRPr="009D5C56">
        <w:rPr>
          <w:rFonts w:ascii="Times New Roman" w:hAnsi="Times New Roman" w:cs="Times New Roman"/>
          <w:sz w:val="28"/>
          <w:szCs w:val="28"/>
        </w:rPr>
        <w:t>лав</w:t>
      </w:r>
      <w:r w:rsidRPr="009D5C56">
        <w:rPr>
          <w:rFonts w:ascii="Times New Roman" w:hAnsi="Times New Roman" w:cs="Times New Roman"/>
          <w:sz w:val="28"/>
          <w:szCs w:val="28"/>
        </w:rPr>
        <w:t>ы</w:t>
      </w:r>
      <w:r w:rsidR="00135A45" w:rsidRPr="009D5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A0E" w:rsidRDefault="008C0261" w:rsidP="009D5C56">
      <w:pPr>
        <w:pStyle w:val="ab"/>
        <w:rPr>
          <w:rFonts w:ascii="Times New Roman" w:hAnsi="Times New Roman" w:cs="Times New Roman"/>
          <w:sz w:val="28"/>
          <w:szCs w:val="28"/>
        </w:rPr>
      </w:pPr>
      <w:r w:rsidRPr="009D5C56">
        <w:rPr>
          <w:rFonts w:ascii="Times New Roman" w:hAnsi="Times New Roman" w:cs="Times New Roman"/>
          <w:sz w:val="28"/>
          <w:szCs w:val="28"/>
        </w:rPr>
        <w:t xml:space="preserve">Новотаманского </w:t>
      </w:r>
      <w:r w:rsidR="009D5C56">
        <w:rPr>
          <w:rFonts w:ascii="Times New Roman" w:hAnsi="Times New Roman" w:cs="Times New Roman"/>
          <w:sz w:val="28"/>
          <w:szCs w:val="28"/>
        </w:rPr>
        <w:t>с</w:t>
      </w:r>
      <w:r w:rsidRPr="009D5C56">
        <w:rPr>
          <w:rFonts w:ascii="Times New Roman" w:hAnsi="Times New Roman" w:cs="Times New Roman"/>
          <w:sz w:val="28"/>
          <w:szCs w:val="28"/>
        </w:rPr>
        <w:t>ельского</w:t>
      </w:r>
      <w:r w:rsidR="009D5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E51" w:rsidRPr="003B4A0E" w:rsidRDefault="008C0261" w:rsidP="009D5C56">
      <w:pPr>
        <w:pStyle w:val="ab"/>
        <w:rPr>
          <w:rFonts w:ascii="Times New Roman" w:hAnsi="Times New Roman" w:cs="Times New Roman"/>
          <w:sz w:val="28"/>
          <w:szCs w:val="28"/>
        </w:rPr>
      </w:pPr>
      <w:r w:rsidRPr="009D5C56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</w:t>
      </w:r>
      <w:r w:rsidR="009D5C5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4A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D5C5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D5C56">
        <w:rPr>
          <w:rFonts w:ascii="Times New Roman" w:hAnsi="Times New Roman" w:cs="Times New Roman"/>
          <w:sz w:val="28"/>
          <w:szCs w:val="28"/>
        </w:rPr>
        <w:t xml:space="preserve">     </w:t>
      </w:r>
      <w:r w:rsidR="009D5C56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9D5C56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E70E51" w:rsidRPr="003B4A0E" w:rsidSect="00262D0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5371A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3793D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3CB"/>
    <w:rsid w:val="00062836"/>
    <w:rsid w:val="000E264D"/>
    <w:rsid w:val="000E4B54"/>
    <w:rsid w:val="001349DE"/>
    <w:rsid w:val="001358C5"/>
    <w:rsid w:val="00135A45"/>
    <w:rsid w:val="0017586D"/>
    <w:rsid w:val="001A493B"/>
    <w:rsid w:val="001A4EAF"/>
    <w:rsid w:val="001E07BF"/>
    <w:rsid w:val="001E2E3D"/>
    <w:rsid w:val="001E4614"/>
    <w:rsid w:val="00205B2E"/>
    <w:rsid w:val="00221ACB"/>
    <w:rsid w:val="00222119"/>
    <w:rsid w:val="002429F6"/>
    <w:rsid w:val="00245540"/>
    <w:rsid w:val="00262D0D"/>
    <w:rsid w:val="002C3ED8"/>
    <w:rsid w:val="002D2A7C"/>
    <w:rsid w:val="0031016C"/>
    <w:rsid w:val="00334F62"/>
    <w:rsid w:val="00341535"/>
    <w:rsid w:val="003533CB"/>
    <w:rsid w:val="00365EB3"/>
    <w:rsid w:val="003B4A0E"/>
    <w:rsid w:val="003E48E7"/>
    <w:rsid w:val="004076B6"/>
    <w:rsid w:val="004158CD"/>
    <w:rsid w:val="00427A36"/>
    <w:rsid w:val="00433D50"/>
    <w:rsid w:val="004529B4"/>
    <w:rsid w:val="00465728"/>
    <w:rsid w:val="00473D7B"/>
    <w:rsid w:val="004747BF"/>
    <w:rsid w:val="00486E9C"/>
    <w:rsid w:val="004A5278"/>
    <w:rsid w:val="004D06B2"/>
    <w:rsid w:val="004D1FA8"/>
    <w:rsid w:val="00501F29"/>
    <w:rsid w:val="0051245D"/>
    <w:rsid w:val="005135BE"/>
    <w:rsid w:val="00523783"/>
    <w:rsid w:val="00532E11"/>
    <w:rsid w:val="0054718A"/>
    <w:rsid w:val="00547D8E"/>
    <w:rsid w:val="00550F34"/>
    <w:rsid w:val="00561415"/>
    <w:rsid w:val="005F6F77"/>
    <w:rsid w:val="006A225A"/>
    <w:rsid w:val="006E2E11"/>
    <w:rsid w:val="00716AC6"/>
    <w:rsid w:val="00735500"/>
    <w:rsid w:val="007358E8"/>
    <w:rsid w:val="00765871"/>
    <w:rsid w:val="00780971"/>
    <w:rsid w:val="007904AC"/>
    <w:rsid w:val="007A2250"/>
    <w:rsid w:val="007A699F"/>
    <w:rsid w:val="007E5C19"/>
    <w:rsid w:val="007F2135"/>
    <w:rsid w:val="008360F8"/>
    <w:rsid w:val="00867CA7"/>
    <w:rsid w:val="008741FB"/>
    <w:rsid w:val="00874757"/>
    <w:rsid w:val="008928A8"/>
    <w:rsid w:val="008962D4"/>
    <w:rsid w:val="008B45B6"/>
    <w:rsid w:val="008C0261"/>
    <w:rsid w:val="008C3579"/>
    <w:rsid w:val="00912D81"/>
    <w:rsid w:val="009202DE"/>
    <w:rsid w:val="00963A23"/>
    <w:rsid w:val="00965C88"/>
    <w:rsid w:val="009D0634"/>
    <w:rsid w:val="009D232D"/>
    <w:rsid w:val="009D5C56"/>
    <w:rsid w:val="00A2293B"/>
    <w:rsid w:val="00A36501"/>
    <w:rsid w:val="00A45D27"/>
    <w:rsid w:val="00A914DC"/>
    <w:rsid w:val="00A95E9B"/>
    <w:rsid w:val="00B11D50"/>
    <w:rsid w:val="00B35113"/>
    <w:rsid w:val="00B6651D"/>
    <w:rsid w:val="00B845E9"/>
    <w:rsid w:val="00C04168"/>
    <w:rsid w:val="00C109AA"/>
    <w:rsid w:val="00C12455"/>
    <w:rsid w:val="00C50F5C"/>
    <w:rsid w:val="00C905CE"/>
    <w:rsid w:val="00CF679A"/>
    <w:rsid w:val="00D1261A"/>
    <w:rsid w:val="00D17CD2"/>
    <w:rsid w:val="00D70510"/>
    <w:rsid w:val="00DB3E19"/>
    <w:rsid w:val="00DD62A4"/>
    <w:rsid w:val="00DE0D44"/>
    <w:rsid w:val="00E36FA1"/>
    <w:rsid w:val="00E40D58"/>
    <w:rsid w:val="00E511AF"/>
    <w:rsid w:val="00E57412"/>
    <w:rsid w:val="00E70E51"/>
    <w:rsid w:val="00E8684E"/>
    <w:rsid w:val="00ED5476"/>
    <w:rsid w:val="00ED6AED"/>
    <w:rsid w:val="00EE47FA"/>
    <w:rsid w:val="00F03A55"/>
    <w:rsid w:val="00F15B05"/>
    <w:rsid w:val="00F220D0"/>
    <w:rsid w:val="00F44F5E"/>
    <w:rsid w:val="00F9096B"/>
    <w:rsid w:val="00FF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2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70365940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12012604&amp;sub=0" TargetMode="External"/><Relationship Id="rId5" Type="http://schemas.openxmlformats.org/officeDocument/2006/relationships/hyperlink" Target="http://mobileonline.garant.ru/document?id=79139&amp;sub=0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черномор</cp:lastModifiedBy>
  <cp:revision>97</cp:revision>
  <cp:lastPrinted>2019-04-16T05:25:00Z</cp:lastPrinted>
  <dcterms:created xsi:type="dcterms:W3CDTF">2018-07-13T08:12:00Z</dcterms:created>
  <dcterms:modified xsi:type="dcterms:W3CDTF">2019-04-16T05:26:00Z</dcterms:modified>
</cp:coreProperties>
</file>