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227" w:rsidRDefault="0083064C" w:rsidP="00BA293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В соответствии с Федеральным законом от 28 июня 2014 года 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 xml:space="preserve">          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№ 172-ФЗ «О стратегическом планировании в Российской Федерации» проводится общественное обсуждение проекта прогноза социально-экономического развития 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Новотаманского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сельского поселения Темрюкского муниципального района Краснодарского края на очередной 202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7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год и плановый период 202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8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-202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9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годы (далее - проект прогноза).</w:t>
      </w:r>
    </w:p>
    <w:p w:rsidR="006D5227" w:rsidRDefault="0083064C" w:rsidP="00BA293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Начало проведения общественного обсуждения проекта </w:t>
      </w:r>
      <w:r w:rsidR="00BC71E2">
        <w:rPr>
          <w:rFonts w:ascii="Times New Roman" w:hAnsi="Times New Roman" w:cs="Times New Roman"/>
          <w:spacing w:val="3"/>
          <w:sz w:val="28"/>
          <w:szCs w:val="28"/>
        </w:rPr>
        <w:t xml:space="preserve">         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>прогноза –</w:t>
      </w:r>
      <w:r w:rsidR="00BC71E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>1</w:t>
      </w:r>
      <w:r w:rsidR="003A3FE8">
        <w:rPr>
          <w:rFonts w:ascii="Times New Roman" w:hAnsi="Times New Roman" w:cs="Times New Roman"/>
          <w:spacing w:val="3"/>
          <w:sz w:val="28"/>
          <w:szCs w:val="28"/>
        </w:rPr>
        <w:t>9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>.10.202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6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года.</w:t>
      </w:r>
    </w:p>
    <w:p w:rsidR="006D5227" w:rsidRDefault="0083064C" w:rsidP="00BA293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D39C4">
        <w:rPr>
          <w:rFonts w:ascii="Times New Roman" w:hAnsi="Times New Roman" w:cs="Times New Roman"/>
          <w:spacing w:val="3"/>
          <w:sz w:val="28"/>
          <w:szCs w:val="28"/>
        </w:rPr>
        <w:t>Окончание проведения общественного обсуждения проекта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C71E2">
        <w:rPr>
          <w:rFonts w:ascii="Times New Roman" w:hAnsi="Times New Roman" w:cs="Times New Roman"/>
          <w:spacing w:val="3"/>
          <w:sz w:val="28"/>
          <w:szCs w:val="28"/>
        </w:rPr>
        <w:t xml:space="preserve">   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>прогноза –</w:t>
      </w:r>
      <w:r w:rsidR="00BC71E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02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>.1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1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>.202</w:t>
      </w:r>
      <w:r w:rsidR="008D39C4">
        <w:rPr>
          <w:rFonts w:ascii="Times New Roman" w:hAnsi="Times New Roman" w:cs="Times New Roman"/>
          <w:spacing w:val="3"/>
          <w:sz w:val="28"/>
          <w:szCs w:val="28"/>
        </w:rPr>
        <w:t>6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года.</w:t>
      </w:r>
    </w:p>
    <w:p w:rsidR="006D5227" w:rsidRDefault="0083064C" w:rsidP="00BA2938">
      <w:pPr>
        <w:spacing w:after="0" w:line="240" w:lineRule="auto"/>
        <w:ind w:firstLine="708"/>
        <w:jc w:val="both"/>
        <w:rPr>
          <w:rFonts w:ascii="Arial" w:hAnsi="Arial" w:cs="Arial"/>
          <w:color w:val="999999"/>
          <w:sz w:val="21"/>
          <w:szCs w:val="21"/>
          <w:shd w:val="clear" w:color="auto" w:fill="FFFFFF"/>
        </w:rPr>
      </w:pPr>
      <w:r w:rsidRPr="008D39C4">
        <w:rPr>
          <w:rFonts w:ascii="Times New Roman" w:hAnsi="Times New Roman" w:cs="Times New Roman"/>
          <w:spacing w:val="3"/>
          <w:sz w:val="28"/>
          <w:szCs w:val="28"/>
        </w:rPr>
        <w:t>Замечания и предложения к проекту прогноза принимаются по адресу: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 xml:space="preserve"> пос. Таманский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, ул. 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>Ленина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, 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>16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, </w:t>
      </w:r>
      <w:proofErr w:type="spellStart"/>
      <w:r w:rsidRPr="008D39C4">
        <w:rPr>
          <w:rFonts w:ascii="Times New Roman" w:hAnsi="Times New Roman" w:cs="Times New Roman"/>
          <w:spacing w:val="3"/>
          <w:sz w:val="28"/>
          <w:szCs w:val="28"/>
        </w:rPr>
        <w:t>каб</w:t>
      </w:r>
      <w:proofErr w:type="spellEnd"/>
      <w:r w:rsidRPr="008D39C4">
        <w:rPr>
          <w:rFonts w:ascii="Times New Roman" w:hAnsi="Times New Roman" w:cs="Times New Roman"/>
          <w:spacing w:val="3"/>
          <w:sz w:val="28"/>
          <w:szCs w:val="28"/>
        </w:rPr>
        <w:t>. №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A2938">
        <w:rPr>
          <w:rFonts w:ascii="Times New Roman" w:hAnsi="Times New Roman" w:cs="Times New Roman"/>
          <w:spacing w:val="3"/>
          <w:sz w:val="28"/>
          <w:szCs w:val="28"/>
        </w:rPr>
        <w:t>6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(финансовый отдел) и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>ли по номеру телефона: 8(86148)3-68-16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, а также на электронную почту 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 xml:space="preserve">финансового отдела 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администрации </w:t>
      </w:r>
      <w:r w:rsidR="006D5227">
        <w:rPr>
          <w:rFonts w:ascii="Times New Roman" w:hAnsi="Times New Roman" w:cs="Times New Roman"/>
          <w:spacing w:val="3"/>
          <w:sz w:val="28"/>
          <w:szCs w:val="28"/>
        </w:rPr>
        <w:t>Новотаманского</w:t>
      </w: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сельского поселения Темрюкского муниципального района Краснодарского края: </w:t>
      </w:r>
      <w:hyperlink r:id="rId4" w:history="1">
        <w:r w:rsidR="006D5227" w:rsidRPr="006D5227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finnovotaman@yandex.ru</w:t>
        </w:r>
      </w:hyperlink>
    </w:p>
    <w:p w:rsidR="006D5227" w:rsidRDefault="0083064C" w:rsidP="00BA293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D39C4">
        <w:rPr>
          <w:rFonts w:ascii="Times New Roman" w:hAnsi="Times New Roman" w:cs="Times New Roman"/>
          <w:spacing w:val="3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02.05.2006 года № 59-ФЗ «О порядке рассмотрения обращений граждан Российской Федерации».</w:t>
      </w:r>
    </w:p>
    <w:p w:rsidR="00BA2938" w:rsidRDefault="006D5227" w:rsidP="00BA293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83064C" w:rsidRPr="008D39C4">
        <w:rPr>
          <w:rFonts w:ascii="Times New Roman" w:hAnsi="Times New Roman" w:cs="Times New Roman"/>
          <w:spacing w:val="3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A448C8" w:rsidRPr="008D39C4" w:rsidRDefault="0083064C" w:rsidP="00BA29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D39C4">
        <w:rPr>
          <w:rFonts w:ascii="Times New Roman" w:hAnsi="Times New Roman" w:cs="Times New Roman"/>
          <w:spacing w:val="3"/>
          <w:sz w:val="28"/>
          <w:szCs w:val="28"/>
        </w:rPr>
        <w:t xml:space="preserve">Проекты для общественных обсуждений размещены на сайте ГАС «Управление», в разделе «Система стратегического планирования» </w:t>
      </w:r>
      <w:r w:rsidRPr="008D39C4">
        <w:rPr>
          <w:rFonts w:ascii="Times New Roman" w:hAnsi="Times New Roman" w:cs="Times New Roman"/>
          <w:color w:val="0070C0"/>
          <w:spacing w:val="3"/>
          <w:sz w:val="28"/>
          <w:szCs w:val="28"/>
        </w:rPr>
        <w:t>(</w:t>
      </w:r>
      <w:hyperlink r:id="rId5" w:history="1">
        <w:r w:rsidRPr="008D39C4">
          <w:rPr>
            <w:rStyle w:val="a3"/>
            <w:rFonts w:ascii="Times New Roman" w:hAnsi="Times New Roman" w:cs="Times New Roman"/>
            <w:color w:val="0070C0"/>
            <w:spacing w:val="3"/>
            <w:sz w:val="28"/>
            <w:szCs w:val="28"/>
            <w:u w:val="none"/>
          </w:rPr>
          <w:t>https://gasu.gov.ru/stratpassport</w:t>
        </w:r>
      </w:hyperlink>
      <w:r w:rsidRPr="008D39C4">
        <w:rPr>
          <w:rFonts w:ascii="Times New Roman" w:hAnsi="Times New Roman" w:cs="Times New Roman"/>
          <w:color w:val="0070C0"/>
          <w:spacing w:val="3"/>
          <w:sz w:val="28"/>
          <w:szCs w:val="28"/>
        </w:rPr>
        <w:t>)</w:t>
      </w:r>
    </w:p>
    <w:sectPr w:rsidR="00A448C8" w:rsidRPr="008D39C4" w:rsidSect="004F2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83064C"/>
    <w:rsid w:val="00067471"/>
    <w:rsid w:val="003A3FE8"/>
    <w:rsid w:val="004F28C1"/>
    <w:rsid w:val="006D5227"/>
    <w:rsid w:val="0083064C"/>
    <w:rsid w:val="008D39C4"/>
    <w:rsid w:val="00A448C8"/>
    <w:rsid w:val="00BA2938"/>
    <w:rsid w:val="00BC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06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asu.gov.ru/stratpassport" TargetMode="External"/><Relationship Id="rId4" Type="http://schemas.openxmlformats.org/officeDocument/2006/relationships/hyperlink" Target="mailto:finnovotam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2026-10-16T05:54:00Z</dcterms:created>
  <dcterms:modified xsi:type="dcterms:W3CDTF">2026-10-19T05:31:00Z</dcterms:modified>
</cp:coreProperties>
</file>