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447" w:rsidRPr="00AC2DD6" w:rsidRDefault="00961447" w:rsidP="00144F9C">
      <w:pPr>
        <w:spacing w:after="0" w:line="240" w:lineRule="auto"/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61447">
        <w:rPr>
          <w:rFonts w:ascii="Times New Roman" w:hAnsi="Times New Roman" w:cs="Times New Roman"/>
          <w:sz w:val="28"/>
          <w:szCs w:val="28"/>
        </w:rPr>
        <w:tab/>
      </w:r>
      <w:r w:rsidRPr="00AC2DD6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</w:t>
      </w:r>
      <w:r w:rsidR="00EE1719">
        <w:rPr>
          <w:rFonts w:ascii="Times New Roman" w:hAnsi="Times New Roman" w:cs="Times New Roman"/>
          <w:color w:val="000000"/>
          <w:sz w:val="28"/>
          <w:szCs w:val="28"/>
        </w:rPr>
        <w:t>№ 1</w:t>
      </w:r>
    </w:p>
    <w:p w:rsidR="00961447" w:rsidRPr="00AC2DD6" w:rsidRDefault="005D49C0" w:rsidP="00144F9C">
      <w:pPr>
        <w:spacing w:after="0" w:line="240" w:lineRule="auto"/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 w:rsidRPr="00AC2DD6">
        <w:rPr>
          <w:rFonts w:ascii="Times New Roman" w:hAnsi="Times New Roman" w:cs="Times New Roman"/>
          <w:color w:val="000000"/>
          <w:sz w:val="28"/>
          <w:szCs w:val="28"/>
        </w:rPr>
        <w:t xml:space="preserve">к решению </w:t>
      </w:r>
      <w:r w:rsidR="00EE1719">
        <w:rPr>
          <w:rFonts w:ascii="Times New Roman" w:hAnsi="Times New Roman" w:cs="Times New Roman"/>
          <w:color w:val="000000"/>
          <w:sz w:val="28"/>
          <w:szCs w:val="28"/>
          <w:lang w:val="en-US"/>
        </w:rPr>
        <w:t>XXI</w:t>
      </w:r>
      <w:r w:rsidR="00EE1719" w:rsidRPr="00EE171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61447" w:rsidRPr="00AC2DD6">
        <w:rPr>
          <w:rFonts w:ascii="Times New Roman" w:hAnsi="Times New Roman" w:cs="Times New Roman"/>
          <w:color w:val="000000"/>
          <w:sz w:val="28"/>
          <w:szCs w:val="28"/>
        </w:rPr>
        <w:t>сессии Совета</w:t>
      </w:r>
    </w:p>
    <w:p w:rsidR="00961447" w:rsidRPr="00AC2DD6" w:rsidRDefault="00961447" w:rsidP="00144F9C">
      <w:pPr>
        <w:spacing w:after="0" w:line="240" w:lineRule="auto"/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C2DD6">
        <w:rPr>
          <w:rFonts w:ascii="Times New Roman" w:hAnsi="Times New Roman" w:cs="Times New Roman"/>
          <w:color w:val="000000"/>
          <w:sz w:val="28"/>
          <w:szCs w:val="28"/>
        </w:rPr>
        <w:t>Новотаманского сельского поселения</w:t>
      </w:r>
    </w:p>
    <w:p w:rsidR="00961447" w:rsidRPr="00AC2DD6" w:rsidRDefault="00961447" w:rsidP="00144F9C">
      <w:pPr>
        <w:spacing w:after="0" w:line="240" w:lineRule="auto"/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C2DD6">
        <w:rPr>
          <w:rFonts w:ascii="Times New Roman" w:hAnsi="Times New Roman" w:cs="Times New Roman"/>
          <w:color w:val="000000"/>
          <w:sz w:val="28"/>
          <w:szCs w:val="28"/>
        </w:rPr>
        <w:t xml:space="preserve">Темрюкского района </w:t>
      </w:r>
      <w:r w:rsidRPr="00AC2DD6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="005D49C0" w:rsidRPr="00AC2DD6">
        <w:rPr>
          <w:rFonts w:ascii="Times New Roman" w:hAnsi="Times New Roman" w:cs="Times New Roman"/>
          <w:color w:val="000000"/>
          <w:sz w:val="28"/>
          <w:szCs w:val="28"/>
          <w:lang w:val="en-US"/>
        </w:rPr>
        <w:t>V</w:t>
      </w:r>
      <w:r w:rsidRPr="00AC2DD6">
        <w:rPr>
          <w:rFonts w:ascii="Times New Roman" w:hAnsi="Times New Roman" w:cs="Times New Roman"/>
          <w:color w:val="000000"/>
          <w:sz w:val="28"/>
          <w:szCs w:val="28"/>
        </w:rPr>
        <w:t xml:space="preserve"> созыва</w:t>
      </w:r>
    </w:p>
    <w:p w:rsidR="00961447" w:rsidRPr="000D53B0" w:rsidRDefault="00961447" w:rsidP="00144F9C">
      <w:pPr>
        <w:spacing w:after="0" w:line="240" w:lineRule="auto"/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C2DD6">
        <w:rPr>
          <w:rFonts w:ascii="Times New Roman" w:hAnsi="Times New Roman" w:cs="Times New Roman"/>
          <w:color w:val="000000"/>
          <w:sz w:val="28"/>
          <w:szCs w:val="28"/>
        </w:rPr>
        <w:t xml:space="preserve">от  </w:t>
      </w:r>
      <w:r w:rsidR="00E00C1B" w:rsidRPr="00AC2DD6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EE1719">
        <w:rPr>
          <w:rFonts w:ascii="Times New Roman" w:hAnsi="Times New Roman" w:cs="Times New Roman"/>
          <w:color w:val="000000"/>
          <w:sz w:val="28"/>
          <w:szCs w:val="28"/>
        </w:rPr>
        <w:t xml:space="preserve"> 14 </w:t>
      </w:r>
      <w:r w:rsidRPr="00AC2DD6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E00C1B" w:rsidRPr="00AC2DD6">
        <w:rPr>
          <w:rFonts w:ascii="Times New Roman" w:hAnsi="Times New Roman" w:cs="Times New Roman"/>
          <w:color w:val="000000"/>
          <w:sz w:val="28"/>
          <w:szCs w:val="28"/>
        </w:rPr>
        <w:t>декабря</w:t>
      </w:r>
      <w:r w:rsidR="00AC2DD6" w:rsidRPr="00AC2DD6">
        <w:rPr>
          <w:rFonts w:ascii="Times New Roman" w:hAnsi="Times New Roman" w:cs="Times New Roman"/>
          <w:color w:val="000000"/>
          <w:sz w:val="28"/>
          <w:szCs w:val="28"/>
        </w:rPr>
        <w:t xml:space="preserve"> 2020</w:t>
      </w:r>
      <w:r w:rsidRPr="00AC2DD6">
        <w:rPr>
          <w:rFonts w:ascii="Times New Roman" w:hAnsi="Times New Roman" w:cs="Times New Roman"/>
          <w:color w:val="000000"/>
          <w:sz w:val="28"/>
          <w:szCs w:val="28"/>
        </w:rPr>
        <w:t xml:space="preserve"> года №</w:t>
      </w:r>
      <w:r w:rsidR="00AC2DD6" w:rsidRPr="00AC2DD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E1719">
        <w:rPr>
          <w:rFonts w:ascii="Times New Roman" w:hAnsi="Times New Roman" w:cs="Times New Roman"/>
          <w:color w:val="000000"/>
          <w:sz w:val="28"/>
          <w:szCs w:val="28"/>
        </w:rPr>
        <w:t>78</w:t>
      </w:r>
    </w:p>
    <w:p w:rsidR="00961447" w:rsidRDefault="00961447" w:rsidP="00144F9C">
      <w:pPr>
        <w:spacing w:after="0" w:line="240" w:lineRule="auto"/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44F9C" w:rsidRDefault="00144F9C" w:rsidP="00144F9C">
      <w:pPr>
        <w:spacing w:after="0" w:line="240" w:lineRule="auto"/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C42FD" w:rsidRDefault="002C42FD" w:rsidP="00144F9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C42FD" w:rsidRDefault="002C42FD" w:rsidP="00144F9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61447" w:rsidRDefault="00961447" w:rsidP="00144F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Заключение о результатах публичных слушаний  «О бюджете Новотаманского сельского поселения Темрюкского района </w:t>
      </w:r>
      <w:r w:rsidR="000D53B0">
        <w:rPr>
          <w:rFonts w:ascii="Times New Roman" w:hAnsi="Times New Roman" w:cs="Times New Roman"/>
          <w:b/>
          <w:color w:val="000000"/>
          <w:sz w:val="28"/>
          <w:szCs w:val="28"/>
        </w:rPr>
        <w:t>на 20</w:t>
      </w:r>
      <w:r w:rsidR="000D53B0" w:rsidRPr="000D53B0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C67E2C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год»</w:t>
      </w:r>
    </w:p>
    <w:p w:rsidR="00144F9C" w:rsidRDefault="00144F9C" w:rsidP="00144F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1447" w:rsidRDefault="000D53B0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D504E">
        <w:rPr>
          <w:rFonts w:ascii="Times New Roman" w:hAnsi="Times New Roman" w:cs="Times New Roman"/>
          <w:sz w:val="28"/>
          <w:szCs w:val="28"/>
        </w:rPr>
        <w:t xml:space="preserve"> </w:t>
      </w:r>
      <w:r w:rsidR="00C67E2C">
        <w:rPr>
          <w:rFonts w:ascii="Times New Roman" w:hAnsi="Times New Roman" w:cs="Times New Roman"/>
          <w:sz w:val="28"/>
          <w:szCs w:val="28"/>
        </w:rPr>
        <w:t xml:space="preserve">30» ноября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7E2C">
        <w:rPr>
          <w:rFonts w:ascii="Times New Roman" w:hAnsi="Times New Roman" w:cs="Times New Roman"/>
          <w:sz w:val="28"/>
          <w:szCs w:val="28"/>
        </w:rPr>
        <w:t>2020</w:t>
      </w:r>
      <w:r w:rsidR="00961447">
        <w:rPr>
          <w:rFonts w:ascii="Times New Roman" w:hAnsi="Times New Roman" w:cs="Times New Roman"/>
          <w:sz w:val="28"/>
          <w:szCs w:val="28"/>
        </w:rPr>
        <w:t xml:space="preserve">г.                                                                                                                                           пос. </w:t>
      </w:r>
      <w:proofErr w:type="gramStart"/>
      <w:r w:rsidR="00961447">
        <w:rPr>
          <w:rFonts w:ascii="Times New Roman" w:hAnsi="Times New Roman" w:cs="Times New Roman"/>
          <w:sz w:val="28"/>
          <w:szCs w:val="28"/>
        </w:rPr>
        <w:t>Таманский</w:t>
      </w:r>
      <w:proofErr w:type="gramEnd"/>
    </w:p>
    <w:p w:rsidR="00961447" w:rsidRDefault="00961447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4F9C" w:rsidRDefault="00144F9C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447" w:rsidRDefault="00961447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Инициатор публичных слушаний: Совет Новотаманского сельского поселения Темрюкского района.</w:t>
      </w:r>
    </w:p>
    <w:p w:rsidR="00961447" w:rsidRDefault="00961447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447" w:rsidRDefault="00961447" w:rsidP="002D50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Публичные слушания назначены: решением </w:t>
      </w:r>
      <w:r w:rsidR="00C67E2C">
        <w:rPr>
          <w:rFonts w:ascii="Times New Roman" w:hAnsi="Times New Roman" w:cs="Times New Roman"/>
          <w:sz w:val="28"/>
          <w:szCs w:val="28"/>
          <w:lang w:val="en-US"/>
        </w:rPr>
        <w:t>XIX</w:t>
      </w:r>
      <w:r>
        <w:rPr>
          <w:rFonts w:ascii="Times New Roman" w:hAnsi="Times New Roman" w:cs="Times New Roman"/>
          <w:sz w:val="28"/>
          <w:szCs w:val="28"/>
        </w:rPr>
        <w:t xml:space="preserve"> сессии Совета Новотаманского сельского пос</w:t>
      </w:r>
      <w:r w:rsidR="00635E8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ления Темрюкского района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0D53B0">
        <w:rPr>
          <w:rFonts w:ascii="Times New Roman" w:hAnsi="Times New Roman" w:cs="Times New Roman"/>
          <w:sz w:val="28"/>
          <w:szCs w:val="28"/>
          <w:lang w:val="en-US"/>
        </w:rPr>
        <w:t>V</w:t>
      </w:r>
      <w:proofErr w:type="gramEnd"/>
      <w:r>
        <w:rPr>
          <w:rFonts w:ascii="Times New Roman" w:hAnsi="Times New Roman" w:cs="Times New Roman"/>
          <w:sz w:val="28"/>
          <w:szCs w:val="28"/>
        </w:rPr>
        <w:t>созыва от 1</w:t>
      </w:r>
      <w:r w:rsidR="00C67E2C">
        <w:rPr>
          <w:rFonts w:ascii="Times New Roman" w:hAnsi="Times New Roman" w:cs="Times New Roman"/>
          <w:sz w:val="28"/>
          <w:szCs w:val="28"/>
        </w:rPr>
        <w:t>7 ноября 2020 года № 74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61447" w:rsidRDefault="00961447" w:rsidP="002D50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 публичных слушаний: рассмотрение проекта бюджета Новотаманского сельского пос</w:t>
      </w:r>
      <w:r w:rsidR="0005141E">
        <w:rPr>
          <w:rFonts w:ascii="Times New Roman" w:hAnsi="Times New Roman" w:cs="Times New Roman"/>
          <w:sz w:val="28"/>
          <w:szCs w:val="28"/>
        </w:rPr>
        <w:t>еления Темрюкского района на 20</w:t>
      </w:r>
      <w:r w:rsidR="0005141E" w:rsidRPr="0005141E">
        <w:rPr>
          <w:rFonts w:ascii="Times New Roman" w:hAnsi="Times New Roman" w:cs="Times New Roman"/>
          <w:sz w:val="28"/>
          <w:szCs w:val="28"/>
        </w:rPr>
        <w:t>2</w:t>
      </w:r>
      <w:r w:rsidR="00C67E2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1F3DEF" w:rsidRDefault="001F3DEF" w:rsidP="002D50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Дата, время и место проведения публичных слушаний:</w:t>
      </w:r>
      <w:r w:rsidR="00C67E2C">
        <w:rPr>
          <w:rFonts w:ascii="Times New Roman" w:hAnsi="Times New Roman" w:cs="Times New Roman"/>
          <w:sz w:val="28"/>
          <w:szCs w:val="28"/>
        </w:rPr>
        <w:t xml:space="preserve"> 30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7E2C">
        <w:rPr>
          <w:rFonts w:ascii="Times New Roman" w:hAnsi="Times New Roman" w:cs="Times New Roman"/>
          <w:sz w:val="28"/>
          <w:szCs w:val="28"/>
        </w:rPr>
        <w:t>ноября 2020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2C42F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в 1</w:t>
      </w:r>
      <w:r w:rsidR="0005141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:</w:t>
      </w:r>
      <w:r w:rsidR="00C67E2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0, пос. </w:t>
      </w:r>
      <w:proofErr w:type="gramStart"/>
      <w:r>
        <w:rPr>
          <w:rFonts w:ascii="Times New Roman" w:hAnsi="Times New Roman" w:cs="Times New Roman"/>
          <w:sz w:val="28"/>
          <w:szCs w:val="28"/>
        </w:rPr>
        <w:t>Таманский</w:t>
      </w:r>
      <w:proofErr w:type="gramEnd"/>
      <w:r>
        <w:rPr>
          <w:rFonts w:ascii="Times New Roman" w:hAnsi="Times New Roman" w:cs="Times New Roman"/>
          <w:sz w:val="28"/>
          <w:szCs w:val="28"/>
        </w:rPr>
        <w:t>, ул. Ленина, д. 16, здание администрации Новотаманского сельского поселения Темрюкского района</w:t>
      </w:r>
    </w:p>
    <w:p w:rsidR="001F3DEF" w:rsidRPr="00637848" w:rsidRDefault="001F3DEF" w:rsidP="002D50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Опубликование (обнародование) информации о дате назначения публичных слушаний: </w:t>
      </w:r>
      <w:r w:rsidR="0005141E">
        <w:rPr>
          <w:rFonts w:ascii="Times New Roman" w:hAnsi="Times New Roman" w:cs="Times New Roman"/>
          <w:sz w:val="28"/>
          <w:szCs w:val="28"/>
        </w:rPr>
        <w:t>1</w:t>
      </w:r>
      <w:r w:rsidR="00C67E2C">
        <w:rPr>
          <w:rFonts w:ascii="Times New Roman" w:hAnsi="Times New Roman" w:cs="Times New Roman"/>
          <w:sz w:val="28"/>
          <w:szCs w:val="28"/>
        </w:rPr>
        <w:t>6</w:t>
      </w:r>
      <w:r w:rsidR="002C42FD">
        <w:rPr>
          <w:rFonts w:ascii="Times New Roman" w:hAnsi="Times New Roman" w:cs="Times New Roman"/>
          <w:sz w:val="28"/>
          <w:szCs w:val="28"/>
        </w:rPr>
        <w:t>-</w:t>
      </w:r>
      <w:r w:rsidR="00637848">
        <w:rPr>
          <w:rFonts w:ascii="Times New Roman" w:hAnsi="Times New Roman" w:cs="Times New Roman"/>
          <w:sz w:val="28"/>
          <w:szCs w:val="28"/>
        </w:rPr>
        <w:t>2</w:t>
      </w:r>
      <w:r w:rsidR="00C67E2C">
        <w:rPr>
          <w:rFonts w:ascii="Times New Roman" w:hAnsi="Times New Roman" w:cs="Times New Roman"/>
          <w:sz w:val="28"/>
          <w:szCs w:val="28"/>
        </w:rPr>
        <w:t>2</w:t>
      </w:r>
      <w:r w:rsidR="00637848">
        <w:rPr>
          <w:rFonts w:ascii="Times New Roman" w:hAnsi="Times New Roman" w:cs="Times New Roman"/>
          <w:sz w:val="28"/>
          <w:szCs w:val="28"/>
        </w:rPr>
        <w:t xml:space="preserve"> </w:t>
      </w:r>
      <w:r w:rsidRPr="00637848">
        <w:rPr>
          <w:rFonts w:ascii="Times New Roman" w:hAnsi="Times New Roman" w:cs="Times New Roman"/>
          <w:sz w:val="28"/>
          <w:szCs w:val="28"/>
        </w:rPr>
        <w:t>ноя</w:t>
      </w:r>
      <w:r>
        <w:rPr>
          <w:rFonts w:ascii="Times New Roman" w:hAnsi="Times New Roman" w:cs="Times New Roman"/>
          <w:sz w:val="28"/>
          <w:szCs w:val="28"/>
        </w:rPr>
        <w:t xml:space="preserve">бря </w:t>
      </w:r>
      <w:r w:rsidR="00C67E2C">
        <w:rPr>
          <w:rFonts w:ascii="Times New Roman" w:hAnsi="Times New Roman" w:cs="Times New Roman"/>
          <w:sz w:val="28"/>
          <w:szCs w:val="28"/>
        </w:rPr>
        <w:t xml:space="preserve"> 2020</w:t>
      </w:r>
      <w:r w:rsidR="00144F9C">
        <w:rPr>
          <w:rFonts w:ascii="Times New Roman" w:hAnsi="Times New Roman" w:cs="Times New Roman"/>
          <w:sz w:val="28"/>
          <w:szCs w:val="28"/>
        </w:rPr>
        <w:t xml:space="preserve"> года</w:t>
      </w:r>
      <w:r w:rsidR="002C42FD">
        <w:rPr>
          <w:rFonts w:ascii="Times New Roman" w:hAnsi="Times New Roman" w:cs="Times New Roman"/>
          <w:sz w:val="28"/>
          <w:szCs w:val="28"/>
        </w:rPr>
        <w:t xml:space="preserve"> газета «Тамань»</w:t>
      </w:r>
      <w:r w:rsidR="00637848">
        <w:rPr>
          <w:rFonts w:ascii="Times New Roman" w:hAnsi="Times New Roman" w:cs="Times New Roman"/>
          <w:sz w:val="28"/>
          <w:szCs w:val="28"/>
        </w:rPr>
        <w:t xml:space="preserve"> (№108</w:t>
      </w:r>
      <w:r w:rsidR="00C67E2C">
        <w:rPr>
          <w:rFonts w:ascii="Times New Roman" w:hAnsi="Times New Roman" w:cs="Times New Roman"/>
          <w:sz w:val="28"/>
          <w:szCs w:val="28"/>
        </w:rPr>
        <w:t>60</w:t>
      </w:r>
      <w:r w:rsidR="00637848">
        <w:rPr>
          <w:rFonts w:ascii="Times New Roman" w:hAnsi="Times New Roman" w:cs="Times New Roman"/>
          <w:sz w:val="28"/>
          <w:szCs w:val="28"/>
        </w:rPr>
        <w:t>)</w:t>
      </w:r>
      <w:r w:rsidR="002C42F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на официальном сайте муниципального образования Темрюкский район </w:t>
      </w:r>
      <w:r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="00825026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//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1F3DE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637848">
        <w:rPr>
          <w:rFonts w:ascii="Times New Roman" w:hAnsi="Times New Roman" w:cs="Times New Roman"/>
          <w:sz w:val="28"/>
          <w:szCs w:val="28"/>
          <w:lang w:val="en-US"/>
        </w:rPr>
        <w:t>tem</w:t>
      </w:r>
      <w:r w:rsidR="00144F9C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637848">
        <w:rPr>
          <w:rFonts w:ascii="Times New Roman" w:hAnsi="Times New Roman" w:cs="Times New Roman"/>
          <w:sz w:val="28"/>
          <w:szCs w:val="28"/>
          <w:lang w:val="en-US"/>
        </w:rPr>
        <w:t>y</w:t>
      </w:r>
      <w:r>
        <w:rPr>
          <w:rFonts w:ascii="Times New Roman" w:hAnsi="Times New Roman" w:cs="Times New Roman"/>
          <w:sz w:val="28"/>
          <w:szCs w:val="28"/>
          <w:lang w:val="en-US"/>
        </w:rPr>
        <w:t>uk</w:t>
      </w:r>
      <w:proofErr w:type="spellEnd"/>
      <w:r w:rsidRPr="001F3DEF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информационно-коммуникационной сети </w:t>
      </w:r>
      <w:r w:rsidR="002C42FD">
        <w:rPr>
          <w:rFonts w:ascii="Times New Roman" w:hAnsi="Times New Roman" w:cs="Times New Roman"/>
          <w:sz w:val="28"/>
          <w:szCs w:val="28"/>
        </w:rPr>
        <w:t>«И</w:t>
      </w:r>
      <w:r>
        <w:rPr>
          <w:rFonts w:ascii="Times New Roman" w:hAnsi="Times New Roman" w:cs="Times New Roman"/>
          <w:sz w:val="28"/>
          <w:szCs w:val="28"/>
        </w:rPr>
        <w:t>нтернет</w:t>
      </w:r>
      <w:r w:rsidR="002C42FD">
        <w:rPr>
          <w:rFonts w:ascii="Times New Roman" w:hAnsi="Times New Roman" w:cs="Times New Roman"/>
          <w:sz w:val="28"/>
          <w:szCs w:val="28"/>
        </w:rPr>
        <w:t>»</w:t>
      </w:r>
      <w:r w:rsidR="00637848">
        <w:rPr>
          <w:rFonts w:ascii="Times New Roman" w:hAnsi="Times New Roman" w:cs="Times New Roman"/>
          <w:sz w:val="28"/>
          <w:szCs w:val="28"/>
        </w:rPr>
        <w:t xml:space="preserve">, на сайте администрации </w:t>
      </w:r>
      <w:proofErr w:type="spellStart"/>
      <w:r w:rsidR="00637848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637848">
        <w:rPr>
          <w:rFonts w:ascii="Times New Roman" w:hAnsi="Times New Roman" w:cs="Times New Roman"/>
          <w:sz w:val="28"/>
          <w:szCs w:val="28"/>
        </w:rPr>
        <w:t xml:space="preserve"> сельского пос</w:t>
      </w:r>
      <w:r w:rsidR="009C2D81">
        <w:rPr>
          <w:rFonts w:ascii="Times New Roman" w:hAnsi="Times New Roman" w:cs="Times New Roman"/>
          <w:sz w:val="28"/>
          <w:szCs w:val="28"/>
        </w:rPr>
        <w:t>е</w:t>
      </w:r>
      <w:r w:rsidR="00637848">
        <w:rPr>
          <w:rFonts w:ascii="Times New Roman" w:hAnsi="Times New Roman" w:cs="Times New Roman"/>
          <w:sz w:val="28"/>
          <w:szCs w:val="28"/>
        </w:rPr>
        <w:t>ления Темрюкского района</w:t>
      </w:r>
    </w:p>
    <w:p w:rsidR="00144F9C" w:rsidRDefault="00144F9C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DEF" w:rsidRDefault="001F3DEF" w:rsidP="002D50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Уполномоченный орган по проведению публичных слушаний: оргкомитет по проведению публичных слушаний по вопросу «О бюджете Новотаманского сельского пос</w:t>
      </w:r>
      <w:r w:rsidR="00637848">
        <w:rPr>
          <w:rFonts w:ascii="Times New Roman" w:hAnsi="Times New Roman" w:cs="Times New Roman"/>
          <w:sz w:val="28"/>
          <w:szCs w:val="28"/>
        </w:rPr>
        <w:t>еления Темрюкского района на 202</w:t>
      </w:r>
      <w:r w:rsidR="00C67E2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год».</w:t>
      </w:r>
    </w:p>
    <w:p w:rsidR="001F3DEF" w:rsidRDefault="001F3DEF" w:rsidP="00144F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09" w:type="dxa"/>
        <w:tblLook w:val="04A0"/>
      </w:tblPr>
      <w:tblGrid>
        <w:gridCol w:w="817"/>
        <w:gridCol w:w="4536"/>
        <w:gridCol w:w="850"/>
        <w:gridCol w:w="3402"/>
        <w:gridCol w:w="3261"/>
        <w:gridCol w:w="1843"/>
      </w:tblGrid>
      <w:tr w:rsidR="001F3DEF" w:rsidTr="007E7B6C">
        <w:tc>
          <w:tcPr>
            <w:tcW w:w="5353" w:type="dxa"/>
            <w:gridSpan w:val="2"/>
            <w:vAlign w:val="center"/>
          </w:tcPr>
          <w:p w:rsidR="001F3DEF" w:rsidRDefault="001F3DEF" w:rsidP="0014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правового акта или вопросы, вынесенные на обсуждение</w:t>
            </w:r>
          </w:p>
        </w:tc>
        <w:tc>
          <w:tcPr>
            <w:tcW w:w="4252" w:type="dxa"/>
            <w:gridSpan w:val="2"/>
            <w:vAlign w:val="center"/>
          </w:tcPr>
          <w:p w:rsidR="001F3DEF" w:rsidRDefault="001F3DEF" w:rsidP="0014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Предложения и рекомендации экспертов и участников</w:t>
            </w:r>
          </w:p>
        </w:tc>
        <w:tc>
          <w:tcPr>
            <w:tcW w:w="3261" w:type="dxa"/>
            <w:vAlign w:val="center"/>
          </w:tcPr>
          <w:p w:rsidR="001F3DEF" w:rsidRDefault="001F3DEF" w:rsidP="0014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Предложения, рекомендации внесены (поддержаны)</w:t>
            </w:r>
          </w:p>
        </w:tc>
        <w:tc>
          <w:tcPr>
            <w:tcW w:w="1843" w:type="dxa"/>
            <w:vAlign w:val="center"/>
          </w:tcPr>
          <w:p w:rsidR="001F3DEF" w:rsidRDefault="001F3DEF" w:rsidP="0014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1F3DEF" w:rsidTr="007E7B6C">
        <w:tc>
          <w:tcPr>
            <w:tcW w:w="817" w:type="dxa"/>
            <w:vAlign w:val="center"/>
          </w:tcPr>
          <w:p w:rsidR="001F3DEF" w:rsidRDefault="001F3DEF" w:rsidP="0014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536" w:type="dxa"/>
            <w:vAlign w:val="center"/>
          </w:tcPr>
          <w:p w:rsidR="001F3DEF" w:rsidRDefault="001F3DEF" w:rsidP="0014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проекта или формулировка вопроса</w:t>
            </w:r>
          </w:p>
        </w:tc>
        <w:tc>
          <w:tcPr>
            <w:tcW w:w="850" w:type="dxa"/>
            <w:vAlign w:val="center"/>
          </w:tcPr>
          <w:p w:rsidR="001F3DEF" w:rsidRDefault="001F3DEF" w:rsidP="0014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402" w:type="dxa"/>
            <w:vAlign w:val="center"/>
          </w:tcPr>
          <w:p w:rsidR="001F3DEF" w:rsidRDefault="001F3DEF" w:rsidP="0014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Текст предложения, рекомендации</w:t>
            </w:r>
          </w:p>
        </w:tc>
        <w:tc>
          <w:tcPr>
            <w:tcW w:w="3261" w:type="dxa"/>
            <w:vAlign w:val="center"/>
          </w:tcPr>
          <w:p w:rsidR="001F3DEF" w:rsidRDefault="001F3DEF" w:rsidP="0014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 эксперта, участника, название организации</w:t>
            </w:r>
          </w:p>
        </w:tc>
        <w:tc>
          <w:tcPr>
            <w:tcW w:w="1843" w:type="dxa"/>
            <w:vAlign w:val="center"/>
          </w:tcPr>
          <w:p w:rsidR="001F3DEF" w:rsidRDefault="001F3DEF" w:rsidP="0014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30AA" w:rsidTr="00B918C4">
        <w:tc>
          <w:tcPr>
            <w:tcW w:w="817" w:type="dxa"/>
            <w:vAlign w:val="center"/>
          </w:tcPr>
          <w:p w:rsidR="004530AA" w:rsidRDefault="004530AA">
            <w:pPr>
              <w:jc w:val="right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4536" w:type="dxa"/>
          </w:tcPr>
          <w:p w:rsidR="004530AA" w:rsidRPr="004530AA" w:rsidRDefault="00C67E2C" w:rsidP="00EE2B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850" w:type="dxa"/>
            <w:vAlign w:val="center"/>
          </w:tcPr>
          <w:p w:rsidR="004530AA" w:rsidRPr="004530AA" w:rsidRDefault="004530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30AA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402" w:type="dxa"/>
          </w:tcPr>
          <w:p w:rsidR="004530AA" w:rsidRPr="004530AA" w:rsidRDefault="00C67E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3261" w:type="dxa"/>
          </w:tcPr>
          <w:p w:rsidR="004530AA" w:rsidRPr="004530AA" w:rsidRDefault="004530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530AA" w:rsidRDefault="004530AA">
            <w:pPr>
              <w:rPr>
                <w:sz w:val="24"/>
                <w:szCs w:val="24"/>
              </w:rPr>
            </w:pPr>
            <w:r>
              <w:t> </w:t>
            </w:r>
          </w:p>
        </w:tc>
      </w:tr>
    </w:tbl>
    <w:p w:rsidR="00961447" w:rsidRDefault="00961447" w:rsidP="00144F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F3DEF" w:rsidRDefault="001F3DEF" w:rsidP="002D504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Предложения оргкомитета по проведению публичных слушаний по вопросу «О бюджете Новотаманского сельского пос</w:t>
      </w:r>
      <w:r w:rsidR="00F55C89">
        <w:rPr>
          <w:rFonts w:ascii="Times New Roman" w:hAnsi="Times New Roman" w:cs="Times New Roman"/>
          <w:sz w:val="28"/>
          <w:szCs w:val="28"/>
        </w:rPr>
        <w:t>еления Темрюкского района на 202</w:t>
      </w:r>
      <w:r w:rsidR="00C67E2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год»: направить заключения о </w:t>
      </w:r>
      <w:r w:rsidR="00E00C1B">
        <w:rPr>
          <w:rFonts w:ascii="Times New Roman" w:hAnsi="Times New Roman" w:cs="Times New Roman"/>
          <w:sz w:val="28"/>
          <w:szCs w:val="28"/>
        </w:rPr>
        <w:t xml:space="preserve">результатах публичных слушаний </w:t>
      </w:r>
      <w:r w:rsidR="008C50A1">
        <w:rPr>
          <w:rFonts w:ascii="Times New Roman" w:hAnsi="Times New Roman" w:cs="Times New Roman"/>
          <w:sz w:val="28"/>
          <w:szCs w:val="28"/>
        </w:rPr>
        <w:t xml:space="preserve">по вопросу </w:t>
      </w:r>
      <w:r>
        <w:rPr>
          <w:rFonts w:ascii="Times New Roman" w:hAnsi="Times New Roman" w:cs="Times New Roman"/>
          <w:sz w:val="28"/>
          <w:szCs w:val="28"/>
        </w:rPr>
        <w:t>«О бюджете Новотаманского сельского посе</w:t>
      </w:r>
      <w:r w:rsidR="008C50A1">
        <w:rPr>
          <w:rFonts w:ascii="Times New Roman" w:hAnsi="Times New Roman" w:cs="Times New Roman"/>
          <w:sz w:val="28"/>
          <w:szCs w:val="28"/>
        </w:rPr>
        <w:t>ления Темрюкског</w:t>
      </w:r>
      <w:r w:rsidR="00F55C89">
        <w:rPr>
          <w:rFonts w:ascii="Times New Roman" w:hAnsi="Times New Roman" w:cs="Times New Roman"/>
          <w:sz w:val="28"/>
          <w:szCs w:val="28"/>
        </w:rPr>
        <w:t>о района на 202</w:t>
      </w:r>
      <w:r w:rsidR="00C67E2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год» в Совет Новотаманского сельского поселения Темрюкского района для принятия решения.</w:t>
      </w:r>
    </w:p>
    <w:p w:rsidR="001F3DEF" w:rsidRDefault="001F3DEF" w:rsidP="00144F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5026" w:rsidRDefault="00825026" w:rsidP="00144F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1447" w:rsidRPr="00961447" w:rsidRDefault="001F3DEF" w:rsidP="00C67E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уполномоченного органа                                                                                   </w:t>
      </w:r>
      <w:r w:rsidR="008C50A1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C67E2C">
        <w:rPr>
          <w:rFonts w:ascii="Times New Roman" w:hAnsi="Times New Roman" w:cs="Times New Roman"/>
          <w:sz w:val="28"/>
          <w:szCs w:val="28"/>
        </w:rPr>
        <w:t xml:space="preserve">     </w:t>
      </w:r>
      <w:r w:rsidR="008C50A1">
        <w:rPr>
          <w:rFonts w:ascii="Times New Roman" w:hAnsi="Times New Roman" w:cs="Times New Roman"/>
          <w:sz w:val="28"/>
          <w:szCs w:val="28"/>
        </w:rPr>
        <w:t xml:space="preserve">      </w:t>
      </w:r>
      <w:r w:rsidR="00C67E2C">
        <w:rPr>
          <w:rFonts w:ascii="Times New Roman" w:hAnsi="Times New Roman" w:cs="Times New Roman"/>
          <w:sz w:val="28"/>
          <w:szCs w:val="28"/>
        </w:rPr>
        <w:t xml:space="preserve">В.Ж. </w:t>
      </w:r>
      <w:proofErr w:type="spellStart"/>
      <w:r w:rsidR="00C67E2C">
        <w:rPr>
          <w:rFonts w:ascii="Times New Roman" w:hAnsi="Times New Roman" w:cs="Times New Roman"/>
          <w:sz w:val="28"/>
          <w:szCs w:val="28"/>
        </w:rPr>
        <w:t>Кашаев</w:t>
      </w:r>
      <w:proofErr w:type="spellEnd"/>
    </w:p>
    <w:p w:rsidR="00961447" w:rsidRPr="00961447" w:rsidRDefault="00961447" w:rsidP="00144F9C">
      <w:pPr>
        <w:tabs>
          <w:tab w:val="left" w:pos="9498"/>
          <w:tab w:val="left" w:pos="9639"/>
        </w:tabs>
        <w:spacing w:after="0" w:line="240" w:lineRule="auto"/>
        <w:ind w:left="9781" w:hanging="1276"/>
        <w:rPr>
          <w:rFonts w:ascii="Times New Roman" w:hAnsi="Times New Roman" w:cs="Times New Roman"/>
          <w:sz w:val="28"/>
          <w:szCs w:val="28"/>
        </w:rPr>
      </w:pPr>
    </w:p>
    <w:sectPr w:rsidR="00961447" w:rsidRPr="00961447" w:rsidSect="00144F9C">
      <w:pgSz w:w="16838" w:h="11906" w:orient="landscape"/>
      <w:pgMar w:top="1418" w:right="567" w:bottom="156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1447"/>
    <w:rsid w:val="00025C37"/>
    <w:rsid w:val="00033EDD"/>
    <w:rsid w:val="0005141E"/>
    <w:rsid w:val="00076590"/>
    <w:rsid w:val="000D53B0"/>
    <w:rsid w:val="00144F9C"/>
    <w:rsid w:val="001C2B32"/>
    <w:rsid w:val="001F3DEF"/>
    <w:rsid w:val="002C42FD"/>
    <w:rsid w:val="002D504E"/>
    <w:rsid w:val="004530AA"/>
    <w:rsid w:val="005D49C0"/>
    <w:rsid w:val="00635E81"/>
    <w:rsid w:val="00637848"/>
    <w:rsid w:val="007B25BA"/>
    <w:rsid w:val="007E7B6C"/>
    <w:rsid w:val="008140C8"/>
    <w:rsid w:val="00825026"/>
    <w:rsid w:val="00891F0E"/>
    <w:rsid w:val="008C50A1"/>
    <w:rsid w:val="00961447"/>
    <w:rsid w:val="009C2D81"/>
    <w:rsid w:val="00AA668E"/>
    <w:rsid w:val="00AC2DD6"/>
    <w:rsid w:val="00AD1A5D"/>
    <w:rsid w:val="00B04857"/>
    <w:rsid w:val="00C67E2C"/>
    <w:rsid w:val="00D87FC9"/>
    <w:rsid w:val="00DA40AB"/>
    <w:rsid w:val="00E00C1B"/>
    <w:rsid w:val="00E85DAB"/>
    <w:rsid w:val="00EE1719"/>
    <w:rsid w:val="00EE2BD7"/>
    <w:rsid w:val="00F26120"/>
    <w:rsid w:val="00F55C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C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D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261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261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27</cp:revision>
  <cp:lastPrinted>2019-12-16T07:09:00Z</cp:lastPrinted>
  <dcterms:created xsi:type="dcterms:W3CDTF">2017-12-08T13:51:00Z</dcterms:created>
  <dcterms:modified xsi:type="dcterms:W3CDTF">2020-12-15T07:28:00Z</dcterms:modified>
</cp:coreProperties>
</file>