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50C" w:rsidRPr="004D2983" w:rsidRDefault="0058450C" w:rsidP="0058450C">
      <w:pPr>
        <w:jc w:val="center"/>
        <w:rPr>
          <w:rFonts w:ascii="Times New Roman" w:hAnsi="Times New Roman" w:cs="Times New Roman"/>
          <w:sz w:val="28"/>
          <w:szCs w:val="28"/>
        </w:rPr>
      </w:pPr>
      <w:r w:rsidRPr="004D2983">
        <w:rPr>
          <w:rFonts w:ascii="Times New Roman" w:hAnsi="Times New Roman" w:cs="Times New Roman"/>
          <w:sz w:val="28"/>
          <w:szCs w:val="28"/>
        </w:rPr>
        <w:t>КРАСНОДАРСКИЙ КРАЙ</w:t>
      </w:r>
    </w:p>
    <w:p w:rsidR="0058450C" w:rsidRPr="004D2983" w:rsidRDefault="0058450C" w:rsidP="0058450C">
      <w:pPr>
        <w:jc w:val="center"/>
        <w:rPr>
          <w:rFonts w:ascii="Times New Roman" w:hAnsi="Times New Roman" w:cs="Times New Roman"/>
          <w:sz w:val="28"/>
          <w:szCs w:val="28"/>
        </w:rPr>
      </w:pPr>
      <w:r w:rsidRPr="004D2983">
        <w:rPr>
          <w:rFonts w:ascii="Times New Roman" w:hAnsi="Times New Roman" w:cs="Times New Roman"/>
          <w:sz w:val="28"/>
          <w:szCs w:val="28"/>
        </w:rPr>
        <w:t>ТЕМРЮКСКИЙ РАЙОН</w:t>
      </w:r>
    </w:p>
    <w:p w:rsidR="0058450C" w:rsidRPr="004D2983" w:rsidRDefault="0058450C" w:rsidP="0058450C">
      <w:pPr>
        <w:jc w:val="center"/>
        <w:rPr>
          <w:rFonts w:ascii="Times New Roman" w:hAnsi="Times New Roman" w:cs="Times New Roman"/>
          <w:sz w:val="28"/>
          <w:szCs w:val="28"/>
        </w:rPr>
      </w:pPr>
      <w:r w:rsidRPr="004D2983">
        <w:rPr>
          <w:rFonts w:ascii="Times New Roman" w:hAnsi="Times New Roman" w:cs="Times New Roman"/>
          <w:sz w:val="28"/>
          <w:szCs w:val="28"/>
        </w:rPr>
        <w:t>СОВЕТ НОВОТАМАНСКОГО СЕЛЬСКОГО ПОСЕЛЕНИЯ</w:t>
      </w:r>
    </w:p>
    <w:p w:rsidR="0058450C" w:rsidRPr="004D2983" w:rsidRDefault="0058450C" w:rsidP="0058450C">
      <w:pPr>
        <w:jc w:val="center"/>
        <w:rPr>
          <w:rFonts w:ascii="Times New Roman" w:hAnsi="Times New Roman" w:cs="Times New Roman"/>
          <w:sz w:val="28"/>
          <w:szCs w:val="28"/>
          <w:lang w:eastAsia="ar-SA"/>
        </w:rPr>
      </w:pPr>
      <w:r w:rsidRPr="004D2983">
        <w:rPr>
          <w:rFonts w:ascii="Times New Roman" w:hAnsi="Times New Roman" w:cs="Times New Roman"/>
          <w:sz w:val="28"/>
          <w:szCs w:val="28"/>
        </w:rPr>
        <w:t>ТЕМРЮКСКОГО РАЙОНА</w:t>
      </w:r>
    </w:p>
    <w:p w:rsidR="0058450C" w:rsidRPr="004D2983" w:rsidRDefault="0058450C" w:rsidP="0058450C">
      <w:pPr>
        <w:jc w:val="center"/>
        <w:rPr>
          <w:rFonts w:ascii="Times New Roman" w:hAnsi="Times New Roman" w:cs="Times New Roman"/>
          <w:sz w:val="28"/>
          <w:szCs w:val="28"/>
        </w:rPr>
      </w:pPr>
    </w:p>
    <w:p w:rsidR="0058450C" w:rsidRPr="004D2983" w:rsidRDefault="0058450C" w:rsidP="0058450C">
      <w:pPr>
        <w:jc w:val="center"/>
        <w:rPr>
          <w:rFonts w:ascii="Times New Roman" w:hAnsi="Times New Roman" w:cs="Times New Roman"/>
          <w:sz w:val="28"/>
          <w:szCs w:val="28"/>
        </w:rPr>
      </w:pPr>
      <w:r w:rsidRPr="004D2983">
        <w:rPr>
          <w:rFonts w:ascii="Times New Roman" w:hAnsi="Times New Roman" w:cs="Times New Roman"/>
          <w:sz w:val="28"/>
          <w:szCs w:val="28"/>
        </w:rPr>
        <w:t>РЕШЕНИЕ</w:t>
      </w:r>
    </w:p>
    <w:p w:rsidR="0058450C" w:rsidRPr="004D2983" w:rsidRDefault="0058450C" w:rsidP="0058450C">
      <w:pPr>
        <w:jc w:val="center"/>
        <w:rPr>
          <w:rFonts w:ascii="Times New Roman" w:hAnsi="Times New Roman" w:cs="Times New Roman"/>
          <w:sz w:val="28"/>
          <w:szCs w:val="28"/>
        </w:rPr>
      </w:pPr>
    </w:p>
    <w:p w:rsidR="0058450C" w:rsidRPr="004D2983" w:rsidRDefault="0058450C" w:rsidP="0058450C">
      <w:pPr>
        <w:jc w:val="center"/>
        <w:rPr>
          <w:rFonts w:ascii="Times New Roman" w:hAnsi="Times New Roman" w:cs="Times New Roman"/>
          <w:sz w:val="28"/>
          <w:szCs w:val="28"/>
        </w:rPr>
      </w:pPr>
      <w:r w:rsidRPr="004D2983">
        <w:rPr>
          <w:rFonts w:ascii="Times New Roman" w:hAnsi="Times New Roman" w:cs="Times New Roman"/>
          <w:sz w:val="28"/>
          <w:szCs w:val="28"/>
        </w:rPr>
        <w:t xml:space="preserve"> </w:t>
      </w:r>
      <w:r w:rsidR="004D2983" w:rsidRPr="004D2983">
        <w:rPr>
          <w:rFonts w:ascii="Times New Roman" w:hAnsi="Times New Roman" w:cs="Times New Roman"/>
          <w:sz w:val="28"/>
          <w:szCs w:val="28"/>
        </w:rPr>
        <w:t>января</w:t>
      </w:r>
      <w:r w:rsidRPr="004D2983">
        <w:rPr>
          <w:rFonts w:ascii="Times New Roman" w:hAnsi="Times New Roman" w:cs="Times New Roman"/>
          <w:sz w:val="28"/>
          <w:szCs w:val="28"/>
        </w:rPr>
        <w:t xml:space="preserve"> 202</w:t>
      </w:r>
      <w:r w:rsidR="004D2983" w:rsidRPr="004D2983">
        <w:rPr>
          <w:rFonts w:ascii="Times New Roman" w:hAnsi="Times New Roman" w:cs="Times New Roman"/>
          <w:sz w:val="28"/>
          <w:szCs w:val="28"/>
        </w:rPr>
        <w:t>6</w:t>
      </w:r>
      <w:r w:rsidRPr="004D2983">
        <w:rPr>
          <w:rFonts w:ascii="Times New Roman" w:hAnsi="Times New Roman" w:cs="Times New Roman"/>
          <w:sz w:val="28"/>
          <w:szCs w:val="28"/>
        </w:rPr>
        <w:t xml:space="preserve"> года                       </w:t>
      </w:r>
      <w:r w:rsidR="00644FD6" w:rsidRPr="004D2983">
        <w:rPr>
          <w:rFonts w:ascii="Times New Roman" w:hAnsi="Times New Roman" w:cs="Times New Roman"/>
          <w:sz w:val="28"/>
          <w:szCs w:val="28"/>
        </w:rPr>
        <w:t xml:space="preserve"> </w:t>
      </w:r>
      <w:r w:rsidRPr="004D2983">
        <w:rPr>
          <w:rFonts w:ascii="Times New Roman" w:hAnsi="Times New Roman" w:cs="Times New Roman"/>
          <w:sz w:val="28"/>
          <w:szCs w:val="28"/>
        </w:rPr>
        <w:t xml:space="preserve">        № </w:t>
      </w:r>
      <w:r w:rsidR="004D2983" w:rsidRPr="004D2983">
        <w:rPr>
          <w:rFonts w:ascii="Times New Roman" w:hAnsi="Times New Roman" w:cs="Times New Roman"/>
          <w:sz w:val="28"/>
          <w:szCs w:val="28"/>
        </w:rPr>
        <w:t xml:space="preserve">   </w:t>
      </w:r>
      <w:r w:rsidRPr="004D2983">
        <w:rPr>
          <w:rFonts w:ascii="Times New Roman" w:hAnsi="Times New Roman" w:cs="Times New Roman"/>
          <w:sz w:val="28"/>
          <w:szCs w:val="28"/>
        </w:rPr>
        <w:t xml:space="preserve"> </w:t>
      </w:r>
      <w:r w:rsidR="00644FD6" w:rsidRPr="004D2983">
        <w:rPr>
          <w:rFonts w:ascii="Times New Roman" w:hAnsi="Times New Roman" w:cs="Times New Roman"/>
          <w:sz w:val="28"/>
          <w:szCs w:val="28"/>
        </w:rPr>
        <w:t xml:space="preserve">        </w:t>
      </w:r>
      <w:r w:rsidRPr="004D2983">
        <w:rPr>
          <w:rFonts w:ascii="Times New Roman" w:hAnsi="Times New Roman" w:cs="Times New Roman"/>
          <w:sz w:val="28"/>
          <w:szCs w:val="28"/>
        </w:rPr>
        <w:t xml:space="preserve">                              пос. Таманский</w:t>
      </w:r>
    </w:p>
    <w:p w:rsidR="00080D52" w:rsidRPr="004D2983" w:rsidRDefault="00080D52" w:rsidP="00AC4543">
      <w:pPr>
        <w:pStyle w:val="a3"/>
        <w:widowControl w:val="0"/>
        <w:shd w:val="clear" w:color="auto" w:fill="FFFFFF"/>
        <w:spacing w:before="0" w:beforeAutospacing="0" w:after="0" w:afterAutospacing="0"/>
        <w:jc w:val="center"/>
        <w:rPr>
          <w:sz w:val="28"/>
          <w:szCs w:val="28"/>
        </w:rPr>
      </w:pPr>
    </w:p>
    <w:p w:rsidR="00FF7D42" w:rsidRPr="004D2983" w:rsidRDefault="00FF7D42" w:rsidP="00210A53">
      <w:pPr>
        <w:ind w:firstLine="540"/>
        <w:jc w:val="center"/>
        <w:rPr>
          <w:rFonts w:ascii="Times New Roman" w:hAnsi="Times New Roman" w:cs="Times New Roman"/>
          <w:b/>
          <w:sz w:val="28"/>
          <w:szCs w:val="28"/>
        </w:rPr>
      </w:pPr>
    </w:p>
    <w:p w:rsidR="00080D52" w:rsidRPr="004D2983" w:rsidRDefault="00E90767" w:rsidP="00F0275F">
      <w:pPr>
        <w:ind w:firstLine="709"/>
        <w:jc w:val="center"/>
        <w:rPr>
          <w:rFonts w:ascii="Times New Roman" w:hAnsi="Times New Roman" w:cs="Times New Roman"/>
          <w:b/>
          <w:sz w:val="28"/>
          <w:szCs w:val="28"/>
        </w:rPr>
      </w:pPr>
      <w:r w:rsidRPr="004D2983">
        <w:rPr>
          <w:rFonts w:ascii="Times New Roman" w:hAnsi="Times New Roman" w:cs="Times New Roman"/>
          <w:b/>
          <w:sz w:val="28"/>
          <w:szCs w:val="28"/>
        </w:rPr>
        <w:t xml:space="preserve">О внесении изменений </w:t>
      </w:r>
      <w:r w:rsidR="00055781" w:rsidRPr="004D2983">
        <w:rPr>
          <w:rFonts w:ascii="Times New Roman" w:hAnsi="Times New Roman" w:cs="Times New Roman"/>
          <w:b/>
          <w:sz w:val="28"/>
          <w:szCs w:val="28"/>
        </w:rPr>
        <w:t xml:space="preserve">в </w:t>
      </w:r>
      <w:r w:rsidRPr="004D2983">
        <w:rPr>
          <w:rFonts w:ascii="Times New Roman" w:hAnsi="Times New Roman" w:cs="Times New Roman"/>
          <w:b/>
          <w:sz w:val="28"/>
          <w:szCs w:val="28"/>
        </w:rPr>
        <w:t>решени</w:t>
      </w:r>
      <w:r w:rsidR="00055781" w:rsidRPr="004D2983">
        <w:rPr>
          <w:rFonts w:ascii="Times New Roman" w:hAnsi="Times New Roman" w:cs="Times New Roman"/>
          <w:b/>
          <w:sz w:val="28"/>
          <w:szCs w:val="28"/>
        </w:rPr>
        <w:t xml:space="preserve">е </w:t>
      </w:r>
      <w:r w:rsidR="00055781" w:rsidRPr="004D2983">
        <w:rPr>
          <w:rFonts w:ascii="Times New Roman" w:hAnsi="Times New Roman" w:cs="Times New Roman"/>
          <w:b/>
          <w:sz w:val="28"/>
          <w:szCs w:val="28"/>
          <w:lang w:val="en-US"/>
        </w:rPr>
        <w:t>XL</w:t>
      </w:r>
      <w:r w:rsidR="00055781" w:rsidRPr="004D2983">
        <w:rPr>
          <w:rFonts w:ascii="Times New Roman" w:hAnsi="Times New Roman" w:cs="Times New Roman"/>
          <w:b/>
          <w:sz w:val="28"/>
          <w:szCs w:val="28"/>
        </w:rPr>
        <w:t xml:space="preserve"> сессии Совета Новотаманского сельского поселения Темрюкского района </w:t>
      </w:r>
      <w:r w:rsidR="00055781" w:rsidRPr="004D2983">
        <w:rPr>
          <w:rFonts w:ascii="Times New Roman" w:hAnsi="Times New Roman" w:cs="Times New Roman"/>
          <w:b/>
          <w:sz w:val="28"/>
          <w:szCs w:val="28"/>
          <w:lang w:val="en-US"/>
        </w:rPr>
        <w:t>IV</w:t>
      </w:r>
      <w:r w:rsidR="00055781" w:rsidRPr="004D2983">
        <w:rPr>
          <w:rFonts w:ascii="Times New Roman" w:hAnsi="Times New Roman" w:cs="Times New Roman"/>
          <w:b/>
          <w:sz w:val="28"/>
          <w:szCs w:val="28"/>
        </w:rPr>
        <w:t xml:space="preserve"> созыва от 20 декабря 2021 года № 13</w:t>
      </w:r>
      <w:r w:rsidR="00CE70E0">
        <w:rPr>
          <w:rFonts w:ascii="Times New Roman" w:hAnsi="Times New Roman" w:cs="Times New Roman"/>
          <w:b/>
          <w:sz w:val="28"/>
          <w:szCs w:val="28"/>
        </w:rPr>
        <w:t>3</w:t>
      </w:r>
      <w:r w:rsidR="00055781" w:rsidRPr="004D2983">
        <w:rPr>
          <w:rFonts w:ascii="Times New Roman" w:hAnsi="Times New Roman" w:cs="Times New Roman"/>
          <w:b/>
          <w:sz w:val="28"/>
          <w:szCs w:val="28"/>
        </w:rPr>
        <w:t xml:space="preserve"> </w:t>
      </w:r>
      <w:r w:rsidRPr="004D2983">
        <w:rPr>
          <w:rFonts w:ascii="Times New Roman" w:hAnsi="Times New Roman" w:cs="Times New Roman"/>
          <w:b/>
          <w:sz w:val="28"/>
          <w:szCs w:val="28"/>
        </w:rPr>
        <w:t>«</w:t>
      </w:r>
      <w:r w:rsidR="00055781" w:rsidRPr="004D2983">
        <w:rPr>
          <w:rFonts w:ascii="Times New Roman" w:hAnsi="Times New Roman" w:cs="Times New Roman"/>
          <w:b/>
          <w:sz w:val="28"/>
          <w:szCs w:val="28"/>
        </w:rPr>
        <w:t>Об утверждении Положения о</w:t>
      </w:r>
      <w:r w:rsidR="00055781" w:rsidRPr="004D2983">
        <w:rPr>
          <w:rFonts w:ascii="Times New Roman" w:hAnsi="Times New Roman" w:cs="Times New Roman"/>
          <w:b/>
          <w:bCs/>
          <w:sz w:val="28"/>
          <w:szCs w:val="28"/>
        </w:rPr>
        <w:t xml:space="preserve"> муниципальном контроле </w:t>
      </w:r>
      <w:r w:rsidR="00CE70E0">
        <w:rPr>
          <w:rFonts w:ascii="Times New Roman" w:hAnsi="Times New Roman" w:cs="Times New Roman"/>
          <w:b/>
          <w:bCs/>
          <w:sz w:val="28"/>
          <w:szCs w:val="28"/>
        </w:rPr>
        <w:t xml:space="preserve">в сфере благоустройства </w:t>
      </w:r>
      <w:r w:rsidR="00055781" w:rsidRPr="004D2983">
        <w:rPr>
          <w:rFonts w:ascii="Times New Roman" w:hAnsi="Times New Roman" w:cs="Times New Roman"/>
          <w:b/>
          <w:bCs/>
          <w:sz w:val="28"/>
          <w:szCs w:val="28"/>
        </w:rPr>
        <w:t>на территории Новотаманского сельского поселения Темрюкского района»</w:t>
      </w:r>
    </w:p>
    <w:p w:rsidR="00FF7D42" w:rsidRPr="004D2983" w:rsidRDefault="00FF7D42" w:rsidP="00F0275F">
      <w:pPr>
        <w:ind w:firstLine="709"/>
        <w:jc w:val="center"/>
        <w:rPr>
          <w:rFonts w:ascii="Times New Roman" w:hAnsi="Times New Roman" w:cs="Times New Roman"/>
          <w:sz w:val="28"/>
          <w:szCs w:val="28"/>
        </w:rPr>
      </w:pPr>
      <w:bookmarkStart w:id="0" w:name="sub_1"/>
    </w:p>
    <w:p w:rsidR="00FF7D42" w:rsidRPr="004D2983" w:rsidRDefault="00FF7D42" w:rsidP="009A758B">
      <w:pPr>
        <w:ind w:firstLine="709"/>
        <w:jc w:val="both"/>
        <w:rPr>
          <w:rFonts w:ascii="Times New Roman" w:hAnsi="Times New Roman" w:cs="Times New Roman"/>
          <w:sz w:val="28"/>
          <w:szCs w:val="28"/>
        </w:rPr>
      </w:pPr>
    </w:p>
    <w:p w:rsidR="00080D52" w:rsidRPr="004633B4" w:rsidRDefault="00080D52" w:rsidP="0058450C">
      <w:pPr>
        <w:ind w:firstLine="567"/>
        <w:jc w:val="both"/>
        <w:rPr>
          <w:rFonts w:ascii="Times New Roman" w:hAnsi="Times New Roman" w:cs="Times New Roman"/>
          <w:sz w:val="28"/>
          <w:szCs w:val="28"/>
        </w:rPr>
      </w:pPr>
      <w:r w:rsidRPr="004633B4">
        <w:rPr>
          <w:rFonts w:ascii="Times New Roman" w:hAnsi="Times New Roman" w:cs="Times New Roman"/>
          <w:sz w:val="28"/>
          <w:szCs w:val="28"/>
        </w:rPr>
        <w:t xml:space="preserve">В соответствии </w:t>
      </w:r>
      <w:r w:rsidR="00055781" w:rsidRPr="004633B4">
        <w:rPr>
          <w:rFonts w:ascii="Times New Roman" w:hAnsi="Times New Roman" w:cs="Times New Roman"/>
          <w:sz w:val="28"/>
          <w:szCs w:val="28"/>
        </w:rPr>
        <w:t xml:space="preserve">с </w:t>
      </w:r>
      <w:r w:rsidRPr="004633B4">
        <w:rPr>
          <w:rFonts w:ascii="Times New Roman" w:hAnsi="Times New Roman" w:cs="Times New Roman"/>
          <w:sz w:val="28"/>
          <w:szCs w:val="28"/>
        </w:rPr>
        <w:t xml:space="preserve">Федеральным законом от </w:t>
      </w:r>
      <w:r w:rsidR="00DB6507" w:rsidRPr="004633B4">
        <w:rPr>
          <w:rFonts w:ascii="Times New Roman" w:hAnsi="Times New Roman" w:cs="Times New Roman"/>
          <w:sz w:val="28"/>
          <w:szCs w:val="28"/>
        </w:rPr>
        <w:t>8</w:t>
      </w:r>
      <w:r w:rsidR="00AC4543" w:rsidRPr="004633B4">
        <w:rPr>
          <w:rFonts w:ascii="Times New Roman" w:hAnsi="Times New Roman" w:cs="Times New Roman"/>
          <w:sz w:val="28"/>
          <w:szCs w:val="28"/>
        </w:rPr>
        <w:t xml:space="preserve"> </w:t>
      </w:r>
      <w:r w:rsidR="00DB6507" w:rsidRPr="004633B4">
        <w:rPr>
          <w:rFonts w:ascii="Times New Roman" w:hAnsi="Times New Roman" w:cs="Times New Roman"/>
          <w:sz w:val="28"/>
          <w:szCs w:val="28"/>
        </w:rPr>
        <w:t>ноября</w:t>
      </w:r>
      <w:r w:rsidR="00AC4543" w:rsidRPr="004633B4">
        <w:rPr>
          <w:rFonts w:ascii="Times New Roman" w:hAnsi="Times New Roman" w:cs="Times New Roman"/>
          <w:sz w:val="28"/>
          <w:szCs w:val="28"/>
        </w:rPr>
        <w:t xml:space="preserve"> 200</w:t>
      </w:r>
      <w:r w:rsidR="00DB6507" w:rsidRPr="004633B4">
        <w:rPr>
          <w:rFonts w:ascii="Times New Roman" w:hAnsi="Times New Roman" w:cs="Times New Roman"/>
          <w:sz w:val="28"/>
          <w:szCs w:val="28"/>
        </w:rPr>
        <w:t>7</w:t>
      </w:r>
      <w:r w:rsidR="00AC4543" w:rsidRPr="004633B4">
        <w:rPr>
          <w:rFonts w:ascii="Times New Roman" w:hAnsi="Times New Roman" w:cs="Times New Roman"/>
          <w:sz w:val="28"/>
          <w:szCs w:val="28"/>
        </w:rPr>
        <w:t xml:space="preserve"> года</w:t>
      </w:r>
      <w:r w:rsidRPr="004633B4">
        <w:rPr>
          <w:rFonts w:ascii="Times New Roman" w:hAnsi="Times New Roman" w:cs="Times New Roman"/>
          <w:sz w:val="28"/>
          <w:szCs w:val="28"/>
        </w:rPr>
        <w:t xml:space="preserve"> №</w:t>
      </w:r>
      <w:r w:rsidR="0058450C" w:rsidRPr="004633B4">
        <w:rPr>
          <w:rFonts w:ascii="Times New Roman" w:hAnsi="Times New Roman" w:cs="Times New Roman"/>
          <w:sz w:val="28"/>
          <w:szCs w:val="28"/>
        </w:rPr>
        <w:t xml:space="preserve"> </w:t>
      </w:r>
      <w:r w:rsidR="00DB6507" w:rsidRPr="004633B4">
        <w:rPr>
          <w:rFonts w:ascii="Times New Roman" w:hAnsi="Times New Roman" w:cs="Times New Roman"/>
          <w:sz w:val="28"/>
          <w:szCs w:val="28"/>
        </w:rPr>
        <w:t>257</w:t>
      </w:r>
      <w:r w:rsidRPr="004633B4">
        <w:rPr>
          <w:rFonts w:ascii="Times New Roman" w:hAnsi="Times New Roman" w:cs="Times New Roman"/>
          <w:sz w:val="28"/>
          <w:szCs w:val="28"/>
        </w:rPr>
        <w:t>-ФЗ</w:t>
      </w:r>
      <w:r w:rsidR="00DB6507" w:rsidRPr="004633B4">
        <w:rPr>
          <w:rFonts w:ascii="Times New Roman" w:hAnsi="Times New Roman" w:cs="Times New Roman"/>
          <w:sz w:val="28"/>
          <w:szCs w:val="28"/>
        </w:rPr>
        <w:t xml:space="preserve"> «Об автомобильных дорогах и о дорожной деятельности в Российской Федерации</w:t>
      </w:r>
      <w:r w:rsidR="00055781" w:rsidRPr="004633B4">
        <w:rPr>
          <w:rFonts w:ascii="Times New Roman" w:hAnsi="Times New Roman" w:cs="Times New Roman"/>
          <w:sz w:val="28"/>
          <w:szCs w:val="28"/>
        </w:rPr>
        <w:t>,</w:t>
      </w:r>
      <w:r w:rsidR="00DB6507" w:rsidRPr="004633B4">
        <w:rPr>
          <w:rFonts w:ascii="Times New Roman" w:hAnsi="Times New Roman" w:cs="Times New Roman"/>
          <w:sz w:val="28"/>
          <w:szCs w:val="28"/>
        </w:rPr>
        <w:t xml:space="preserve"> </w:t>
      </w:r>
      <w:r w:rsidR="00FB484D" w:rsidRPr="004633B4">
        <w:rPr>
          <w:rFonts w:ascii="Times New Roman" w:hAnsi="Times New Roman" w:cs="Times New Roman"/>
          <w:sz w:val="28"/>
          <w:szCs w:val="28"/>
        </w:rPr>
        <w:t xml:space="preserve">Федеральным законом от 31 июля 2020 года № 248-ФЗ «О государственном контроле (надзоре) и муниципальном контроле в Российской Федерации», </w:t>
      </w:r>
      <w:r w:rsidR="00E0612C" w:rsidRPr="004633B4">
        <w:rPr>
          <w:rFonts w:ascii="Times New Roman" w:hAnsi="Times New Roman" w:cs="Times New Roman"/>
          <w:sz w:val="28"/>
          <w:szCs w:val="28"/>
          <w:highlight w:val="yellow"/>
          <w:shd w:val="clear" w:color="auto" w:fill="FFFFFF"/>
        </w:rPr>
        <w:t>Федеральным законом от 20 марта 2025 г. N 33-ФЗ "Об общих принципах организации местного самоуправления в единой системе публичной власти"</w:t>
      </w:r>
      <w:r w:rsidR="00E0612C" w:rsidRPr="004633B4">
        <w:rPr>
          <w:rFonts w:ascii="Times New Roman" w:hAnsi="Times New Roman" w:cs="Times New Roman"/>
          <w:sz w:val="28"/>
          <w:szCs w:val="28"/>
          <w:shd w:val="clear" w:color="auto" w:fill="FFFFFF"/>
        </w:rPr>
        <w:t xml:space="preserve"> </w:t>
      </w:r>
      <w:r w:rsidR="00055781" w:rsidRPr="004633B4">
        <w:rPr>
          <w:rFonts w:ascii="Times New Roman" w:hAnsi="Times New Roman" w:cs="Times New Roman"/>
          <w:sz w:val="28"/>
          <w:szCs w:val="28"/>
        </w:rPr>
        <w:t>и</w:t>
      </w:r>
      <w:r w:rsidR="00C2013A" w:rsidRPr="004633B4">
        <w:rPr>
          <w:rFonts w:ascii="Times New Roman" w:hAnsi="Times New Roman" w:cs="Times New Roman"/>
          <w:sz w:val="28"/>
          <w:szCs w:val="28"/>
        </w:rPr>
        <w:t xml:space="preserve"> </w:t>
      </w:r>
      <w:r w:rsidR="00055781" w:rsidRPr="004633B4">
        <w:rPr>
          <w:rFonts w:ascii="Times New Roman" w:hAnsi="Times New Roman" w:cs="Times New Roman"/>
          <w:sz w:val="28"/>
          <w:szCs w:val="28"/>
        </w:rPr>
        <w:t xml:space="preserve">Федеральным законом от 29 декабря 2020 год № 479 – ФЗ «О внесении изменений в отдельные законодательные акты Российской Федерации», в целях приведения муниципальных нормативных правовых актов в соответствие с действующим законодательством Российской Федерации, </w:t>
      </w:r>
      <w:r w:rsidR="004565C2" w:rsidRPr="004633B4">
        <w:rPr>
          <w:rFonts w:ascii="Times New Roman" w:hAnsi="Times New Roman" w:cs="Times New Roman"/>
          <w:sz w:val="28"/>
          <w:szCs w:val="28"/>
        </w:rPr>
        <w:t>Совет Новотаманского сельского поселения Темрюкского района</w:t>
      </w:r>
      <w:r w:rsidR="007760D1" w:rsidRPr="004633B4">
        <w:rPr>
          <w:rFonts w:ascii="Times New Roman" w:hAnsi="Times New Roman" w:cs="Times New Roman"/>
          <w:sz w:val="28"/>
          <w:szCs w:val="28"/>
        </w:rPr>
        <w:t xml:space="preserve"> </w:t>
      </w:r>
      <w:r w:rsidRPr="004633B4">
        <w:rPr>
          <w:rFonts w:ascii="Times New Roman" w:hAnsi="Times New Roman" w:cs="Times New Roman"/>
          <w:sz w:val="28"/>
          <w:szCs w:val="28"/>
        </w:rPr>
        <w:t>решил:</w:t>
      </w:r>
    </w:p>
    <w:p w:rsidR="006E2921" w:rsidRPr="004633B4" w:rsidRDefault="00080D52" w:rsidP="0058450C">
      <w:pPr>
        <w:ind w:firstLine="567"/>
        <w:jc w:val="both"/>
        <w:rPr>
          <w:rFonts w:ascii="Times New Roman" w:hAnsi="Times New Roman" w:cs="Times New Roman"/>
          <w:sz w:val="28"/>
          <w:szCs w:val="28"/>
        </w:rPr>
      </w:pPr>
      <w:r w:rsidRPr="004633B4">
        <w:rPr>
          <w:rFonts w:ascii="Times New Roman" w:hAnsi="Times New Roman" w:cs="Times New Roman"/>
          <w:sz w:val="28"/>
          <w:szCs w:val="28"/>
        </w:rPr>
        <w:t>1.</w:t>
      </w:r>
      <w:r w:rsidR="006E2921" w:rsidRPr="004633B4">
        <w:rPr>
          <w:rFonts w:ascii="Times New Roman" w:hAnsi="Times New Roman" w:cs="Times New Roman"/>
          <w:sz w:val="28"/>
          <w:szCs w:val="28"/>
        </w:rPr>
        <w:t xml:space="preserve">Внести в </w:t>
      </w:r>
      <w:r w:rsidR="00055781" w:rsidRPr="004633B4">
        <w:rPr>
          <w:rFonts w:ascii="Times New Roman" w:hAnsi="Times New Roman" w:cs="Times New Roman"/>
          <w:sz w:val="28"/>
          <w:szCs w:val="28"/>
        </w:rPr>
        <w:t xml:space="preserve">приложение к решению </w:t>
      </w:r>
      <w:r w:rsidR="00055781" w:rsidRPr="004633B4">
        <w:rPr>
          <w:rFonts w:ascii="Times New Roman" w:hAnsi="Times New Roman" w:cs="Times New Roman"/>
          <w:sz w:val="28"/>
          <w:szCs w:val="28"/>
          <w:lang w:val="en-US"/>
        </w:rPr>
        <w:t>XL</w:t>
      </w:r>
      <w:r w:rsidR="00055781" w:rsidRPr="004633B4">
        <w:rPr>
          <w:rFonts w:ascii="Times New Roman" w:hAnsi="Times New Roman" w:cs="Times New Roman"/>
          <w:sz w:val="28"/>
          <w:szCs w:val="28"/>
        </w:rPr>
        <w:t xml:space="preserve"> сессии Совета Новотаманского сельского поселения Темрюкского района </w:t>
      </w:r>
      <w:r w:rsidR="00055781" w:rsidRPr="004633B4">
        <w:rPr>
          <w:rFonts w:ascii="Times New Roman" w:hAnsi="Times New Roman" w:cs="Times New Roman"/>
          <w:sz w:val="28"/>
          <w:szCs w:val="28"/>
          <w:lang w:val="en-US"/>
        </w:rPr>
        <w:t>IV</w:t>
      </w:r>
      <w:r w:rsidR="00055781" w:rsidRPr="004633B4">
        <w:rPr>
          <w:rFonts w:ascii="Times New Roman" w:hAnsi="Times New Roman" w:cs="Times New Roman"/>
          <w:sz w:val="28"/>
          <w:szCs w:val="28"/>
        </w:rPr>
        <w:t xml:space="preserve"> созыва от 20 декабря 2021 года № 132 </w:t>
      </w:r>
      <w:r w:rsidR="008168A5" w:rsidRPr="004633B4">
        <w:rPr>
          <w:rFonts w:ascii="Times New Roman" w:hAnsi="Times New Roman" w:cs="Times New Roman"/>
          <w:bCs/>
          <w:sz w:val="28"/>
          <w:szCs w:val="28"/>
          <w:highlight w:val="yellow"/>
        </w:rPr>
        <w:t>(в редакции от 20.11.2023 № 237, от 5.06.2025 № 4</w:t>
      </w:r>
      <w:r w:rsidR="00CE70E0" w:rsidRPr="004633B4">
        <w:rPr>
          <w:rFonts w:ascii="Times New Roman" w:hAnsi="Times New Roman" w:cs="Times New Roman"/>
          <w:bCs/>
          <w:sz w:val="28"/>
          <w:szCs w:val="28"/>
          <w:highlight w:val="yellow"/>
        </w:rPr>
        <w:t>7</w:t>
      </w:r>
      <w:r w:rsidR="008168A5" w:rsidRPr="004633B4">
        <w:rPr>
          <w:rFonts w:ascii="Times New Roman" w:hAnsi="Times New Roman" w:cs="Times New Roman"/>
          <w:bCs/>
          <w:sz w:val="28"/>
          <w:szCs w:val="28"/>
          <w:highlight w:val="yellow"/>
        </w:rPr>
        <w:t>)</w:t>
      </w:r>
      <w:r w:rsidR="008168A5" w:rsidRPr="004633B4">
        <w:rPr>
          <w:rFonts w:ascii="Times New Roman" w:hAnsi="Times New Roman" w:cs="Times New Roman"/>
          <w:sz w:val="28"/>
          <w:szCs w:val="28"/>
        </w:rPr>
        <w:t xml:space="preserve"> </w:t>
      </w:r>
      <w:r w:rsidR="00055781" w:rsidRPr="004633B4">
        <w:rPr>
          <w:rFonts w:ascii="Times New Roman" w:hAnsi="Times New Roman" w:cs="Times New Roman"/>
          <w:sz w:val="28"/>
          <w:szCs w:val="28"/>
        </w:rPr>
        <w:t>«Об утверждении Положения</w:t>
      </w:r>
      <w:r w:rsidR="00CE70E0" w:rsidRPr="004633B4">
        <w:rPr>
          <w:rFonts w:ascii="Times New Roman" w:hAnsi="Times New Roman" w:cs="Times New Roman"/>
          <w:bCs/>
          <w:sz w:val="28"/>
          <w:szCs w:val="28"/>
        </w:rPr>
        <w:t xml:space="preserve"> о муниципальном контроле в сфере благоустройства на территории </w:t>
      </w:r>
      <w:r w:rsidR="00CE70E0" w:rsidRPr="004633B4">
        <w:rPr>
          <w:rFonts w:ascii="Times New Roman" w:hAnsi="Times New Roman" w:cs="Times New Roman"/>
          <w:sz w:val="28"/>
          <w:szCs w:val="28"/>
        </w:rPr>
        <w:t>Новотаманского сельского поселения Темрюкского</w:t>
      </w:r>
      <w:r w:rsidR="00CE70E0" w:rsidRPr="004633B4">
        <w:rPr>
          <w:rFonts w:ascii="Times New Roman" w:hAnsi="Times New Roman" w:cs="Times New Roman"/>
          <w:sz w:val="28"/>
          <w:szCs w:val="28"/>
        </w:rPr>
        <w:t xml:space="preserve"> района</w:t>
      </w:r>
      <w:r w:rsidR="00055781" w:rsidRPr="004633B4">
        <w:rPr>
          <w:rFonts w:ascii="Times New Roman" w:hAnsi="Times New Roman" w:cs="Times New Roman"/>
          <w:bCs/>
          <w:sz w:val="28"/>
          <w:szCs w:val="28"/>
        </w:rPr>
        <w:t>»</w:t>
      </w:r>
      <w:r w:rsidR="00F0275F" w:rsidRPr="004633B4">
        <w:rPr>
          <w:rFonts w:ascii="Times New Roman" w:hAnsi="Times New Roman" w:cs="Times New Roman"/>
          <w:bCs/>
          <w:sz w:val="28"/>
          <w:szCs w:val="28"/>
        </w:rPr>
        <w:t xml:space="preserve"> </w:t>
      </w:r>
      <w:r w:rsidR="00E0612C" w:rsidRPr="004633B4">
        <w:rPr>
          <w:rFonts w:ascii="Times New Roman" w:hAnsi="Times New Roman" w:cs="Times New Roman"/>
          <w:bCs/>
          <w:sz w:val="28"/>
          <w:szCs w:val="28"/>
        </w:rPr>
        <w:t xml:space="preserve"> </w:t>
      </w:r>
      <w:r w:rsidR="006E2921" w:rsidRPr="004633B4">
        <w:rPr>
          <w:rFonts w:ascii="Times New Roman" w:hAnsi="Times New Roman" w:cs="Times New Roman"/>
          <w:sz w:val="28"/>
          <w:szCs w:val="28"/>
        </w:rPr>
        <w:t>следующие изменения:</w:t>
      </w:r>
    </w:p>
    <w:p w:rsidR="000F0D06" w:rsidRPr="004633B4" w:rsidRDefault="000F0D06" w:rsidP="0058450C">
      <w:pPr>
        <w:ind w:firstLine="567"/>
        <w:jc w:val="both"/>
        <w:rPr>
          <w:rFonts w:ascii="Times New Roman" w:hAnsi="Times New Roman" w:cs="Times New Roman"/>
          <w:sz w:val="28"/>
          <w:szCs w:val="28"/>
        </w:rPr>
      </w:pPr>
    </w:p>
    <w:p w:rsidR="00167F7E" w:rsidRPr="00167F7E" w:rsidRDefault="00167F7E" w:rsidP="004633B4">
      <w:pPr>
        <w:ind w:firstLine="709"/>
        <w:jc w:val="both"/>
        <w:rPr>
          <w:rFonts w:ascii="Times New Roman" w:hAnsi="Times New Roman" w:cs="Times New Roman"/>
          <w:i/>
          <w:sz w:val="28"/>
          <w:szCs w:val="28"/>
          <w:highlight w:val="yellow"/>
        </w:rPr>
      </w:pPr>
      <w:r w:rsidRPr="004633B4">
        <w:rPr>
          <w:rFonts w:ascii="Times New Roman" w:hAnsi="Times New Roman" w:cs="Times New Roman"/>
          <w:i/>
          <w:sz w:val="28"/>
          <w:szCs w:val="28"/>
        </w:rPr>
        <w:t>1.</w:t>
      </w:r>
      <w:r w:rsidR="00AD6392" w:rsidRPr="004633B4">
        <w:rPr>
          <w:rFonts w:ascii="Times New Roman" w:hAnsi="Times New Roman" w:cs="Times New Roman"/>
          <w:i/>
          <w:sz w:val="28"/>
          <w:szCs w:val="28"/>
        </w:rPr>
        <w:t>1</w:t>
      </w:r>
      <w:r w:rsidRPr="004633B4">
        <w:rPr>
          <w:rFonts w:ascii="Times New Roman" w:hAnsi="Times New Roman" w:cs="Times New Roman"/>
          <w:i/>
          <w:sz w:val="28"/>
          <w:szCs w:val="28"/>
        </w:rPr>
        <w:t xml:space="preserve"> пункт 3 Положения о </w:t>
      </w:r>
      <w:r w:rsidRPr="004633B4">
        <w:rPr>
          <w:rFonts w:ascii="Times New Roman" w:hAnsi="Times New Roman" w:cs="Times New Roman"/>
          <w:bCs/>
          <w:i/>
          <w:sz w:val="28"/>
          <w:szCs w:val="28"/>
        </w:rPr>
        <w:t>муниципальном контроле</w:t>
      </w:r>
      <w:r w:rsidR="00AD6392" w:rsidRPr="004633B4">
        <w:rPr>
          <w:rFonts w:ascii="Times New Roman" w:hAnsi="Times New Roman" w:cs="Times New Roman"/>
          <w:bCs/>
          <w:i/>
          <w:sz w:val="28"/>
          <w:szCs w:val="28"/>
        </w:rPr>
        <w:t xml:space="preserve"> в</w:t>
      </w:r>
      <w:r w:rsidRPr="004633B4">
        <w:rPr>
          <w:rFonts w:ascii="Times New Roman" w:hAnsi="Times New Roman" w:cs="Times New Roman"/>
          <w:bCs/>
          <w:i/>
          <w:sz w:val="28"/>
          <w:szCs w:val="28"/>
        </w:rPr>
        <w:t xml:space="preserve"> </w:t>
      </w:r>
      <w:r w:rsidR="00D06D32" w:rsidRPr="004633B4">
        <w:rPr>
          <w:rFonts w:ascii="Times New Roman" w:hAnsi="Times New Roman" w:cs="Times New Roman"/>
          <w:bCs/>
          <w:sz w:val="28"/>
          <w:szCs w:val="28"/>
        </w:rPr>
        <w:t xml:space="preserve">сфере благоустройства на территории </w:t>
      </w:r>
      <w:r w:rsidR="00D06D32" w:rsidRPr="004633B4">
        <w:rPr>
          <w:rFonts w:ascii="Times New Roman" w:hAnsi="Times New Roman" w:cs="Times New Roman"/>
          <w:sz w:val="28"/>
          <w:szCs w:val="28"/>
        </w:rPr>
        <w:t>Новотаманского сельского поселения Темрюкского района</w:t>
      </w:r>
      <w:r w:rsidR="00D06D32" w:rsidRPr="004633B4">
        <w:rPr>
          <w:rFonts w:ascii="Times New Roman" w:hAnsi="Times New Roman" w:cs="Times New Roman"/>
          <w:i/>
          <w:sz w:val="28"/>
          <w:szCs w:val="28"/>
          <w:highlight w:val="yellow"/>
        </w:rPr>
        <w:t xml:space="preserve"> </w:t>
      </w:r>
      <w:r w:rsidRPr="004633B4">
        <w:rPr>
          <w:rFonts w:ascii="Times New Roman" w:hAnsi="Times New Roman" w:cs="Times New Roman"/>
          <w:i/>
          <w:sz w:val="28"/>
          <w:szCs w:val="28"/>
        </w:rPr>
        <w:t>изложить в следующей редакции:</w:t>
      </w:r>
    </w:p>
    <w:p w:rsidR="00167F7E" w:rsidRPr="00167F7E" w:rsidRDefault="00167F7E" w:rsidP="004633B4">
      <w:pPr>
        <w:ind w:firstLine="709"/>
        <w:jc w:val="both"/>
        <w:rPr>
          <w:rFonts w:ascii="Times New Roman" w:hAnsi="Times New Roman" w:cs="Times New Roman"/>
          <w:i/>
          <w:sz w:val="28"/>
          <w:szCs w:val="28"/>
          <w:highlight w:val="yellow"/>
        </w:rPr>
      </w:pPr>
      <w:r w:rsidRPr="00167F7E">
        <w:rPr>
          <w:rFonts w:ascii="Times New Roman" w:hAnsi="Times New Roman" w:cs="Times New Roman"/>
          <w:i/>
          <w:sz w:val="28"/>
          <w:szCs w:val="28"/>
          <w:highlight w:val="yellow"/>
        </w:rPr>
        <w:t>Муниципальный контроль</w:t>
      </w:r>
      <w:r w:rsidRPr="00167F7E">
        <w:rPr>
          <w:rFonts w:ascii="Times New Roman" w:hAnsi="Times New Roman" w:cs="Times New Roman"/>
          <w:bCs/>
          <w:i/>
          <w:sz w:val="28"/>
          <w:szCs w:val="28"/>
          <w:highlight w:val="yellow"/>
        </w:rPr>
        <w:t xml:space="preserve"> </w:t>
      </w:r>
      <w:r w:rsidRPr="00167F7E">
        <w:rPr>
          <w:rFonts w:ascii="Times New Roman" w:hAnsi="Times New Roman" w:cs="Times New Roman"/>
          <w:i/>
          <w:sz w:val="28"/>
          <w:szCs w:val="28"/>
          <w:highlight w:val="yellow"/>
        </w:rPr>
        <w:t>осуществляется в соответствии с законодательством Российской Федерации, настоящим Положением, а также принятыми в соответствии с ними нормативными правовыми актами Администрации.</w:t>
      </w:r>
    </w:p>
    <w:p w:rsidR="00167F7E" w:rsidRPr="006D696E" w:rsidRDefault="00167F7E" w:rsidP="004633B4">
      <w:pPr>
        <w:pStyle w:val="s1"/>
        <w:spacing w:before="0" w:beforeAutospacing="0" w:after="0" w:afterAutospacing="0"/>
        <w:ind w:firstLine="709"/>
        <w:jc w:val="both"/>
        <w:rPr>
          <w:i/>
          <w:color w:val="22272F"/>
          <w:sz w:val="28"/>
          <w:szCs w:val="28"/>
          <w:highlight w:val="yellow"/>
        </w:rPr>
      </w:pPr>
      <w:r w:rsidRPr="006D696E">
        <w:rPr>
          <w:i/>
          <w:color w:val="22272F"/>
          <w:sz w:val="28"/>
          <w:szCs w:val="28"/>
          <w:highlight w:val="yellow"/>
        </w:rPr>
        <w:t>В целях информационного обеспечения муниципального контроля создаются:</w:t>
      </w:r>
    </w:p>
    <w:p w:rsidR="00167F7E" w:rsidRPr="006D696E" w:rsidRDefault="00167F7E" w:rsidP="004633B4">
      <w:pPr>
        <w:pStyle w:val="s1"/>
        <w:spacing w:before="0" w:beforeAutospacing="0" w:after="0" w:afterAutospacing="0"/>
        <w:ind w:firstLine="709"/>
        <w:jc w:val="both"/>
        <w:rPr>
          <w:i/>
          <w:color w:val="22272F"/>
          <w:sz w:val="28"/>
          <w:szCs w:val="28"/>
          <w:highlight w:val="yellow"/>
        </w:rPr>
      </w:pPr>
      <w:r w:rsidRPr="006D696E">
        <w:rPr>
          <w:i/>
          <w:color w:val="22272F"/>
          <w:sz w:val="28"/>
          <w:szCs w:val="28"/>
          <w:highlight w:val="yellow"/>
        </w:rPr>
        <w:lastRenderedPageBreak/>
        <w:t>единый реестр видов федерального государственного контроля (надзора), регионального государственного контроля (надзора), муниципального контроля;</w:t>
      </w:r>
    </w:p>
    <w:p w:rsidR="00167F7E" w:rsidRPr="006D696E" w:rsidRDefault="00167F7E" w:rsidP="004633B4">
      <w:pPr>
        <w:pStyle w:val="s1"/>
        <w:spacing w:before="0" w:beforeAutospacing="0" w:after="0" w:afterAutospacing="0"/>
        <w:ind w:firstLine="709"/>
        <w:jc w:val="both"/>
        <w:rPr>
          <w:i/>
          <w:color w:val="22272F"/>
          <w:sz w:val="28"/>
          <w:szCs w:val="28"/>
          <w:highlight w:val="yellow"/>
        </w:rPr>
      </w:pPr>
      <w:r w:rsidRPr="006D696E">
        <w:rPr>
          <w:i/>
          <w:color w:val="22272F"/>
          <w:sz w:val="28"/>
          <w:szCs w:val="28"/>
          <w:highlight w:val="yellow"/>
        </w:rPr>
        <w:t>единый реестр контрольных (надзорных) мероприятий;</w:t>
      </w:r>
    </w:p>
    <w:p w:rsidR="00167F7E" w:rsidRPr="006D696E" w:rsidRDefault="00167F7E" w:rsidP="004633B4">
      <w:pPr>
        <w:pStyle w:val="s1"/>
        <w:spacing w:before="0" w:beforeAutospacing="0" w:after="0" w:afterAutospacing="0"/>
        <w:ind w:firstLine="709"/>
        <w:jc w:val="both"/>
        <w:rPr>
          <w:i/>
          <w:color w:val="22272F"/>
          <w:sz w:val="28"/>
          <w:szCs w:val="28"/>
          <w:highlight w:val="yellow"/>
        </w:rPr>
      </w:pPr>
      <w:r w:rsidRPr="006D696E">
        <w:rPr>
          <w:i/>
          <w:color w:val="22272F"/>
          <w:sz w:val="28"/>
          <w:szCs w:val="28"/>
          <w:highlight w:val="yellow"/>
        </w:rPr>
        <w:t>информационная система (подсистема государственной информационной системы) досудебного обжалования;</w:t>
      </w:r>
    </w:p>
    <w:p w:rsidR="00167F7E" w:rsidRPr="006D696E" w:rsidRDefault="00167F7E" w:rsidP="004633B4">
      <w:pPr>
        <w:pStyle w:val="s1"/>
        <w:spacing w:before="0" w:beforeAutospacing="0" w:after="0" w:afterAutospacing="0"/>
        <w:ind w:firstLine="709"/>
        <w:jc w:val="both"/>
        <w:rPr>
          <w:i/>
          <w:color w:val="22272F"/>
          <w:sz w:val="28"/>
          <w:szCs w:val="28"/>
          <w:highlight w:val="yellow"/>
        </w:rPr>
      </w:pPr>
      <w:r w:rsidRPr="006D696E">
        <w:rPr>
          <w:i/>
          <w:color w:val="22272F"/>
          <w:sz w:val="28"/>
          <w:szCs w:val="28"/>
          <w:highlight w:val="yellow"/>
        </w:rPr>
        <w:t>реестр заключений о подтверждении соблюдения обязательных требований;</w:t>
      </w:r>
    </w:p>
    <w:p w:rsidR="00167F7E" w:rsidRPr="006D696E" w:rsidRDefault="00167F7E" w:rsidP="004633B4">
      <w:pPr>
        <w:pStyle w:val="s1"/>
        <w:spacing w:before="0" w:beforeAutospacing="0" w:after="0" w:afterAutospacing="0"/>
        <w:ind w:firstLine="709"/>
        <w:jc w:val="both"/>
        <w:rPr>
          <w:i/>
          <w:color w:val="22272F"/>
          <w:sz w:val="28"/>
          <w:szCs w:val="28"/>
          <w:highlight w:val="yellow"/>
        </w:rPr>
      </w:pPr>
      <w:r w:rsidRPr="006D696E">
        <w:rPr>
          <w:i/>
          <w:color w:val="22272F"/>
          <w:sz w:val="28"/>
          <w:szCs w:val="28"/>
          <w:highlight w:val="yellow"/>
        </w:rPr>
        <w:t>информационные системы контрольных (надзорных) органов;</w:t>
      </w:r>
    </w:p>
    <w:p w:rsidR="00167F7E" w:rsidRPr="006D696E" w:rsidRDefault="00167F7E" w:rsidP="004633B4">
      <w:pPr>
        <w:pStyle w:val="s1"/>
        <w:spacing w:before="0" w:beforeAutospacing="0" w:after="0" w:afterAutospacing="0"/>
        <w:ind w:firstLine="709"/>
        <w:jc w:val="both"/>
        <w:rPr>
          <w:i/>
          <w:color w:val="22272F"/>
          <w:sz w:val="28"/>
          <w:szCs w:val="28"/>
          <w:highlight w:val="yellow"/>
        </w:rPr>
      </w:pPr>
      <w:r w:rsidRPr="006D696E">
        <w:rPr>
          <w:i/>
          <w:color w:val="22272F"/>
          <w:sz w:val="28"/>
          <w:szCs w:val="28"/>
          <w:highlight w:val="yellow"/>
        </w:rPr>
        <w:t>информационная система (подсистема государственной информационный системы) производства по делам об административных правонарушениях;</w:t>
      </w:r>
    </w:p>
    <w:p w:rsidR="00167F7E" w:rsidRPr="006D696E" w:rsidRDefault="00167F7E" w:rsidP="004633B4">
      <w:pPr>
        <w:pStyle w:val="s1"/>
        <w:spacing w:before="0" w:beforeAutospacing="0" w:after="0" w:afterAutospacing="0"/>
        <w:ind w:firstLine="709"/>
        <w:jc w:val="both"/>
        <w:rPr>
          <w:i/>
          <w:color w:val="22272F"/>
          <w:sz w:val="28"/>
          <w:szCs w:val="28"/>
          <w:highlight w:val="yellow"/>
        </w:rPr>
      </w:pPr>
      <w:r w:rsidRPr="006D696E">
        <w:rPr>
          <w:i/>
          <w:color w:val="22272F"/>
          <w:sz w:val="28"/>
          <w:szCs w:val="28"/>
          <w:highlight w:val="yellow"/>
        </w:rPr>
        <w:t>мобильное приложение "Инспектор" - разработанное на базе государственной информационной системы программное обеспечение, применяемое контрольными (надзорными) 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настоящим Федеральным законом.</w:t>
      </w:r>
    </w:p>
    <w:p w:rsidR="00167F7E" w:rsidRPr="006D696E" w:rsidRDefault="00167F7E" w:rsidP="004633B4">
      <w:pPr>
        <w:pStyle w:val="s1"/>
        <w:spacing w:before="0" w:beforeAutospacing="0" w:after="0" w:afterAutospacing="0"/>
        <w:ind w:firstLine="709"/>
        <w:jc w:val="both"/>
        <w:rPr>
          <w:i/>
          <w:color w:val="22272F"/>
          <w:sz w:val="28"/>
          <w:szCs w:val="28"/>
          <w:highlight w:val="yellow"/>
        </w:rPr>
      </w:pPr>
      <w:r w:rsidRPr="006D696E">
        <w:rPr>
          <w:i/>
          <w:color w:val="22272F"/>
          <w:sz w:val="28"/>
          <w:szCs w:val="28"/>
          <w:highlight w:val="yellow"/>
        </w:rPr>
        <w:t>Единый реестр видов контроля реализуется в рамках федеральной государственной информационной системы.</w:t>
      </w:r>
    </w:p>
    <w:p w:rsidR="00167F7E" w:rsidRPr="006D696E" w:rsidRDefault="00167F7E" w:rsidP="004633B4">
      <w:pPr>
        <w:pStyle w:val="s1"/>
        <w:spacing w:before="0" w:beforeAutospacing="0" w:after="0" w:afterAutospacing="0"/>
        <w:ind w:firstLine="709"/>
        <w:jc w:val="both"/>
        <w:rPr>
          <w:i/>
          <w:color w:val="22272F"/>
          <w:sz w:val="28"/>
          <w:szCs w:val="28"/>
          <w:highlight w:val="yellow"/>
        </w:rPr>
      </w:pPr>
      <w:r w:rsidRPr="006D696E">
        <w:rPr>
          <w:i/>
          <w:color w:val="22272F"/>
          <w:sz w:val="28"/>
          <w:szCs w:val="28"/>
          <w:highlight w:val="yellow"/>
        </w:rPr>
        <w:t>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rsidR="00167F7E" w:rsidRPr="006D696E" w:rsidRDefault="00167F7E" w:rsidP="004633B4">
      <w:pPr>
        <w:pStyle w:val="s1"/>
        <w:spacing w:before="0" w:beforeAutospacing="0" w:after="0" w:afterAutospacing="0"/>
        <w:ind w:firstLine="709"/>
        <w:jc w:val="both"/>
        <w:rPr>
          <w:i/>
          <w:color w:val="22272F"/>
          <w:sz w:val="28"/>
          <w:szCs w:val="28"/>
          <w:highlight w:val="yellow"/>
        </w:rPr>
      </w:pPr>
      <w:r w:rsidRPr="006D696E">
        <w:rPr>
          <w:i/>
          <w:color w:val="22272F"/>
          <w:sz w:val="28"/>
          <w:szCs w:val="28"/>
          <w:highlight w:val="yellow"/>
        </w:rPr>
        <w:t>Информационные системы контрольных (надзорных) органов, иные информационные системы должны обеспечивать передачу необходимых сведений в единый реестр видов контроля и единый реестр контрольных (надзорных) мероприятий.</w:t>
      </w:r>
    </w:p>
    <w:p w:rsidR="00167F7E" w:rsidRPr="006D696E" w:rsidRDefault="00167F7E" w:rsidP="004633B4">
      <w:pPr>
        <w:pStyle w:val="s1"/>
        <w:spacing w:before="0" w:beforeAutospacing="0" w:after="0" w:afterAutospacing="0"/>
        <w:ind w:firstLine="709"/>
        <w:jc w:val="both"/>
        <w:rPr>
          <w:i/>
          <w:color w:val="22272F"/>
          <w:sz w:val="28"/>
          <w:szCs w:val="28"/>
          <w:highlight w:val="yellow"/>
        </w:rPr>
      </w:pPr>
      <w:r w:rsidRPr="006D696E">
        <w:rPr>
          <w:i/>
          <w:color w:val="22272F"/>
          <w:sz w:val="28"/>
          <w:szCs w:val="28"/>
          <w:highlight w:val="yellow"/>
        </w:rPr>
        <w:t xml:space="preserve"> Требования к информационному взаимодействию информационных систем, а также информационных систем, представляющих информацию для целей государственного контроля (надзора), муниципального контроля, установлены </w:t>
      </w:r>
      <w:r w:rsidRPr="006D696E">
        <w:rPr>
          <w:i/>
          <w:color w:val="22272F"/>
          <w:sz w:val="28"/>
          <w:szCs w:val="28"/>
          <w:highlight w:val="yellow"/>
          <w:shd w:val="clear" w:color="auto" w:fill="FFFFFF"/>
        </w:rPr>
        <w:t xml:space="preserve">Постановлением Правительства РФ от 6 марта 2021 г. N 338 "О межведомственном информационном взаимодействии в рамках осуществления государственного контроля (надзора), муниципального контроля". </w:t>
      </w:r>
    </w:p>
    <w:p w:rsidR="00167F7E" w:rsidRPr="006D696E" w:rsidRDefault="00167F7E" w:rsidP="004633B4">
      <w:pPr>
        <w:pStyle w:val="s1"/>
        <w:spacing w:before="0" w:beforeAutospacing="0" w:after="0" w:afterAutospacing="0"/>
        <w:ind w:firstLine="709"/>
        <w:jc w:val="both"/>
        <w:rPr>
          <w:i/>
          <w:color w:val="22272F"/>
          <w:sz w:val="28"/>
          <w:szCs w:val="28"/>
          <w:highlight w:val="yellow"/>
        </w:rPr>
      </w:pPr>
      <w:r w:rsidRPr="006D696E">
        <w:rPr>
          <w:i/>
          <w:color w:val="22272F"/>
          <w:sz w:val="28"/>
          <w:szCs w:val="28"/>
          <w:highlight w:val="yellow"/>
        </w:rPr>
        <w:t xml:space="preserve">Информационное взаимодействие информационных систем, указанных в настоящей статье, осуществляется посредством единой системы межведомственного электронного взаимодействия, а также иными способами, предусмотренными положениями об указанных системах, правилами. </w:t>
      </w:r>
    </w:p>
    <w:p w:rsidR="00167F7E" w:rsidRPr="006D696E" w:rsidRDefault="00167F7E" w:rsidP="004633B4">
      <w:pPr>
        <w:pStyle w:val="s1"/>
        <w:spacing w:before="0" w:beforeAutospacing="0" w:after="0" w:afterAutospacing="0"/>
        <w:ind w:firstLine="709"/>
        <w:jc w:val="both"/>
        <w:rPr>
          <w:i/>
          <w:color w:val="22272F"/>
          <w:sz w:val="28"/>
          <w:szCs w:val="28"/>
          <w:highlight w:val="yellow"/>
        </w:rPr>
      </w:pPr>
      <w:r w:rsidRPr="006D696E">
        <w:rPr>
          <w:i/>
          <w:color w:val="22272F"/>
          <w:sz w:val="28"/>
          <w:szCs w:val="28"/>
          <w:highlight w:val="yellow"/>
        </w:rPr>
        <w:t>Информационные системы контрольных (надзорных) органов создаются в следующих целях:</w:t>
      </w:r>
    </w:p>
    <w:p w:rsidR="00167F7E" w:rsidRPr="006D696E" w:rsidRDefault="00167F7E" w:rsidP="004633B4">
      <w:pPr>
        <w:pStyle w:val="s1"/>
        <w:spacing w:before="0" w:beforeAutospacing="0" w:after="0" w:afterAutospacing="0"/>
        <w:ind w:firstLine="709"/>
        <w:jc w:val="both"/>
        <w:rPr>
          <w:i/>
          <w:color w:val="22272F"/>
          <w:sz w:val="28"/>
          <w:szCs w:val="28"/>
          <w:highlight w:val="yellow"/>
        </w:rPr>
      </w:pPr>
      <w:r w:rsidRPr="006D696E">
        <w:rPr>
          <w:i/>
          <w:color w:val="22272F"/>
          <w:sz w:val="28"/>
          <w:szCs w:val="28"/>
          <w:highlight w:val="yellow"/>
        </w:rPr>
        <w:t>учет объектов контроля и связанных с ними контролируемых лиц;</w:t>
      </w:r>
    </w:p>
    <w:p w:rsidR="00167F7E" w:rsidRPr="006D696E" w:rsidRDefault="00167F7E" w:rsidP="004633B4">
      <w:pPr>
        <w:pStyle w:val="s1"/>
        <w:spacing w:before="0" w:beforeAutospacing="0" w:after="0" w:afterAutospacing="0"/>
        <w:ind w:firstLine="709"/>
        <w:jc w:val="both"/>
        <w:rPr>
          <w:i/>
          <w:color w:val="22272F"/>
          <w:sz w:val="28"/>
          <w:szCs w:val="28"/>
          <w:highlight w:val="yellow"/>
        </w:rPr>
      </w:pPr>
      <w:r w:rsidRPr="006D696E">
        <w:rPr>
          <w:i/>
          <w:color w:val="22272F"/>
          <w:sz w:val="28"/>
          <w:szCs w:val="28"/>
          <w:highlight w:val="yellow"/>
        </w:rPr>
        <w:lastRenderedPageBreak/>
        <w:t>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rsidR="00167F7E" w:rsidRPr="006D696E" w:rsidRDefault="00167F7E" w:rsidP="004633B4">
      <w:pPr>
        <w:pStyle w:val="s1"/>
        <w:spacing w:before="0" w:beforeAutospacing="0" w:after="0" w:afterAutospacing="0"/>
        <w:ind w:firstLine="709"/>
        <w:jc w:val="both"/>
        <w:rPr>
          <w:i/>
          <w:color w:val="22272F"/>
          <w:sz w:val="28"/>
          <w:szCs w:val="28"/>
          <w:highlight w:val="yellow"/>
        </w:rPr>
      </w:pPr>
      <w:r w:rsidRPr="006D696E">
        <w:rPr>
          <w:i/>
          <w:color w:val="22272F"/>
          <w:sz w:val="28"/>
          <w:szCs w:val="28"/>
          <w:highlight w:val="yellow"/>
        </w:rPr>
        <w:t>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rsidR="00167F7E" w:rsidRPr="006D696E" w:rsidRDefault="00167F7E" w:rsidP="004633B4">
      <w:pPr>
        <w:pStyle w:val="s1"/>
        <w:spacing w:before="0" w:beforeAutospacing="0" w:after="0" w:afterAutospacing="0"/>
        <w:ind w:firstLine="709"/>
        <w:jc w:val="both"/>
        <w:rPr>
          <w:i/>
          <w:color w:val="22272F"/>
          <w:sz w:val="28"/>
          <w:szCs w:val="28"/>
          <w:highlight w:val="yellow"/>
        </w:rPr>
      </w:pPr>
      <w:r w:rsidRPr="006D696E">
        <w:rPr>
          <w:i/>
          <w:color w:val="22272F"/>
          <w:sz w:val="28"/>
          <w:szCs w:val="28"/>
          <w:highlight w:val="yellow"/>
        </w:rPr>
        <w:t>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rsidR="00167F7E" w:rsidRPr="006D696E" w:rsidRDefault="00167F7E" w:rsidP="004633B4">
      <w:pPr>
        <w:pStyle w:val="s1"/>
        <w:spacing w:before="0" w:beforeAutospacing="0" w:after="0" w:afterAutospacing="0"/>
        <w:ind w:firstLine="709"/>
        <w:jc w:val="both"/>
        <w:rPr>
          <w:i/>
          <w:color w:val="22272F"/>
          <w:sz w:val="28"/>
          <w:szCs w:val="28"/>
          <w:highlight w:val="yellow"/>
        </w:rPr>
      </w:pPr>
      <w:r w:rsidRPr="006D696E">
        <w:rPr>
          <w:i/>
          <w:color w:val="22272F"/>
          <w:sz w:val="28"/>
          <w:szCs w:val="28"/>
          <w:highlight w:val="yellow"/>
        </w:rPr>
        <w:t>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rsidR="00167F7E" w:rsidRPr="006D696E" w:rsidRDefault="00167F7E" w:rsidP="004633B4">
      <w:pPr>
        <w:pStyle w:val="s1"/>
        <w:spacing w:before="0" w:beforeAutospacing="0" w:after="0" w:afterAutospacing="0"/>
        <w:ind w:firstLine="709"/>
        <w:jc w:val="both"/>
        <w:rPr>
          <w:i/>
          <w:color w:val="22272F"/>
          <w:sz w:val="28"/>
          <w:szCs w:val="28"/>
          <w:highlight w:val="yellow"/>
        </w:rPr>
      </w:pPr>
      <w:r w:rsidRPr="006D696E">
        <w:rPr>
          <w:i/>
          <w:color w:val="22272F"/>
          <w:sz w:val="28"/>
          <w:szCs w:val="28"/>
          <w:highlight w:val="yellow"/>
        </w:rPr>
        <w:t>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rsidR="00167F7E" w:rsidRPr="006D696E" w:rsidRDefault="00167F7E" w:rsidP="004633B4">
      <w:pPr>
        <w:pStyle w:val="s1"/>
        <w:spacing w:before="0" w:beforeAutospacing="0" w:after="0" w:afterAutospacing="0"/>
        <w:ind w:firstLine="709"/>
        <w:jc w:val="both"/>
        <w:rPr>
          <w:i/>
          <w:color w:val="22272F"/>
          <w:sz w:val="28"/>
          <w:szCs w:val="28"/>
          <w:highlight w:val="yellow"/>
        </w:rPr>
      </w:pPr>
      <w:r w:rsidRPr="006D696E">
        <w:rPr>
          <w:i/>
          <w:color w:val="22272F"/>
          <w:sz w:val="28"/>
          <w:szCs w:val="28"/>
          <w:highlight w:val="yellow"/>
        </w:rPr>
        <w:t>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rsidR="00167F7E" w:rsidRPr="006D696E" w:rsidRDefault="00167F7E" w:rsidP="004633B4">
      <w:pPr>
        <w:pStyle w:val="s1"/>
        <w:spacing w:before="0" w:beforeAutospacing="0" w:after="0" w:afterAutospacing="0"/>
        <w:ind w:firstLine="709"/>
        <w:jc w:val="both"/>
        <w:rPr>
          <w:i/>
          <w:color w:val="22272F"/>
          <w:sz w:val="28"/>
          <w:szCs w:val="28"/>
        </w:rPr>
      </w:pPr>
      <w:r w:rsidRPr="006D696E">
        <w:rPr>
          <w:i/>
          <w:color w:val="22272F"/>
          <w:sz w:val="28"/>
          <w:szCs w:val="28"/>
          <w:highlight w:val="yellow"/>
        </w:rPr>
        <w:t>информационное сопровождение иных вопросов организации и осуществления государственного контроля (надзора), муниципального контроля.</w:t>
      </w:r>
    </w:p>
    <w:p w:rsidR="00167F7E" w:rsidRDefault="00167F7E" w:rsidP="0058450C">
      <w:pPr>
        <w:ind w:firstLine="567"/>
        <w:jc w:val="both"/>
        <w:rPr>
          <w:rFonts w:ascii="Times New Roman" w:hAnsi="Times New Roman" w:cs="Times New Roman"/>
          <w:sz w:val="28"/>
          <w:szCs w:val="28"/>
        </w:rPr>
      </w:pPr>
    </w:p>
    <w:p w:rsidR="00E2519B" w:rsidRPr="004D2983" w:rsidRDefault="00E2519B" w:rsidP="00E2519B">
      <w:pPr>
        <w:ind w:firstLine="567"/>
        <w:jc w:val="both"/>
        <w:rPr>
          <w:rFonts w:ascii="Times New Roman" w:hAnsi="Times New Roman" w:cs="Times New Roman"/>
          <w:sz w:val="28"/>
          <w:szCs w:val="28"/>
        </w:rPr>
      </w:pPr>
      <w:r w:rsidRPr="004D2983">
        <w:rPr>
          <w:rFonts w:ascii="Times New Roman" w:hAnsi="Times New Roman" w:cs="Times New Roman"/>
          <w:sz w:val="28"/>
          <w:szCs w:val="28"/>
        </w:rPr>
        <w:t xml:space="preserve">1.2. пункт </w:t>
      </w:r>
      <w:r>
        <w:rPr>
          <w:rFonts w:ascii="Times New Roman" w:hAnsi="Times New Roman" w:cs="Times New Roman"/>
          <w:sz w:val="28"/>
          <w:szCs w:val="28"/>
        </w:rPr>
        <w:t>4.3</w:t>
      </w:r>
      <w:r w:rsidRPr="004D2983">
        <w:rPr>
          <w:rFonts w:ascii="Times New Roman" w:hAnsi="Times New Roman" w:cs="Times New Roman"/>
          <w:sz w:val="28"/>
          <w:szCs w:val="28"/>
        </w:rPr>
        <w:t xml:space="preserve"> Положения о </w:t>
      </w:r>
      <w:r w:rsidRPr="004D2983">
        <w:rPr>
          <w:rFonts w:ascii="Times New Roman" w:hAnsi="Times New Roman" w:cs="Times New Roman"/>
          <w:bCs/>
          <w:sz w:val="28"/>
          <w:szCs w:val="28"/>
        </w:rPr>
        <w:t xml:space="preserve">муниципальном контроле </w:t>
      </w:r>
      <w:r>
        <w:rPr>
          <w:rFonts w:ascii="Times New Roman" w:hAnsi="Times New Roman" w:cs="Times New Roman"/>
          <w:bCs/>
          <w:sz w:val="28"/>
          <w:szCs w:val="28"/>
        </w:rPr>
        <w:t>в сфере благоустройства</w:t>
      </w:r>
      <w:r w:rsidRPr="004D2983">
        <w:rPr>
          <w:rFonts w:ascii="Times New Roman" w:hAnsi="Times New Roman" w:cs="Times New Roman"/>
          <w:bCs/>
          <w:sz w:val="28"/>
          <w:szCs w:val="28"/>
        </w:rPr>
        <w:t xml:space="preserve"> на территории Новотаманского сельского поселения Темрюкского района</w:t>
      </w:r>
      <w:r w:rsidRPr="004D2983">
        <w:rPr>
          <w:rFonts w:ascii="Times New Roman" w:hAnsi="Times New Roman" w:cs="Times New Roman"/>
          <w:sz w:val="28"/>
          <w:szCs w:val="28"/>
        </w:rPr>
        <w:t xml:space="preserve"> изложить в следующей редакции: </w:t>
      </w:r>
    </w:p>
    <w:p w:rsidR="00E2519B" w:rsidRPr="006D696E" w:rsidRDefault="00E2519B" w:rsidP="00E2519B">
      <w:pPr>
        <w:pStyle w:val="s1"/>
        <w:spacing w:before="0" w:beforeAutospacing="0" w:after="0" w:afterAutospacing="0"/>
        <w:ind w:firstLine="709"/>
        <w:jc w:val="both"/>
        <w:rPr>
          <w:i/>
          <w:color w:val="22272F"/>
          <w:sz w:val="28"/>
          <w:szCs w:val="28"/>
          <w:highlight w:val="yellow"/>
        </w:rPr>
      </w:pPr>
      <w:r w:rsidRPr="006D696E">
        <w:rPr>
          <w:i/>
          <w:color w:val="22272F"/>
          <w:sz w:val="28"/>
          <w:szCs w:val="28"/>
          <w:highlight w:val="yellow"/>
        </w:rPr>
        <w:t>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r:id="rId7" w:anchor="/document/71930758/entry/11000" w:history="1">
        <w:r w:rsidRPr="006D696E">
          <w:rPr>
            <w:rStyle w:val="a6"/>
            <w:i/>
            <w:color w:val="3272C0"/>
            <w:sz w:val="28"/>
            <w:szCs w:val="28"/>
            <w:highlight w:val="yellow"/>
          </w:rPr>
          <w:t>Правила</w:t>
        </w:r>
      </w:hyperlink>
      <w:r w:rsidRPr="006D696E">
        <w:rPr>
          <w:i/>
          <w:color w:val="22272F"/>
          <w:sz w:val="28"/>
          <w:szCs w:val="28"/>
          <w:highlight w:val="yellow"/>
        </w:rPr>
        <w:t xml:space="preserve"> ведения подсистемы досудебного обжалования контрольной (надзорной) деятельности утверждены </w:t>
      </w:r>
      <w:r w:rsidRPr="006D696E">
        <w:rPr>
          <w:i/>
          <w:color w:val="22272F"/>
          <w:sz w:val="28"/>
          <w:szCs w:val="28"/>
          <w:highlight w:val="yellow"/>
          <w:shd w:val="clear" w:color="auto" w:fill="FFFFFF"/>
        </w:rPr>
        <w:t>Постановлением Правительства РФ от 21 апреля 2018 г. N 482 "О государственной информационной системе "Типовое облачное решение по автоматизации контрольной (надзорной) деятельности"</w:t>
      </w:r>
      <w:r w:rsidRPr="006D696E">
        <w:rPr>
          <w:i/>
          <w:color w:val="22272F"/>
          <w:sz w:val="28"/>
          <w:szCs w:val="28"/>
          <w:highlight w:val="yellow"/>
        </w:rPr>
        <w:t>.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rsidR="00E2519B" w:rsidRPr="006D696E" w:rsidRDefault="00E2519B" w:rsidP="00E2519B">
      <w:pPr>
        <w:pStyle w:val="s1"/>
        <w:spacing w:before="0" w:beforeAutospacing="0" w:after="0" w:afterAutospacing="0"/>
        <w:ind w:firstLine="709"/>
        <w:jc w:val="both"/>
        <w:rPr>
          <w:i/>
          <w:color w:val="22272F"/>
          <w:sz w:val="28"/>
          <w:szCs w:val="28"/>
          <w:highlight w:val="yellow"/>
        </w:rPr>
      </w:pPr>
      <w:r w:rsidRPr="006D696E">
        <w:rPr>
          <w:i/>
          <w:color w:val="22272F"/>
          <w:sz w:val="28"/>
          <w:szCs w:val="28"/>
          <w:highlight w:val="yellow"/>
        </w:rPr>
        <w:lastRenderedPageBreak/>
        <w:t xml:space="preserve">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rsidR="00E2519B" w:rsidRPr="006D696E" w:rsidRDefault="00E2519B" w:rsidP="00E2519B">
      <w:pPr>
        <w:pStyle w:val="s1"/>
        <w:spacing w:before="0" w:beforeAutospacing="0" w:after="0" w:afterAutospacing="0"/>
        <w:ind w:firstLine="709"/>
        <w:jc w:val="both"/>
        <w:rPr>
          <w:i/>
          <w:color w:val="22272F"/>
          <w:sz w:val="28"/>
          <w:szCs w:val="28"/>
          <w:highlight w:val="yellow"/>
        </w:rPr>
      </w:pPr>
      <w:r w:rsidRPr="006D696E">
        <w:rPr>
          <w:i/>
          <w:color w:val="22272F"/>
          <w:sz w:val="28"/>
          <w:szCs w:val="28"/>
          <w:highlight w:val="yellow"/>
        </w:rPr>
        <w:t>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rsidR="00E2519B" w:rsidRPr="006D696E" w:rsidRDefault="00E2519B" w:rsidP="00E2519B">
      <w:pPr>
        <w:pStyle w:val="s1"/>
        <w:spacing w:before="0" w:beforeAutospacing="0" w:after="0" w:afterAutospacing="0"/>
        <w:ind w:firstLine="709"/>
        <w:jc w:val="both"/>
        <w:rPr>
          <w:i/>
          <w:color w:val="22272F"/>
          <w:sz w:val="28"/>
          <w:szCs w:val="28"/>
          <w:highlight w:val="yellow"/>
        </w:rPr>
      </w:pPr>
      <w:r w:rsidRPr="006D696E">
        <w:rPr>
          <w:i/>
          <w:color w:val="22272F"/>
          <w:sz w:val="28"/>
          <w:szCs w:val="28"/>
          <w:highlight w:val="yellow"/>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E2519B" w:rsidRPr="006D696E" w:rsidRDefault="00E2519B" w:rsidP="00E2519B">
      <w:pPr>
        <w:pStyle w:val="s1"/>
        <w:spacing w:before="0" w:beforeAutospacing="0" w:after="0" w:afterAutospacing="0"/>
        <w:ind w:firstLine="709"/>
        <w:jc w:val="both"/>
        <w:rPr>
          <w:i/>
          <w:color w:val="22272F"/>
          <w:sz w:val="28"/>
          <w:szCs w:val="28"/>
          <w:highlight w:val="yellow"/>
        </w:rPr>
      </w:pPr>
      <w:r w:rsidRPr="006D696E">
        <w:rPr>
          <w:i/>
          <w:color w:val="22272F"/>
          <w:sz w:val="28"/>
          <w:szCs w:val="28"/>
          <w:highlight w:val="yellow"/>
        </w:rPr>
        <w:t>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E2519B" w:rsidRPr="006D696E" w:rsidRDefault="00E2519B" w:rsidP="00E2519B">
      <w:pPr>
        <w:pStyle w:val="s1"/>
        <w:spacing w:before="0" w:beforeAutospacing="0" w:after="0" w:afterAutospacing="0"/>
        <w:ind w:firstLine="709"/>
        <w:jc w:val="both"/>
        <w:rPr>
          <w:i/>
          <w:color w:val="22272F"/>
          <w:sz w:val="28"/>
          <w:szCs w:val="28"/>
          <w:highlight w:val="yellow"/>
        </w:rPr>
      </w:pPr>
      <w:r w:rsidRPr="006D696E">
        <w:rPr>
          <w:i/>
          <w:color w:val="22272F"/>
          <w:sz w:val="28"/>
          <w:szCs w:val="28"/>
          <w:highlight w:val="yellow"/>
        </w:rPr>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E2519B" w:rsidRPr="006D696E" w:rsidRDefault="00E2519B" w:rsidP="00E2519B">
      <w:pPr>
        <w:pStyle w:val="s1"/>
        <w:spacing w:before="0" w:beforeAutospacing="0" w:after="0" w:afterAutospacing="0"/>
        <w:ind w:firstLine="709"/>
        <w:jc w:val="both"/>
        <w:rPr>
          <w:i/>
          <w:color w:val="22272F"/>
          <w:sz w:val="28"/>
          <w:szCs w:val="28"/>
          <w:highlight w:val="yellow"/>
        </w:rPr>
      </w:pPr>
      <w:r w:rsidRPr="006D696E">
        <w:rPr>
          <w:i/>
          <w:color w:val="22272F"/>
          <w:sz w:val="28"/>
          <w:szCs w:val="28"/>
          <w:highlight w:val="yellow"/>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E2519B" w:rsidRPr="006D696E" w:rsidRDefault="00E2519B" w:rsidP="00E2519B">
      <w:pPr>
        <w:pStyle w:val="s1"/>
        <w:spacing w:before="0" w:beforeAutospacing="0" w:after="0" w:afterAutospacing="0"/>
        <w:ind w:firstLine="709"/>
        <w:jc w:val="both"/>
        <w:rPr>
          <w:i/>
          <w:color w:val="22272F"/>
          <w:sz w:val="28"/>
          <w:szCs w:val="28"/>
          <w:highlight w:val="yellow"/>
        </w:rPr>
      </w:pPr>
      <w:r w:rsidRPr="006D696E">
        <w:rPr>
          <w:i/>
          <w:color w:val="22272F"/>
          <w:sz w:val="28"/>
          <w:szCs w:val="28"/>
          <w:highlight w:val="yellow"/>
        </w:rPr>
        <w:t>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rsidR="00E2519B" w:rsidRPr="006D696E" w:rsidRDefault="00E2519B" w:rsidP="00E2519B">
      <w:pPr>
        <w:pStyle w:val="s1"/>
        <w:spacing w:before="0" w:beforeAutospacing="0" w:after="0" w:afterAutospacing="0"/>
        <w:ind w:firstLine="709"/>
        <w:jc w:val="both"/>
        <w:rPr>
          <w:i/>
          <w:color w:val="22272F"/>
          <w:sz w:val="28"/>
          <w:szCs w:val="28"/>
          <w:highlight w:val="yellow"/>
        </w:rPr>
      </w:pPr>
      <w:r w:rsidRPr="006D696E">
        <w:rPr>
          <w:i/>
          <w:color w:val="22272F"/>
          <w:sz w:val="28"/>
          <w:szCs w:val="28"/>
          <w:highlight w:val="yellow"/>
        </w:rPr>
        <w:t>По итогам рассмотрения жалобы уполномоченный на рассмотрение жалобы орган принимает одно из следующих решений:</w:t>
      </w:r>
    </w:p>
    <w:p w:rsidR="00E2519B" w:rsidRPr="006D696E" w:rsidRDefault="00E2519B" w:rsidP="00E2519B">
      <w:pPr>
        <w:pStyle w:val="s1"/>
        <w:spacing w:before="0" w:beforeAutospacing="0" w:after="0" w:afterAutospacing="0"/>
        <w:ind w:firstLine="709"/>
        <w:jc w:val="both"/>
        <w:rPr>
          <w:i/>
          <w:color w:val="22272F"/>
          <w:sz w:val="28"/>
          <w:szCs w:val="28"/>
          <w:highlight w:val="yellow"/>
        </w:rPr>
      </w:pPr>
      <w:r w:rsidRPr="006D696E">
        <w:rPr>
          <w:i/>
          <w:color w:val="22272F"/>
          <w:sz w:val="28"/>
          <w:szCs w:val="28"/>
          <w:highlight w:val="yellow"/>
        </w:rPr>
        <w:t>1) оставляет жалобу без удовлетворения;</w:t>
      </w:r>
    </w:p>
    <w:p w:rsidR="00E2519B" w:rsidRPr="006D696E" w:rsidRDefault="00E2519B" w:rsidP="00E2519B">
      <w:pPr>
        <w:pStyle w:val="s1"/>
        <w:spacing w:before="0" w:beforeAutospacing="0" w:after="0" w:afterAutospacing="0"/>
        <w:ind w:firstLine="709"/>
        <w:jc w:val="both"/>
        <w:rPr>
          <w:i/>
          <w:color w:val="22272F"/>
          <w:sz w:val="28"/>
          <w:szCs w:val="28"/>
          <w:highlight w:val="yellow"/>
        </w:rPr>
      </w:pPr>
      <w:r w:rsidRPr="006D696E">
        <w:rPr>
          <w:i/>
          <w:color w:val="22272F"/>
          <w:sz w:val="28"/>
          <w:szCs w:val="28"/>
          <w:highlight w:val="yellow"/>
        </w:rPr>
        <w:t>2) отменяет решение контрольного (надзорного) органа полностью или частично;</w:t>
      </w:r>
    </w:p>
    <w:p w:rsidR="00E2519B" w:rsidRPr="006D696E" w:rsidRDefault="00E2519B" w:rsidP="00E2519B">
      <w:pPr>
        <w:pStyle w:val="s1"/>
        <w:spacing w:before="0" w:beforeAutospacing="0" w:after="0" w:afterAutospacing="0"/>
        <w:ind w:firstLine="709"/>
        <w:jc w:val="both"/>
        <w:rPr>
          <w:i/>
          <w:color w:val="22272F"/>
          <w:sz w:val="28"/>
          <w:szCs w:val="28"/>
          <w:highlight w:val="yellow"/>
        </w:rPr>
      </w:pPr>
      <w:r w:rsidRPr="006D696E">
        <w:rPr>
          <w:i/>
          <w:color w:val="22272F"/>
          <w:sz w:val="28"/>
          <w:szCs w:val="28"/>
          <w:highlight w:val="yellow"/>
        </w:rPr>
        <w:t>3) отменяет решение контрольного (надзорного) органа полностью и принимает новое решение;</w:t>
      </w:r>
    </w:p>
    <w:p w:rsidR="00E2519B" w:rsidRPr="006D696E" w:rsidRDefault="00E2519B" w:rsidP="00E2519B">
      <w:pPr>
        <w:pStyle w:val="s1"/>
        <w:spacing w:before="0" w:beforeAutospacing="0" w:after="0" w:afterAutospacing="0"/>
        <w:ind w:firstLine="709"/>
        <w:jc w:val="both"/>
        <w:rPr>
          <w:i/>
          <w:color w:val="22272F"/>
          <w:sz w:val="28"/>
          <w:szCs w:val="28"/>
          <w:highlight w:val="yellow"/>
        </w:rPr>
      </w:pPr>
      <w:r w:rsidRPr="006D696E">
        <w:rPr>
          <w:i/>
          <w:color w:val="22272F"/>
          <w:sz w:val="28"/>
          <w:szCs w:val="28"/>
          <w:highlight w:val="yellow"/>
        </w:rPr>
        <w:t>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rsidR="00E2519B" w:rsidRPr="006D696E" w:rsidRDefault="00E2519B" w:rsidP="00E2519B">
      <w:pPr>
        <w:pStyle w:val="s1"/>
        <w:spacing w:before="0" w:beforeAutospacing="0" w:after="0" w:afterAutospacing="0"/>
        <w:ind w:firstLine="709"/>
        <w:jc w:val="both"/>
        <w:rPr>
          <w:i/>
          <w:color w:val="22272F"/>
          <w:sz w:val="28"/>
          <w:szCs w:val="28"/>
        </w:rPr>
      </w:pPr>
      <w:r w:rsidRPr="006D696E">
        <w:rPr>
          <w:i/>
          <w:color w:val="22272F"/>
          <w:sz w:val="28"/>
          <w:szCs w:val="28"/>
          <w:highlight w:val="yellow"/>
        </w:rPr>
        <w:t xml:space="preserve">Решение уполномоченного на рассмотрение жалобы органа, содержащее обоснование принятого решения, срок и порядок его исполнения, </w:t>
      </w:r>
      <w:r w:rsidRPr="006D696E">
        <w:rPr>
          <w:i/>
          <w:color w:val="22272F"/>
          <w:sz w:val="28"/>
          <w:szCs w:val="28"/>
          <w:highlight w:val="yellow"/>
        </w:rPr>
        <w:lastRenderedPageBreak/>
        <w:t>размещается в личном кабинете контролируемого лица на </w:t>
      </w:r>
      <w:hyperlink r:id="rId8" w:tgtFrame="_blank" w:history="1">
        <w:r w:rsidRPr="006D696E">
          <w:rPr>
            <w:rStyle w:val="a6"/>
            <w:i/>
            <w:color w:val="3272C0"/>
            <w:sz w:val="28"/>
            <w:szCs w:val="28"/>
            <w:highlight w:val="yellow"/>
          </w:rPr>
          <w:t>едином портале</w:t>
        </w:r>
      </w:hyperlink>
      <w:r w:rsidRPr="006D696E">
        <w:rPr>
          <w:i/>
          <w:color w:val="22272F"/>
          <w:sz w:val="28"/>
          <w:szCs w:val="28"/>
          <w:highlight w:val="yellow"/>
        </w:rPr>
        <w:t>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167F7E" w:rsidRDefault="00167F7E" w:rsidP="0058450C">
      <w:pPr>
        <w:ind w:firstLine="567"/>
        <w:jc w:val="both"/>
        <w:rPr>
          <w:rFonts w:ascii="Times New Roman" w:hAnsi="Times New Roman" w:cs="Times New Roman"/>
          <w:sz w:val="28"/>
          <w:szCs w:val="28"/>
        </w:rPr>
      </w:pPr>
    </w:p>
    <w:p w:rsidR="00AD6392" w:rsidRDefault="00E2519B" w:rsidP="00AD6392">
      <w:pPr>
        <w:ind w:firstLine="567"/>
        <w:jc w:val="both"/>
        <w:rPr>
          <w:rFonts w:ascii="Times New Roman" w:hAnsi="Times New Roman" w:cs="Times New Roman"/>
          <w:sz w:val="28"/>
          <w:szCs w:val="28"/>
        </w:rPr>
      </w:pPr>
      <w:r>
        <w:rPr>
          <w:rFonts w:ascii="Times New Roman" w:hAnsi="Times New Roman" w:cs="Times New Roman"/>
          <w:sz w:val="28"/>
          <w:szCs w:val="28"/>
        </w:rPr>
        <w:t xml:space="preserve">1.3 </w:t>
      </w:r>
      <w:r w:rsidR="00AD6392" w:rsidRPr="004D2983">
        <w:rPr>
          <w:rFonts w:ascii="Times New Roman" w:hAnsi="Times New Roman" w:cs="Times New Roman"/>
          <w:sz w:val="28"/>
          <w:szCs w:val="28"/>
        </w:rPr>
        <w:t xml:space="preserve">пункт </w:t>
      </w:r>
      <w:r w:rsidR="00AD6392">
        <w:rPr>
          <w:rFonts w:ascii="Times New Roman" w:hAnsi="Times New Roman" w:cs="Times New Roman"/>
          <w:sz w:val="28"/>
          <w:szCs w:val="28"/>
        </w:rPr>
        <w:t>2.1</w:t>
      </w:r>
      <w:r w:rsidR="00AD6392" w:rsidRPr="004D2983">
        <w:rPr>
          <w:rFonts w:ascii="Times New Roman" w:hAnsi="Times New Roman" w:cs="Times New Roman"/>
          <w:sz w:val="28"/>
          <w:szCs w:val="28"/>
        </w:rPr>
        <w:t xml:space="preserve"> Положения о </w:t>
      </w:r>
      <w:r w:rsidR="00AD6392" w:rsidRPr="004D2983">
        <w:rPr>
          <w:rFonts w:ascii="Times New Roman" w:hAnsi="Times New Roman" w:cs="Times New Roman"/>
          <w:bCs/>
          <w:sz w:val="28"/>
          <w:szCs w:val="28"/>
        </w:rPr>
        <w:t xml:space="preserve">муниципальном контроле </w:t>
      </w:r>
      <w:r w:rsidR="00AD6392">
        <w:rPr>
          <w:rFonts w:ascii="Times New Roman" w:hAnsi="Times New Roman" w:cs="Times New Roman"/>
          <w:bCs/>
          <w:sz w:val="28"/>
          <w:szCs w:val="28"/>
        </w:rPr>
        <w:t xml:space="preserve">в сфере благоустройства </w:t>
      </w:r>
      <w:r w:rsidR="00AD6392" w:rsidRPr="004D2983">
        <w:rPr>
          <w:rFonts w:ascii="Times New Roman" w:hAnsi="Times New Roman" w:cs="Times New Roman"/>
          <w:bCs/>
          <w:sz w:val="28"/>
          <w:szCs w:val="28"/>
        </w:rPr>
        <w:t>на территории Новотаманского сельского поселения Темрюкского района</w:t>
      </w:r>
      <w:r w:rsidR="00AD6392" w:rsidRPr="004D2983">
        <w:rPr>
          <w:rFonts w:ascii="Times New Roman" w:hAnsi="Times New Roman" w:cs="Times New Roman"/>
          <w:sz w:val="28"/>
          <w:szCs w:val="28"/>
        </w:rPr>
        <w:t xml:space="preserve"> изложить в следующей редакции:</w:t>
      </w:r>
    </w:p>
    <w:p w:rsidR="00AD6392" w:rsidRPr="00AD6392" w:rsidRDefault="00AD6392" w:rsidP="00AD6392">
      <w:pPr>
        <w:ind w:firstLine="567"/>
        <w:jc w:val="both"/>
        <w:rPr>
          <w:rFonts w:ascii="Times New Roman" w:hAnsi="Times New Roman" w:cs="Times New Roman"/>
          <w:i/>
          <w:sz w:val="28"/>
          <w:szCs w:val="28"/>
          <w:highlight w:val="yellow"/>
        </w:rPr>
      </w:pPr>
      <w:r w:rsidRPr="00AD6392">
        <w:rPr>
          <w:rFonts w:ascii="Times New Roman" w:hAnsi="Times New Roman" w:cs="Times New Roman"/>
          <w:i/>
          <w:sz w:val="28"/>
          <w:szCs w:val="28"/>
          <w:highlight w:val="yellow"/>
        </w:rPr>
        <w:t>Муниципальный контроль осуществляется на основе системы оценки и управления рисками причинения вреда (ущерба) охраняемым законом ценностям,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AD6392" w:rsidRPr="00AD6392" w:rsidRDefault="00AD6392" w:rsidP="00AD6392">
      <w:pPr>
        <w:ind w:firstLine="720"/>
        <w:jc w:val="both"/>
        <w:rPr>
          <w:rFonts w:ascii="Times New Roman" w:hAnsi="Times New Roman" w:cs="Times New Roman"/>
          <w:i/>
          <w:sz w:val="28"/>
          <w:szCs w:val="28"/>
          <w:highlight w:val="yellow"/>
        </w:rPr>
      </w:pPr>
      <w:r w:rsidRPr="00AD6392">
        <w:rPr>
          <w:rFonts w:ascii="Times New Roman" w:hAnsi="Times New Roman" w:cs="Times New Roman"/>
          <w:i/>
          <w:sz w:val="28"/>
          <w:szCs w:val="28"/>
          <w:highlight w:val="yellow"/>
        </w:rPr>
        <w:t xml:space="preserve">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согласованного с органами прокуратуры.</w:t>
      </w:r>
    </w:p>
    <w:p w:rsidR="00AD6392" w:rsidRPr="00AD6392" w:rsidRDefault="00AD6392" w:rsidP="00AD6392">
      <w:pPr>
        <w:ind w:firstLine="720"/>
        <w:jc w:val="both"/>
        <w:rPr>
          <w:rFonts w:ascii="Times New Roman" w:hAnsi="Times New Roman" w:cs="Times New Roman"/>
          <w:i/>
          <w:color w:val="22272F"/>
          <w:sz w:val="28"/>
          <w:szCs w:val="28"/>
          <w:highlight w:val="yellow"/>
          <w:shd w:val="clear" w:color="auto" w:fill="FFFFFF"/>
        </w:rPr>
      </w:pPr>
      <w:r w:rsidRPr="00AD6392">
        <w:rPr>
          <w:rFonts w:ascii="Times New Roman" w:hAnsi="Times New Roman" w:cs="Times New Roman"/>
          <w:i/>
          <w:color w:val="22272F"/>
          <w:sz w:val="28"/>
          <w:szCs w:val="28"/>
          <w:highlight w:val="yellow"/>
          <w:shd w:val="clear" w:color="auto" w:fill="FFFFFF"/>
        </w:rPr>
        <w:t xml:space="preserve">Проводимые </w:t>
      </w:r>
      <w:r w:rsidRPr="00AD6392">
        <w:rPr>
          <w:rFonts w:ascii="Times New Roman" w:hAnsi="Times New Roman" w:cs="Times New Roman"/>
          <w:i/>
          <w:sz w:val="28"/>
          <w:szCs w:val="28"/>
          <w:highlight w:val="yellow"/>
        </w:rPr>
        <w:t>контрольные (надзорные) мероприятия</w:t>
      </w:r>
      <w:r w:rsidRPr="00AD6392">
        <w:rPr>
          <w:rFonts w:ascii="Times New Roman" w:hAnsi="Times New Roman" w:cs="Times New Roman"/>
          <w:i/>
          <w:color w:val="22272F"/>
          <w:sz w:val="28"/>
          <w:szCs w:val="28"/>
          <w:highlight w:val="yellow"/>
          <w:shd w:val="clear" w:color="auto" w:fill="FFFFFF"/>
        </w:rPr>
        <w:t xml:space="preserve"> (объявление предостережения и профилактический визит), а также мероприятия при проведении которых осуществляется взаимодействие с контролируемым лицом, принятые контрольно-надзорными органами меры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подлежат внесению в Единый реестр контрольных (надзорных мероприятий).</w:t>
      </w:r>
    </w:p>
    <w:p w:rsidR="00AD6392" w:rsidRPr="004D2983" w:rsidRDefault="00AD6392" w:rsidP="00AD6392">
      <w:pPr>
        <w:ind w:firstLine="720"/>
        <w:jc w:val="both"/>
        <w:rPr>
          <w:rFonts w:ascii="Times New Roman" w:hAnsi="Times New Roman" w:cs="Times New Roman"/>
          <w:i/>
          <w:sz w:val="28"/>
          <w:szCs w:val="28"/>
        </w:rPr>
      </w:pPr>
      <w:r w:rsidRPr="004D2983">
        <w:rPr>
          <w:rFonts w:ascii="Times New Roman" w:hAnsi="Times New Roman" w:cs="Times New Roman"/>
          <w:i/>
          <w:color w:val="3272C0"/>
          <w:sz w:val="28"/>
          <w:szCs w:val="28"/>
          <w:highlight w:val="yellow"/>
          <w:u w:val="single"/>
          <w:shd w:val="clear" w:color="auto" w:fill="FFFFFF"/>
        </w:rPr>
        <w:t>Правила</w:t>
      </w:r>
      <w:r w:rsidRPr="004D2983">
        <w:rPr>
          <w:rFonts w:ascii="Times New Roman" w:hAnsi="Times New Roman" w:cs="Times New Roman"/>
          <w:i/>
          <w:color w:val="22272F"/>
          <w:sz w:val="28"/>
          <w:szCs w:val="28"/>
          <w:highlight w:val="yellow"/>
          <w:shd w:val="clear" w:color="auto" w:fill="FFFFFF"/>
        </w:rPr>
        <w:t>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утверждены Постановлением Правительства РФ от 16 апреля 2021 г. N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 (с изменениями и дополнениями)</w:t>
      </w:r>
    </w:p>
    <w:p w:rsidR="00167F7E" w:rsidRDefault="00167F7E" w:rsidP="0058450C">
      <w:pPr>
        <w:ind w:firstLine="567"/>
        <w:jc w:val="both"/>
        <w:rPr>
          <w:rFonts w:ascii="Times New Roman" w:hAnsi="Times New Roman" w:cs="Times New Roman"/>
          <w:sz w:val="28"/>
          <w:szCs w:val="28"/>
        </w:rPr>
      </w:pPr>
    </w:p>
    <w:p w:rsidR="00F9086E" w:rsidRPr="004D2983" w:rsidRDefault="00F9086E" w:rsidP="00F9086E">
      <w:pPr>
        <w:ind w:firstLine="720"/>
        <w:jc w:val="both"/>
        <w:rPr>
          <w:rFonts w:ascii="Times New Roman" w:hAnsi="Times New Roman" w:cs="Times New Roman"/>
          <w:i/>
          <w:sz w:val="28"/>
          <w:szCs w:val="28"/>
          <w:highlight w:val="yellow"/>
        </w:rPr>
      </w:pPr>
      <w:r w:rsidRPr="004D2983">
        <w:rPr>
          <w:rFonts w:ascii="Times New Roman" w:hAnsi="Times New Roman" w:cs="Times New Roman"/>
          <w:i/>
          <w:color w:val="22272F"/>
          <w:sz w:val="28"/>
          <w:szCs w:val="28"/>
          <w:highlight w:val="yellow"/>
          <w:shd w:val="clear" w:color="auto" w:fill="FFFFFF"/>
        </w:rPr>
        <w:t>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должностное лицо контрольного (надзорного) органа направляет уполномоченному должностному лицу контрольного (надзорного) органа мотивированное представление о проведении контрольного (надзорного) мероприятия.</w:t>
      </w:r>
    </w:p>
    <w:p w:rsidR="00FB484D" w:rsidRPr="004D2983" w:rsidRDefault="00E0612C" w:rsidP="0058450C">
      <w:pPr>
        <w:pStyle w:val="s1"/>
        <w:shd w:val="clear" w:color="auto" w:fill="FFFFFF"/>
        <w:spacing w:before="0" w:beforeAutospacing="0" w:after="0" w:afterAutospacing="0"/>
        <w:ind w:firstLine="567"/>
        <w:jc w:val="both"/>
        <w:rPr>
          <w:i/>
          <w:color w:val="22272F"/>
          <w:sz w:val="28"/>
          <w:szCs w:val="28"/>
          <w:shd w:val="clear" w:color="auto" w:fill="FFFFFF"/>
        </w:rPr>
      </w:pPr>
      <w:r w:rsidRPr="004D2983">
        <w:rPr>
          <w:i/>
          <w:sz w:val="28"/>
          <w:szCs w:val="28"/>
          <w:highlight w:val="yellow"/>
          <w:shd w:val="clear" w:color="auto" w:fill="FFFFFF"/>
        </w:rPr>
        <w:t>Порядок</w:t>
      </w:r>
      <w:r w:rsidRPr="004D2983">
        <w:rPr>
          <w:i/>
          <w:color w:val="22272F"/>
          <w:sz w:val="28"/>
          <w:szCs w:val="28"/>
          <w:highlight w:val="yellow"/>
          <w:shd w:val="clear" w:color="auto" w:fill="FFFFFF"/>
        </w:rP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установлен Приказом Генеральной прокуратуры РФ от 2 июня 2021 г. N 294 "О реализации Федерального закона </w:t>
      </w:r>
      <w:r w:rsidRPr="004D2983">
        <w:rPr>
          <w:i/>
          <w:color w:val="22272F"/>
          <w:sz w:val="28"/>
          <w:szCs w:val="28"/>
          <w:highlight w:val="yellow"/>
          <w:shd w:val="clear" w:color="auto" w:fill="FFFFFF"/>
        </w:rPr>
        <w:lastRenderedPageBreak/>
        <w:t>от 31.07.2020 N 248-ФЗ "О государственном контроле (надзоре) и муниципальном контроле в Российской Федерации".</w:t>
      </w:r>
    </w:p>
    <w:p w:rsidR="00E0612C" w:rsidRPr="004D2983" w:rsidRDefault="00E0612C" w:rsidP="0058450C">
      <w:pPr>
        <w:pStyle w:val="s1"/>
        <w:shd w:val="clear" w:color="auto" w:fill="FFFFFF"/>
        <w:spacing w:before="0" w:beforeAutospacing="0" w:after="0" w:afterAutospacing="0"/>
        <w:ind w:firstLine="567"/>
        <w:jc w:val="both"/>
        <w:rPr>
          <w:sz w:val="28"/>
          <w:szCs w:val="28"/>
        </w:rPr>
      </w:pPr>
    </w:p>
    <w:p w:rsidR="008168A5" w:rsidRPr="004D2983" w:rsidRDefault="0092342A" w:rsidP="008168A5">
      <w:pPr>
        <w:ind w:firstLine="567"/>
        <w:jc w:val="both"/>
        <w:rPr>
          <w:rFonts w:ascii="Times New Roman" w:hAnsi="Times New Roman" w:cs="Times New Roman"/>
          <w:sz w:val="28"/>
          <w:szCs w:val="28"/>
        </w:rPr>
      </w:pPr>
      <w:r w:rsidRPr="004D2983">
        <w:rPr>
          <w:rFonts w:ascii="Times New Roman" w:hAnsi="Times New Roman" w:cs="Times New Roman"/>
          <w:sz w:val="28"/>
          <w:szCs w:val="28"/>
        </w:rPr>
        <w:t>1.</w:t>
      </w:r>
      <w:r w:rsidR="00AD6392">
        <w:rPr>
          <w:rFonts w:ascii="Times New Roman" w:hAnsi="Times New Roman" w:cs="Times New Roman"/>
          <w:sz w:val="28"/>
          <w:szCs w:val="28"/>
        </w:rPr>
        <w:t>4</w:t>
      </w:r>
      <w:r w:rsidRPr="004D2983">
        <w:rPr>
          <w:rFonts w:ascii="Times New Roman" w:hAnsi="Times New Roman" w:cs="Times New Roman"/>
          <w:sz w:val="28"/>
          <w:szCs w:val="28"/>
        </w:rPr>
        <w:t xml:space="preserve">. </w:t>
      </w:r>
      <w:r w:rsidR="004633B4">
        <w:rPr>
          <w:rFonts w:ascii="Times New Roman" w:hAnsi="Times New Roman" w:cs="Times New Roman"/>
          <w:sz w:val="28"/>
          <w:szCs w:val="28"/>
        </w:rPr>
        <w:t xml:space="preserve">Раздел 2 </w:t>
      </w:r>
      <w:r w:rsidR="008168A5" w:rsidRPr="004D2983">
        <w:rPr>
          <w:rFonts w:ascii="Times New Roman" w:hAnsi="Times New Roman" w:cs="Times New Roman"/>
          <w:sz w:val="28"/>
          <w:szCs w:val="28"/>
        </w:rPr>
        <w:t xml:space="preserve">Положения о </w:t>
      </w:r>
      <w:r w:rsidR="008168A5" w:rsidRPr="004D2983">
        <w:rPr>
          <w:rFonts w:ascii="Times New Roman" w:hAnsi="Times New Roman" w:cs="Times New Roman"/>
          <w:bCs/>
          <w:sz w:val="28"/>
          <w:szCs w:val="28"/>
        </w:rPr>
        <w:t xml:space="preserve">муниципальном </w:t>
      </w:r>
      <w:bookmarkStart w:id="1" w:name="_GoBack"/>
      <w:bookmarkEnd w:id="1"/>
      <w:r w:rsidR="008168A5" w:rsidRPr="004D2983">
        <w:rPr>
          <w:rFonts w:ascii="Times New Roman" w:hAnsi="Times New Roman" w:cs="Times New Roman"/>
          <w:bCs/>
          <w:sz w:val="28"/>
          <w:szCs w:val="28"/>
        </w:rPr>
        <w:t xml:space="preserve">контроле </w:t>
      </w:r>
      <w:r w:rsidR="00AD6392">
        <w:rPr>
          <w:rFonts w:ascii="Times New Roman" w:hAnsi="Times New Roman" w:cs="Times New Roman"/>
          <w:bCs/>
          <w:sz w:val="28"/>
          <w:szCs w:val="28"/>
        </w:rPr>
        <w:t xml:space="preserve">в сфере благоустройства </w:t>
      </w:r>
      <w:r w:rsidR="008168A5" w:rsidRPr="004D2983">
        <w:rPr>
          <w:rFonts w:ascii="Times New Roman" w:hAnsi="Times New Roman" w:cs="Times New Roman"/>
          <w:bCs/>
          <w:sz w:val="28"/>
          <w:szCs w:val="28"/>
        </w:rPr>
        <w:t>на территории Новотаманского сельского поселения Темрюкского района</w:t>
      </w:r>
      <w:r w:rsidR="008168A5" w:rsidRPr="004D2983">
        <w:rPr>
          <w:rFonts w:ascii="Times New Roman" w:hAnsi="Times New Roman" w:cs="Times New Roman"/>
          <w:sz w:val="28"/>
          <w:szCs w:val="28"/>
        </w:rPr>
        <w:t xml:space="preserve"> добавить пункт </w:t>
      </w:r>
      <w:r w:rsidR="004633B4">
        <w:rPr>
          <w:rFonts w:ascii="Times New Roman" w:hAnsi="Times New Roman" w:cs="Times New Roman"/>
          <w:sz w:val="28"/>
          <w:szCs w:val="28"/>
        </w:rPr>
        <w:t>2</w:t>
      </w:r>
      <w:r w:rsidR="000F0D06" w:rsidRPr="004D2983">
        <w:rPr>
          <w:rFonts w:ascii="Times New Roman" w:hAnsi="Times New Roman" w:cs="Times New Roman"/>
          <w:sz w:val="28"/>
          <w:szCs w:val="28"/>
        </w:rPr>
        <w:t>.</w:t>
      </w:r>
      <w:r w:rsidR="004633B4">
        <w:rPr>
          <w:rFonts w:ascii="Times New Roman" w:hAnsi="Times New Roman" w:cs="Times New Roman"/>
          <w:sz w:val="28"/>
          <w:szCs w:val="28"/>
        </w:rPr>
        <w:t>51</w:t>
      </w:r>
      <w:r w:rsidR="008168A5" w:rsidRPr="004D2983">
        <w:rPr>
          <w:rFonts w:ascii="Times New Roman" w:hAnsi="Times New Roman" w:cs="Times New Roman"/>
          <w:sz w:val="28"/>
          <w:szCs w:val="28"/>
        </w:rPr>
        <w:t xml:space="preserve"> следующего содержания: </w:t>
      </w:r>
    </w:p>
    <w:p w:rsidR="008168A5" w:rsidRPr="004D2983" w:rsidRDefault="008168A5" w:rsidP="000F0D06">
      <w:pPr>
        <w:pStyle w:val="s1"/>
        <w:shd w:val="clear" w:color="auto" w:fill="FFFFFF"/>
        <w:spacing w:before="0" w:beforeAutospacing="0" w:after="0" w:afterAutospacing="0"/>
        <w:ind w:firstLine="709"/>
        <w:jc w:val="both"/>
        <w:rPr>
          <w:i/>
          <w:color w:val="22272F"/>
          <w:sz w:val="28"/>
          <w:szCs w:val="28"/>
          <w:highlight w:val="yellow"/>
        </w:rPr>
      </w:pPr>
      <w:r w:rsidRPr="004D2983">
        <w:rPr>
          <w:i/>
          <w:color w:val="22272F"/>
          <w:sz w:val="28"/>
          <w:szCs w:val="28"/>
          <w:highlight w:val="yellow"/>
        </w:rPr>
        <w:t>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(далее - соглашение).</w:t>
      </w:r>
    </w:p>
    <w:p w:rsidR="008168A5" w:rsidRPr="004D2983" w:rsidRDefault="00D65D6D" w:rsidP="000F0D06">
      <w:pPr>
        <w:pStyle w:val="s1"/>
        <w:shd w:val="clear" w:color="auto" w:fill="FFFFFF"/>
        <w:spacing w:before="0" w:beforeAutospacing="0" w:after="0" w:afterAutospacing="0"/>
        <w:ind w:firstLine="709"/>
        <w:jc w:val="both"/>
        <w:rPr>
          <w:i/>
          <w:color w:val="22272F"/>
          <w:sz w:val="28"/>
          <w:szCs w:val="28"/>
          <w:highlight w:val="yellow"/>
        </w:rPr>
      </w:pPr>
      <w:hyperlink r:id="rId9" w:anchor="/document/412133388/entry/1000" w:history="1">
        <w:r w:rsidR="008168A5" w:rsidRPr="004D2983">
          <w:rPr>
            <w:rStyle w:val="a6"/>
            <w:i/>
            <w:color w:val="3272C0"/>
            <w:sz w:val="28"/>
            <w:szCs w:val="28"/>
            <w:highlight w:val="yellow"/>
            <w:u w:val="none"/>
          </w:rPr>
          <w:t>Порядок</w:t>
        </w:r>
      </w:hyperlink>
      <w:r w:rsidR="008168A5" w:rsidRPr="004D2983">
        <w:rPr>
          <w:i/>
          <w:color w:val="22272F"/>
          <w:sz w:val="28"/>
          <w:szCs w:val="28"/>
          <w:highlight w:val="yellow"/>
        </w:rPr>
        <w:t xml:space="preserve"> заключения, изменения, продления, расторжения соглашения, условия соглашения, круг лиц, имеющих право на заключение соглашения, определен </w:t>
      </w:r>
      <w:r w:rsidR="000F0D06" w:rsidRPr="004D2983">
        <w:rPr>
          <w:i/>
          <w:color w:val="22272F"/>
          <w:sz w:val="28"/>
          <w:szCs w:val="28"/>
          <w:highlight w:val="yellow"/>
          <w:shd w:val="clear" w:color="auto" w:fill="FFFFFF"/>
        </w:rPr>
        <w:t>Постановлением</w:t>
      </w:r>
      <w:r w:rsidR="008168A5" w:rsidRPr="004D2983">
        <w:rPr>
          <w:i/>
          <w:color w:val="22272F"/>
          <w:sz w:val="28"/>
          <w:szCs w:val="28"/>
          <w:highlight w:val="yellow"/>
          <w:shd w:val="clear" w:color="auto" w:fill="FFFFFF"/>
        </w:rPr>
        <w:t xml:space="preserve"> Правительства Российской Федерации от 31 мая 2025 г. N 829 "Об утверждении Правил заключения, изменения, продления, расторжения соглашения о надлежащем устранении выявленных нарушений обязательных требований"</w:t>
      </w:r>
    </w:p>
    <w:p w:rsidR="008168A5" w:rsidRPr="004D2983" w:rsidRDefault="008168A5" w:rsidP="000F0D06">
      <w:pPr>
        <w:pStyle w:val="s1"/>
        <w:shd w:val="clear" w:color="auto" w:fill="FFFFFF"/>
        <w:spacing w:before="0" w:beforeAutospacing="0" w:after="0" w:afterAutospacing="0"/>
        <w:ind w:firstLine="709"/>
        <w:jc w:val="both"/>
        <w:rPr>
          <w:i/>
          <w:color w:val="22272F"/>
          <w:sz w:val="28"/>
          <w:szCs w:val="28"/>
          <w:highlight w:val="yellow"/>
        </w:rPr>
      </w:pPr>
      <w:r w:rsidRPr="004D2983">
        <w:rPr>
          <w:i/>
          <w:color w:val="22272F"/>
          <w:sz w:val="28"/>
          <w:szCs w:val="28"/>
          <w:highlight w:val="yellow"/>
        </w:rPr>
        <w:t>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rsidR="008168A5" w:rsidRPr="004D2983" w:rsidRDefault="008168A5" w:rsidP="000F0D06">
      <w:pPr>
        <w:pStyle w:val="s1"/>
        <w:shd w:val="clear" w:color="auto" w:fill="FFFFFF"/>
        <w:spacing w:before="0" w:beforeAutospacing="0" w:after="0" w:afterAutospacing="0"/>
        <w:ind w:firstLine="709"/>
        <w:jc w:val="both"/>
        <w:rPr>
          <w:i/>
          <w:color w:val="22272F"/>
          <w:sz w:val="28"/>
          <w:szCs w:val="28"/>
          <w:highlight w:val="yellow"/>
        </w:rPr>
      </w:pPr>
      <w:r w:rsidRPr="004D2983">
        <w:rPr>
          <w:i/>
          <w:color w:val="22272F"/>
          <w:sz w:val="28"/>
          <w:szCs w:val="28"/>
          <w:highlight w:val="yellow"/>
        </w:rPr>
        <w:t>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 орган приостанавливает действие предписания об устранении выявленных нарушений обязательных требований и принимает меры, предусмотренные </w:t>
      </w:r>
      <w:hyperlink r:id="rId10" w:anchor="/document/74449814/entry/900203" w:history="1">
        <w:r w:rsidRPr="004D2983">
          <w:rPr>
            <w:rStyle w:val="a6"/>
            <w:i/>
            <w:color w:val="3272C0"/>
            <w:sz w:val="28"/>
            <w:szCs w:val="28"/>
            <w:highlight w:val="yellow"/>
            <w:u w:val="none"/>
          </w:rPr>
          <w:t>пунктом 3 части 2 статьи 90</w:t>
        </w:r>
      </w:hyperlink>
      <w:r w:rsidRPr="004D2983">
        <w:rPr>
          <w:i/>
          <w:color w:val="22272F"/>
          <w:sz w:val="28"/>
          <w:szCs w:val="28"/>
          <w:highlight w:val="yellow"/>
        </w:rPr>
        <w:t> </w:t>
      </w:r>
      <w:r w:rsidR="000F0D06" w:rsidRPr="004D2983">
        <w:rPr>
          <w:i/>
          <w:color w:val="22272F"/>
          <w:sz w:val="28"/>
          <w:szCs w:val="28"/>
          <w:highlight w:val="yellow"/>
        </w:rPr>
        <w:t>Ф</w:t>
      </w:r>
      <w:r w:rsidRPr="004D2983">
        <w:rPr>
          <w:i/>
          <w:color w:val="22272F"/>
          <w:sz w:val="28"/>
          <w:szCs w:val="28"/>
          <w:highlight w:val="yellow"/>
        </w:rPr>
        <w:t>едерального закона</w:t>
      </w:r>
      <w:r w:rsidR="000F0D06" w:rsidRPr="004D2983">
        <w:rPr>
          <w:i/>
          <w:color w:val="22272F"/>
          <w:sz w:val="28"/>
          <w:szCs w:val="28"/>
          <w:highlight w:val="yellow"/>
        </w:rPr>
        <w:t xml:space="preserve"> от 31.07.2020 № 248-ФЗ </w:t>
      </w:r>
      <w:r w:rsidRPr="004D2983">
        <w:rPr>
          <w:i/>
          <w:color w:val="22272F"/>
          <w:sz w:val="28"/>
          <w:szCs w:val="28"/>
          <w:highlight w:val="yellow"/>
        </w:rPr>
        <w:t>, при этом осуществляя поэтапную оценку исполнения контролируемым лицом соглашения.</w:t>
      </w:r>
    </w:p>
    <w:p w:rsidR="008168A5" w:rsidRPr="004D2983" w:rsidRDefault="008168A5" w:rsidP="000F0D06">
      <w:pPr>
        <w:pStyle w:val="s1"/>
        <w:shd w:val="clear" w:color="auto" w:fill="FFFFFF"/>
        <w:spacing w:before="0" w:beforeAutospacing="0" w:after="0" w:afterAutospacing="0"/>
        <w:ind w:firstLine="709"/>
        <w:jc w:val="both"/>
        <w:rPr>
          <w:i/>
          <w:color w:val="22272F"/>
          <w:sz w:val="28"/>
          <w:szCs w:val="28"/>
          <w:highlight w:val="yellow"/>
        </w:rPr>
      </w:pPr>
      <w:r w:rsidRPr="004D2983">
        <w:rPr>
          <w:i/>
          <w:color w:val="22272F"/>
          <w:sz w:val="28"/>
          <w:szCs w:val="28"/>
          <w:highlight w:val="yellow"/>
        </w:rPr>
        <w:t xml:space="preserve"> Соглашение должно включать:</w:t>
      </w:r>
    </w:p>
    <w:p w:rsidR="008168A5" w:rsidRPr="004D2983" w:rsidRDefault="008168A5" w:rsidP="000F0D06">
      <w:pPr>
        <w:pStyle w:val="s1"/>
        <w:shd w:val="clear" w:color="auto" w:fill="FFFFFF"/>
        <w:spacing w:before="0" w:beforeAutospacing="0" w:after="0" w:afterAutospacing="0"/>
        <w:ind w:firstLine="709"/>
        <w:jc w:val="both"/>
        <w:rPr>
          <w:i/>
          <w:color w:val="22272F"/>
          <w:sz w:val="28"/>
          <w:szCs w:val="28"/>
          <w:highlight w:val="yellow"/>
        </w:rPr>
      </w:pPr>
      <w:r w:rsidRPr="004D2983">
        <w:rPr>
          <w:i/>
          <w:color w:val="22272F"/>
          <w:sz w:val="28"/>
          <w:szCs w:val="28"/>
          <w:highlight w:val="yellow"/>
        </w:rPr>
        <w:t>перечень выявленных нарушений обязательных требований, подлежащих устранению контролируемым лицом;</w:t>
      </w:r>
    </w:p>
    <w:p w:rsidR="008168A5" w:rsidRPr="004D2983" w:rsidRDefault="008168A5" w:rsidP="000F0D06">
      <w:pPr>
        <w:pStyle w:val="s1"/>
        <w:shd w:val="clear" w:color="auto" w:fill="FFFFFF"/>
        <w:spacing w:before="0" w:beforeAutospacing="0" w:after="0" w:afterAutospacing="0"/>
        <w:ind w:firstLine="709"/>
        <w:jc w:val="both"/>
        <w:rPr>
          <w:i/>
          <w:color w:val="22272F"/>
          <w:sz w:val="28"/>
          <w:szCs w:val="28"/>
          <w:highlight w:val="yellow"/>
        </w:rPr>
      </w:pPr>
      <w:r w:rsidRPr="004D2983">
        <w:rPr>
          <w:i/>
          <w:color w:val="22272F"/>
          <w:sz w:val="28"/>
          <w:szCs w:val="28"/>
          <w:highlight w:val="yellow"/>
        </w:rPr>
        <w:t xml:space="preserve">программу устранения выявленных нарушений обязательных требований, включающую перечень мероприятий по оценке исполнения такой </w:t>
      </w:r>
      <w:r w:rsidRPr="004D2983">
        <w:rPr>
          <w:i/>
          <w:color w:val="22272F"/>
          <w:sz w:val="28"/>
          <w:szCs w:val="28"/>
          <w:highlight w:val="yellow"/>
        </w:rPr>
        <w:lastRenderedPageBreak/>
        <w:t>программы, а также документов и сведений, подлежащих направлению для оценки исполнения такой программы;</w:t>
      </w:r>
    </w:p>
    <w:p w:rsidR="008168A5" w:rsidRPr="004D2983" w:rsidRDefault="008168A5" w:rsidP="000F0D06">
      <w:pPr>
        <w:pStyle w:val="s1"/>
        <w:shd w:val="clear" w:color="auto" w:fill="FFFFFF"/>
        <w:spacing w:before="0" w:beforeAutospacing="0" w:after="0" w:afterAutospacing="0"/>
        <w:ind w:firstLine="709"/>
        <w:jc w:val="both"/>
        <w:rPr>
          <w:i/>
          <w:color w:val="22272F"/>
          <w:sz w:val="28"/>
          <w:szCs w:val="28"/>
          <w:highlight w:val="yellow"/>
        </w:rPr>
      </w:pPr>
      <w:r w:rsidRPr="004D2983">
        <w:rPr>
          <w:i/>
          <w:color w:val="22272F"/>
          <w:sz w:val="28"/>
          <w:szCs w:val="28"/>
          <w:highlight w:val="yellow"/>
        </w:rPr>
        <w:t>срок исполнения соглашения.</w:t>
      </w:r>
    </w:p>
    <w:p w:rsidR="00C0448E" w:rsidRPr="004D2983" w:rsidRDefault="008168A5" w:rsidP="000F0D06">
      <w:pPr>
        <w:pStyle w:val="s1"/>
        <w:shd w:val="clear" w:color="auto" w:fill="FFFFFF"/>
        <w:spacing w:before="0" w:beforeAutospacing="0" w:after="0" w:afterAutospacing="0"/>
        <w:ind w:firstLine="709"/>
        <w:jc w:val="both"/>
        <w:rPr>
          <w:i/>
          <w:color w:val="22272F"/>
          <w:sz w:val="28"/>
          <w:szCs w:val="28"/>
          <w:highlight w:val="yellow"/>
          <w:shd w:val="clear" w:color="auto" w:fill="FFFFFF"/>
        </w:rPr>
      </w:pPr>
      <w:r w:rsidRPr="004D2983">
        <w:rPr>
          <w:i/>
          <w:color w:val="22272F"/>
          <w:sz w:val="28"/>
          <w:szCs w:val="28"/>
          <w:highlight w:val="yellow"/>
        </w:rPr>
        <w:t>Соглашение подлежит согласованию с органами прокуратуры. Порядок согласования органами прокуратуры соглашений устан</w:t>
      </w:r>
      <w:r w:rsidR="000F0D06" w:rsidRPr="004D2983">
        <w:rPr>
          <w:i/>
          <w:color w:val="22272F"/>
          <w:sz w:val="28"/>
          <w:szCs w:val="28"/>
          <w:highlight w:val="yellow"/>
        </w:rPr>
        <w:t>о</w:t>
      </w:r>
      <w:r w:rsidRPr="004D2983">
        <w:rPr>
          <w:i/>
          <w:color w:val="22272F"/>
          <w:sz w:val="28"/>
          <w:szCs w:val="28"/>
          <w:highlight w:val="yellow"/>
        </w:rPr>
        <w:t>вл</w:t>
      </w:r>
      <w:r w:rsidR="00C0448E" w:rsidRPr="004D2983">
        <w:rPr>
          <w:i/>
          <w:color w:val="22272F"/>
          <w:sz w:val="28"/>
          <w:szCs w:val="28"/>
          <w:highlight w:val="yellow"/>
        </w:rPr>
        <w:t>ен</w:t>
      </w:r>
      <w:r w:rsidRPr="004D2983">
        <w:rPr>
          <w:i/>
          <w:color w:val="22272F"/>
          <w:sz w:val="28"/>
          <w:szCs w:val="28"/>
          <w:highlight w:val="yellow"/>
        </w:rPr>
        <w:t xml:space="preserve"> </w:t>
      </w:r>
      <w:r w:rsidR="00C0448E" w:rsidRPr="004D2983">
        <w:rPr>
          <w:i/>
          <w:color w:val="22272F"/>
          <w:sz w:val="28"/>
          <w:szCs w:val="28"/>
          <w:highlight w:val="yellow"/>
          <w:shd w:val="clear" w:color="auto" w:fill="FFFFFF"/>
        </w:rPr>
        <w:t>Приказом Генеральной прокуратуры РФ от 2 июня 2021 г. N 294 "О реализации Федерального закона от 31.07.2020 N 248-ФЗ "О государственном контроле (надзоре) и муниципальном контроле в Российской Федерации".</w:t>
      </w:r>
    </w:p>
    <w:p w:rsidR="008168A5" w:rsidRPr="004D2983" w:rsidRDefault="008168A5" w:rsidP="000F0D06">
      <w:pPr>
        <w:pStyle w:val="s1"/>
        <w:shd w:val="clear" w:color="auto" w:fill="FFFFFF"/>
        <w:spacing w:before="0" w:beforeAutospacing="0" w:after="0" w:afterAutospacing="0"/>
        <w:ind w:firstLine="709"/>
        <w:jc w:val="both"/>
        <w:rPr>
          <w:i/>
          <w:color w:val="22272F"/>
          <w:sz w:val="28"/>
          <w:szCs w:val="28"/>
          <w:highlight w:val="yellow"/>
        </w:rPr>
      </w:pPr>
      <w:r w:rsidRPr="004D2983">
        <w:rPr>
          <w:i/>
          <w:color w:val="22272F"/>
          <w:sz w:val="28"/>
          <w:szCs w:val="28"/>
          <w:highlight w:val="yellow"/>
        </w:rPr>
        <w:t>После заключения соглашения контрольный (надзорный)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 обязательных требований.</w:t>
      </w:r>
    </w:p>
    <w:p w:rsidR="008168A5" w:rsidRPr="004D2983" w:rsidRDefault="008168A5" w:rsidP="000F0D06">
      <w:pPr>
        <w:pStyle w:val="s1"/>
        <w:shd w:val="clear" w:color="auto" w:fill="FFFFFF"/>
        <w:spacing w:before="0" w:beforeAutospacing="0" w:after="0" w:afterAutospacing="0"/>
        <w:ind w:firstLine="709"/>
        <w:jc w:val="both"/>
        <w:rPr>
          <w:i/>
          <w:color w:val="22272F"/>
          <w:sz w:val="28"/>
          <w:szCs w:val="28"/>
          <w:highlight w:val="yellow"/>
        </w:rPr>
      </w:pPr>
      <w:r w:rsidRPr="004D2983">
        <w:rPr>
          <w:i/>
          <w:color w:val="22272F"/>
          <w:sz w:val="28"/>
          <w:szCs w:val="28"/>
          <w:highlight w:val="yellow"/>
        </w:rPr>
        <w:t>По истечении срока исполнения соглашения контрольный (надзорный) орган принимает решение о признании соглашения исполненным или неисполненным.</w:t>
      </w:r>
    </w:p>
    <w:p w:rsidR="008168A5" w:rsidRPr="004D2983" w:rsidRDefault="008168A5" w:rsidP="000F0D06">
      <w:pPr>
        <w:pStyle w:val="s1"/>
        <w:shd w:val="clear" w:color="auto" w:fill="FFFFFF"/>
        <w:spacing w:before="0" w:beforeAutospacing="0" w:after="0" w:afterAutospacing="0"/>
        <w:ind w:firstLine="709"/>
        <w:jc w:val="both"/>
        <w:rPr>
          <w:i/>
          <w:color w:val="22272F"/>
          <w:sz w:val="28"/>
          <w:szCs w:val="28"/>
          <w:highlight w:val="yellow"/>
        </w:rPr>
      </w:pPr>
      <w:r w:rsidRPr="004D2983">
        <w:rPr>
          <w:i/>
          <w:color w:val="22272F"/>
          <w:sz w:val="28"/>
          <w:szCs w:val="28"/>
          <w:highlight w:val="yellow"/>
        </w:rPr>
        <w:t>Органы прокуратуры или контрольный (надзорный)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w:t>
      </w:r>
    </w:p>
    <w:p w:rsidR="008168A5" w:rsidRPr="004D2983" w:rsidRDefault="008168A5" w:rsidP="000F0D06">
      <w:pPr>
        <w:pStyle w:val="s1"/>
        <w:shd w:val="clear" w:color="auto" w:fill="FFFFFF"/>
        <w:spacing w:before="0" w:beforeAutospacing="0" w:after="0" w:afterAutospacing="0"/>
        <w:ind w:firstLine="709"/>
        <w:jc w:val="both"/>
        <w:rPr>
          <w:i/>
          <w:color w:val="22272F"/>
          <w:sz w:val="28"/>
          <w:szCs w:val="28"/>
        </w:rPr>
      </w:pPr>
      <w:r w:rsidRPr="004D2983">
        <w:rPr>
          <w:i/>
          <w:color w:val="22272F"/>
          <w:sz w:val="28"/>
          <w:szCs w:val="28"/>
          <w:highlight w:val="yellow"/>
        </w:rPr>
        <w:t>Контролируемое лицо не имеет права отказаться от исполнения соглашения в одностороннем порядке.</w:t>
      </w:r>
    </w:p>
    <w:p w:rsidR="008168A5" w:rsidRPr="004D2983" w:rsidRDefault="008168A5" w:rsidP="0058450C">
      <w:pPr>
        <w:ind w:firstLine="567"/>
        <w:jc w:val="both"/>
        <w:rPr>
          <w:rFonts w:ascii="Times New Roman" w:hAnsi="Times New Roman" w:cs="Times New Roman"/>
          <w:sz w:val="28"/>
          <w:szCs w:val="28"/>
        </w:rPr>
      </w:pPr>
    </w:p>
    <w:p w:rsidR="0092342A" w:rsidRPr="004D2983" w:rsidRDefault="0092342A" w:rsidP="0058450C">
      <w:pPr>
        <w:ind w:firstLine="567"/>
        <w:jc w:val="both"/>
        <w:rPr>
          <w:rFonts w:ascii="Times New Roman" w:hAnsi="Times New Roman" w:cs="Times New Roman"/>
          <w:sz w:val="28"/>
          <w:szCs w:val="28"/>
        </w:rPr>
      </w:pPr>
    </w:p>
    <w:p w:rsidR="00337DCB" w:rsidRPr="004D2983" w:rsidRDefault="009A758B" w:rsidP="0058450C">
      <w:pPr>
        <w:pStyle w:val="ae"/>
        <w:widowControl w:val="0"/>
        <w:spacing w:after="0"/>
        <w:ind w:left="0" w:firstLine="567"/>
        <w:jc w:val="both"/>
        <w:rPr>
          <w:sz w:val="28"/>
          <w:szCs w:val="28"/>
        </w:rPr>
      </w:pPr>
      <w:r w:rsidRPr="004D2983">
        <w:rPr>
          <w:sz w:val="28"/>
          <w:szCs w:val="28"/>
        </w:rPr>
        <w:t>2.</w:t>
      </w:r>
      <w:r w:rsidR="00337DCB" w:rsidRPr="004D2983">
        <w:rPr>
          <w:sz w:val="28"/>
          <w:szCs w:val="28"/>
        </w:rPr>
        <w:t xml:space="preserve"> Контроль за выполнением данного решения возложить на</w:t>
      </w:r>
      <w:r w:rsidR="00734F58" w:rsidRPr="004D2983">
        <w:rPr>
          <w:sz w:val="28"/>
          <w:szCs w:val="28"/>
        </w:rPr>
        <w:t xml:space="preserve"> </w:t>
      </w:r>
      <w:r w:rsidR="00F0275F" w:rsidRPr="004D2983">
        <w:rPr>
          <w:sz w:val="28"/>
          <w:szCs w:val="28"/>
        </w:rPr>
        <w:t>заместителя главы Ново</w:t>
      </w:r>
      <w:r w:rsidR="00734F58" w:rsidRPr="004D2983">
        <w:rPr>
          <w:sz w:val="28"/>
          <w:szCs w:val="28"/>
        </w:rPr>
        <w:t xml:space="preserve">таманского сельского поселения Темрюкского района </w:t>
      </w:r>
      <w:r w:rsidR="00F0275F" w:rsidRPr="004D2983">
        <w:rPr>
          <w:sz w:val="28"/>
          <w:szCs w:val="28"/>
        </w:rPr>
        <w:t>(</w:t>
      </w:r>
      <w:r w:rsidR="006D696E" w:rsidRPr="004633B4">
        <w:rPr>
          <w:sz w:val="28"/>
          <w:szCs w:val="28"/>
        </w:rPr>
        <w:t>Дод</w:t>
      </w:r>
      <w:r w:rsidR="004633B4" w:rsidRPr="004633B4">
        <w:rPr>
          <w:sz w:val="28"/>
          <w:szCs w:val="28"/>
        </w:rPr>
        <w:t>е</w:t>
      </w:r>
      <w:r w:rsidR="006D696E" w:rsidRPr="004633B4">
        <w:rPr>
          <w:sz w:val="28"/>
          <w:szCs w:val="28"/>
        </w:rPr>
        <w:t>рко</w:t>
      </w:r>
      <w:r w:rsidR="00F0275F" w:rsidRPr="004D2983">
        <w:rPr>
          <w:sz w:val="28"/>
          <w:szCs w:val="28"/>
        </w:rPr>
        <w:t xml:space="preserve">) </w:t>
      </w:r>
      <w:r w:rsidR="00734F58" w:rsidRPr="004D2983">
        <w:rPr>
          <w:sz w:val="28"/>
          <w:szCs w:val="28"/>
        </w:rPr>
        <w:t>и постоянную комиссию Совета Новотаманского сельского поселения Темрюкского района по вопросам предпринимательства, жилищно-коммунального хозяйства, промышленности, строительства, транспорта, связи, бытового и торгового обслуживания населения</w:t>
      </w:r>
      <w:r w:rsidR="00F0275F" w:rsidRPr="004D2983">
        <w:rPr>
          <w:sz w:val="28"/>
          <w:szCs w:val="28"/>
        </w:rPr>
        <w:t xml:space="preserve"> (Сазонов)</w:t>
      </w:r>
      <w:r w:rsidR="00734F58" w:rsidRPr="004D2983">
        <w:rPr>
          <w:sz w:val="28"/>
          <w:szCs w:val="28"/>
        </w:rPr>
        <w:t>.</w:t>
      </w:r>
    </w:p>
    <w:p w:rsidR="00337DCB" w:rsidRPr="006D696E" w:rsidRDefault="00337DCB" w:rsidP="0058450C">
      <w:pPr>
        <w:tabs>
          <w:tab w:val="left" w:pos="709"/>
        </w:tabs>
        <w:ind w:firstLine="567"/>
        <w:jc w:val="both"/>
        <w:rPr>
          <w:rFonts w:ascii="Times New Roman" w:hAnsi="Times New Roman" w:cs="Times New Roman"/>
          <w:sz w:val="28"/>
          <w:szCs w:val="28"/>
        </w:rPr>
      </w:pPr>
      <w:r w:rsidRPr="006D696E">
        <w:rPr>
          <w:rFonts w:ascii="Times New Roman" w:hAnsi="Times New Roman" w:cs="Times New Roman"/>
          <w:sz w:val="28"/>
          <w:szCs w:val="28"/>
        </w:rPr>
        <w:t xml:space="preserve">3. </w:t>
      </w:r>
      <w:r w:rsidR="00FB2B41" w:rsidRPr="006D696E">
        <w:rPr>
          <w:rFonts w:ascii="Times New Roman" w:hAnsi="Times New Roman" w:cs="Times New Roman"/>
          <w:sz w:val="28"/>
          <w:szCs w:val="28"/>
        </w:rPr>
        <w:t>О</w:t>
      </w:r>
      <w:r w:rsidR="00734F58" w:rsidRPr="006D696E">
        <w:rPr>
          <w:rFonts w:ascii="Times New Roman" w:hAnsi="Times New Roman" w:cs="Times New Roman"/>
          <w:sz w:val="28"/>
          <w:szCs w:val="28"/>
        </w:rPr>
        <w:t>бще</w:t>
      </w:r>
      <w:r w:rsidR="00FB2B41" w:rsidRPr="006D696E">
        <w:rPr>
          <w:rFonts w:ascii="Times New Roman" w:hAnsi="Times New Roman" w:cs="Times New Roman"/>
          <w:sz w:val="28"/>
          <w:szCs w:val="28"/>
        </w:rPr>
        <w:t>му</w:t>
      </w:r>
      <w:r w:rsidR="00734F58" w:rsidRPr="006D696E">
        <w:rPr>
          <w:rFonts w:ascii="Times New Roman" w:hAnsi="Times New Roman" w:cs="Times New Roman"/>
          <w:sz w:val="28"/>
          <w:szCs w:val="28"/>
        </w:rPr>
        <w:t xml:space="preserve"> </w:t>
      </w:r>
      <w:r w:rsidRPr="006D696E">
        <w:rPr>
          <w:rFonts w:ascii="Times New Roman" w:hAnsi="Times New Roman" w:cs="Times New Roman"/>
          <w:sz w:val="28"/>
          <w:szCs w:val="28"/>
        </w:rPr>
        <w:t>отдел</w:t>
      </w:r>
      <w:r w:rsidR="00FB2B41" w:rsidRPr="006D696E">
        <w:rPr>
          <w:rFonts w:ascii="Times New Roman" w:hAnsi="Times New Roman" w:cs="Times New Roman"/>
          <w:sz w:val="28"/>
          <w:szCs w:val="28"/>
        </w:rPr>
        <w:t>у</w:t>
      </w:r>
      <w:r w:rsidRPr="006D696E">
        <w:rPr>
          <w:rFonts w:ascii="Times New Roman" w:hAnsi="Times New Roman" w:cs="Times New Roman"/>
          <w:sz w:val="28"/>
          <w:szCs w:val="28"/>
        </w:rPr>
        <w:t xml:space="preserve"> </w:t>
      </w:r>
      <w:r w:rsidR="00F0275F" w:rsidRPr="006D696E">
        <w:rPr>
          <w:rFonts w:ascii="Times New Roman" w:hAnsi="Times New Roman" w:cs="Times New Roman"/>
          <w:sz w:val="28"/>
          <w:szCs w:val="28"/>
        </w:rPr>
        <w:t xml:space="preserve">администрации Новотаманского сельского поселения Темрюкского района (Бушуева) </w:t>
      </w:r>
      <w:r w:rsidR="006D696E" w:rsidRPr="006D696E">
        <w:rPr>
          <w:rFonts w:ascii="Times New Roman" w:hAnsi="Times New Roman" w:cs="Times New Roman"/>
          <w:sz w:val="28"/>
          <w:szCs w:val="28"/>
        </w:rPr>
        <w:t xml:space="preserve">опубликовать настоящее решение в периодическом печатном издании  газете Темрюкского района «Тамань», официально опубликовать (разместить) на официальном сайте муниципального образования Темрюкский район </w:t>
      </w:r>
      <w:hyperlink r:id="rId11" w:history="1">
        <w:r w:rsidR="006D696E" w:rsidRPr="006D696E">
          <w:rPr>
            <w:rStyle w:val="a6"/>
            <w:rFonts w:ascii="Times New Roman" w:hAnsi="Times New Roman" w:cs="Times New Roman"/>
            <w:sz w:val="28"/>
            <w:szCs w:val="28"/>
            <w:lang w:val="en-US"/>
          </w:rPr>
          <w:t>http</w:t>
        </w:r>
        <w:r w:rsidR="006D696E" w:rsidRPr="006D696E">
          <w:rPr>
            <w:rStyle w:val="a6"/>
            <w:rFonts w:ascii="Times New Roman" w:hAnsi="Times New Roman" w:cs="Times New Roman"/>
            <w:sz w:val="28"/>
            <w:szCs w:val="28"/>
          </w:rPr>
          <w:t>://</w:t>
        </w:r>
        <w:r w:rsidR="006D696E" w:rsidRPr="006D696E">
          <w:rPr>
            <w:rStyle w:val="a6"/>
            <w:rFonts w:ascii="Times New Roman" w:hAnsi="Times New Roman" w:cs="Times New Roman"/>
            <w:sz w:val="28"/>
            <w:szCs w:val="28"/>
            <w:lang w:val="en-US"/>
          </w:rPr>
          <w:t>www</w:t>
        </w:r>
        <w:r w:rsidR="006D696E" w:rsidRPr="006D696E">
          <w:rPr>
            <w:rStyle w:val="a6"/>
            <w:rFonts w:ascii="Times New Roman" w:hAnsi="Times New Roman" w:cs="Times New Roman"/>
            <w:sz w:val="28"/>
            <w:szCs w:val="28"/>
          </w:rPr>
          <w:t>.</w:t>
        </w:r>
        <w:r w:rsidR="006D696E" w:rsidRPr="006D696E">
          <w:rPr>
            <w:rStyle w:val="a6"/>
            <w:rFonts w:ascii="Times New Roman" w:hAnsi="Times New Roman" w:cs="Times New Roman"/>
            <w:sz w:val="28"/>
            <w:szCs w:val="28"/>
            <w:lang w:val="en-US"/>
          </w:rPr>
          <w:t>temryuk</w:t>
        </w:r>
        <w:r w:rsidR="006D696E" w:rsidRPr="006D696E">
          <w:rPr>
            <w:rStyle w:val="a6"/>
            <w:rFonts w:ascii="Times New Roman" w:hAnsi="Times New Roman" w:cs="Times New Roman"/>
            <w:sz w:val="28"/>
            <w:szCs w:val="28"/>
          </w:rPr>
          <w:t>.</w:t>
        </w:r>
        <w:r w:rsidR="006D696E" w:rsidRPr="006D696E">
          <w:rPr>
            <w:rStyle w:val="a6"/>
            <w:rFonts w:ascii="Times New Roman" w:hAnsi="Times New Roman" w:cs="Times New Roman"/>
            <w:sz w:val="28"/>
            <w:szCs w:val="28"/>
            <w:lang w:val="en-US"/>
          </w:rPr>
          <w:t>ru</w:t>
        </w:r>
      </w:hyperlink>
      <w:r w:rsidR="006D696E" w:rsidRPr="006D696E">
        <w:rPr>
          <w:rFonts w:ascii="Times New Roman" w:hAnsi="Times New Roman" w:cs="Times New Roman"/>
          <w:sz w:val="28"/>
          <w:szCs w:val="28"/>
        </w:rPr>
        <w:t xml:space="preserve">, в информационно-телекоммуникационной сети «Интернет», а так же разместить на сайте Новотаманского сельского поселения </w:t>
      </w:r>
      <w:r w:rsidR="006D696E" w:rsidRPr="006D696E">
        <w:rPr>
          <w:rFonts w:ascii="Times New Roman" w:hAnsi="Times New Roman" w:cs="Times New Roman"/>
          <w:color w:val="000000"/>
          <w:sz w:val="28"/>
          <w:szCs w:val="28"/>
        </w:rPr>
        <w:t xml:space="preserve">Темрюкского муниципального района </w:t>
      </w:r>
      <w:r w:rsidR="006D696E" w:rsidRPr="006D696E">
        <w:rPr>
          <w:rFonts w:ascii="Times New Roman" w:hAnsi="Times New Roman" w:cs="Times New Roman"/>
          <w:color w:val="000000"/>
          <w:sz w:val="28"/>
          <w:szCs w:val="28"/>
        </w:rPr>
        <w:lastRenderedPageBreak/>
        <w:t>Краснодарского края</w:t>
      </w:r>
      <w:r w:rsidR="006D696E" w:rsidRPr="006D696E">
        <w:rPr>
          <w:rFonts w:ascii="Times New Roman" w:hAnsi="Times New Roman" w:cs="Times New Roman"/>
          <w:sz w:val="28"/>
          <w:szCs w:val="28"/>
        </w:rPr>
        <w:t>.</w:t>
      </w:r>
    </w:p>
    <w:bookmarkEnd w:id="0"/>
    <w:p w:rsidR="00240C67" w:rsidRPr="004D2983" w:rsidRDefault="00337DCB" w:rsidP="0058450C">
      <w:pPr>
        <w:ind w:firstLine="567"/>
        <w:jc w:val="both"/>
        <w:rPr>
          <w:rFonts w:ascii="Times New Roman" w:hAnsi="Times New Roman" w:cs="Times New Roman"/>
          <w:sz w:val="28"/>
          <w:szCs w:val="28"/>
        </w:rPr>
      </w:pPr>
      <w:r w:rsidRPr="006D696E">
        <w:rPr>
          <w:rFonts w:ascii="Times New Roman" w:hAnsi="Times New Roman" w:cs="Times New Roman"/>
          <w:sz w:val="28"/>
          <w:szCs w:val="28"/>
        </w:rPr>
        <w:t>4</w:t>
      </w:r>
      <w:r w:rsidR="00080D52" w:rsidRPr="006D696E">
        <w:rPr>
          <w:rFonts w:ascii="Times New Roman" w:hAnsi="Times New Roman" w:cs="Times New Roman"/>
          <w:sz w:val="28"/>
          <w:szCs w:val="28"/>
        </w:rPr>
        <w:t>.</w:t>
      </w:r>
      <w:r w:rsidR="00F7526C" w:rsidRPr="006D696E">
        <w:rPr>
          <w:rFonts w:ascii="Times New Roman" w:hAnsi="Times New Roman" w:cs="Times New Roman"/>
          <w:sz w:val="28"/>
          <w:szCs w:val="28"/>
        </w:rPr>
        <w:t xml:space="preserve"> </w:t>
      </w:r>
      <w:r w:rsidR="009A21DA" w:rsidRPr="006D696E">
        <w:rPr>
          <w:rFonts w:ascii="Times New Roman" w:hAnsi="Times New Roman" w:cs="Times New Roman"/>
          <w:sz w:val="28"/>
          <w:szCs w:val="28"/>
        </w:rPr>
        <w:t xml:space="preserve">Решение о внесении изменений в решение </w:t>
      </w:r>
      <w:r w:rsidR="00734F58" w:rsidRPr="006D696E">
        <w:rPr>
          <w:rFonts w:ascii="Times New Roman" w:hAnsi="Times New Roman" w:cs="Times New Roman"/>
          <w:sz w:val="28"/>
          <w:szCs w:val="28"/>
          <w:lang w:val="en-US"/>
        </w:rPr>
        <w:t>XL</w:t>
      </w:r>
      <w:r w:rsidR="00734F58" w:rsidRPr="006D696E">
        <w:rPr>
          <w:rFonts w:ascii="Times New Roman" w:hAnsi="Times New Roman" w:cs="Times New Roman"/>
          <w:sz w:val="28"/>
          <w:szCs w:val="28"/>
        </w:rPr>
        <w:t xml:space="preserve"> сессии Совета Новотаманского сельского поселения Темрюкского района </w:t>
      </w:r>
      <w:r w:rsidR="00734F58" w:rsidRPr="006D696E">
        <w:rPr>
          <w:rFonts w:ascii="Times New Roman" w:hAnsi="Times New Roman" w:cs="Times New Roman"/>
          <w:sz w:val="28"/>
          <w:szCs w:val="28"/>
          <w:lang w:val="en-US"/>
        </w:rPr>
        <w:t>IV</w:t>
      </w:r>
      <w:r w:rsidR="00734F58" w:rsidRPr="006D696E">
        <w:rPr>
          <w:rFonts w:ascii="Times New Roman" w:hAnsi="Times New Roman" w:cs="Times New Roman"/>
          <w:sz w:val="28"/>
          <w:szCs w:val="28"/>
        </w:rPr>
        <w:t xml:space="preserve"> созыва от 20 декабря 2021 года № 13</w:t>
      </w:r>
      <w:r w:rsidR="004633B4">
        <w:rPr>
          <w:rFonts w:ascii="Times New Roman" w:hAnsi="Times New Roman" w:cs="Times New Roman"/>
          <w:sz w:val="28"/>
          <w:szCs w:val="28"/>
        </w:rPr>
        <w:t>3</w:t>
      </w:r>
      <w:r w:rsidR="00734F58" w:rsidRPr="006D696E">
        <w:rPr>
          <w:rFonts w:ascii="Times New Roman" w:hAnsi="Times New Roman" w:cs="Times New Roman"/>
          <w:sz w:val="28"/>
          <w:szCs w:val="28"/>
        </w:rPr>
        <w:t xml:space="preserve"> «Об утверждении Положения о</w:t>
      </w:r>
      <w:r w:rsidR="00734F58" w:rsidRPr="006D696E">
        <w:rPr>
          <w:rFonts w:ascii="Times New Roman" w:hAnsi="Times New Roman" w:cs="Times New Roman"/>
          <w:bCs/>
          <w:sz w:val="28"/>
          <w:szCs w:val="28"/>
        </w:rPr>
        <w:t xml:space="preserve"> муниципальном контроле </w:t>
      </w:r>
      <w:r w:rsidR="004633B4">
        <w:rPr>
          <w:rFonts w:ascii="Times New Roman" w:hAnsi="Times New Roman" w:cs="Times New Roman"/>
          <w:bCs/>
          <w:sz w:val="28"/>
          <w:szCs w:val="28"/>
        </w:rPr>
        <w:t xml:space="preserve">в сфере благоустройства </w:t>
      </w:r>
      <w:r w:rsidR="00734F58" w:rsidRPr="004D2983">
        <w:rPr>
          <w:rFonts w:ascii="Times New Roman" w:hAnsi="Times New Roman" w:cs="Times New Roman"/>
          <w:bCs/>
          <w:sz w:val="28"/>
          <w:szCs w:val="28"/>
        </w:rPr>
        <w:t xml:space="preserve">на территории Новотаманского сельского поселения Темрюкского района» </w:t>
      </w:r>
      <w:r w:rsidR="00080D52" w:rsidRPr="004D2983">
        <w:rPr>
          <w:rFonts w:ascii="Times New Roman" w:hAnsi="Times New Roman" w:cs="Times New Roman"/>
          <w:sz w:val="28"/>
          <w:szCs w:val="28"/>
        </w:rPr>
        <w:t xml:space="preserve">вступает в силу </w:t>
      </w:r>
      <w:r w:rsidR="00210A53" w:rsidRPr="004D2983">
        <w:rPr>
          <w:rFonts w:ascii="Times New Roman" w:hAnsi="Times New Roman" w:cs="Times New Roman"/>
          <w:sz w:val="28"/>
          <w:szCs w:val="28"/>
        </w:rPr>
        <w:t>на следующий день после его официального опубликования</w:t>
      </w:r>
      <w:r w:rsidR="00E90767" w:rsidRPr="004D2983">
        <w:rPr>
          <w:rStyle w:val="a5"/>
          <w:color w:val="auto"/>
          <w:sz w:val="28"/>
          <w:szCs w:val="28"/>
        </w:rPr>
        <w:t>.</w:t>
      </w:r>
    </w:p>
    <w:p w:rsidR="00FF7D42" w:rsidRPr="004D2983" w:rsidRDefault="00FF7D42" w:rsidP="0058450C">
      <w:pPr>
        <w:pStyle w:val="a3"/>
        <w:shd w:val="clear" w:color="auto" w:fill="FFFFFF"/>
        <w:spacing w:before="0" w:beforeAutospacing="0" w:after="0" w:afterAutospacing="0"/>
        <w:ind w:firstLine="567"/>
        <w:jc w:val="center"/>
        <w:rPr>
          <w:b/>
          <w:sz w:val="28"/>
          <w:szCs w:val="28"/>
        </w:rPr>
      </w:pPr>
    </w:p>
    <w:p w:rsidR="000A7E5F" w:rsidRPr="004D2983" w:rsidRDefault="000A7E5F" w:rsidP="0058450C">
      <w:pPr>
        <w:pStyle w:val="a3"/>
        <w:shd w:val="clear" w:color="auto" w:fill="FFFFFF"/>
        <w:spacing w:before="0" w:beforeAutospacing="0" w:after="0" w:afterAutospacing="0"/>
        <w:ind w:firstLine="567"/>
        <w:jc w:val="center"/>
        <w:rPr>
          <w:b/>
          <w:sz w:val="28"/>
          <w:szCs w:val="28"/>
        </w:rPr>
      </w:pPr>
    </w:p>
    <w:p w:rsidR="0058450C" w:rsidRPr="004D2983" w:rsidRDefault="0058450C" w:rsidP="0058450C">
      <w:pPr>
        <w:pStyle w:val="a3"/>
        <w:shd w:val="clear" w:color="auto" w:fill="FFFFFF"/>
        <w:spacing w:before="0" w:beforeAutospacing="0" w:after="0" w:afterAutospacing="0"/>
        <w:ind w:firstLine="567"/>
        <w:jc w:val="center"/>
        <w:rPr>
          <w:b/>
          <w:sz w:val="28"/>
          <w:szCs w:val="28"/>
        </w:rPr>
      </w:pPr>
    </w:p>
    <w:p w:rsidR="0058450C" w:rsidRPr="004D2983" w:rsidRDefault="0058450C" w:rsidP="0058450C">
      <w:pPr>
        <w:tabs>
          <w:tab w:val="center" w:pos="4677"/>
          <w:tab w:val="right" w:pos="9355"/>
        </w:tabs>
        <w:ind w:firstLine="567"/>
        <w:rPr>
          <w:rFonts w:ascii="Times New Roman" w:hAnsi="Times New Roman" w:cs="Times New Roman"/>
          <w:sz w:val="28"/>
          <w:szCs w:val="28"/>
        </w:rPr>
      </w:pPr>
      <w:r w:rsidRPr="004D2983">
        <w:rPr>
          <w:rFonts w:ascii="Times New Roman" w:hAnsi="Times New Roman" w:cs="Times New Roman"/>
          <w:sz w:val="28"/>
          <w:szCs w:val="28"/>
        </w:rPr>
        <w:t>Глава Новотаманского</w:t>
      </w:r>
    </w:p>
    <w:p w:rsidR="0058450C" w:rsidRPr="004D2983" w:rsidRDefault="0058450C" w:rsidP="0058450C">
      <w:pPr>
        <w:tabs>
          <w:tab w:val="center" w:pos="4677"/>
          <w:tab w:val="right" w:pos="9355"/>
        </w:tabs>
        <w:ind w:firstLine="567"/>
        <w:rPr>
          <w:rFonts w:ascii="Times New Roman" w:hAnsi="Times New Roman" w:cs="Times New Roman"/>
          <w:sz w:val="28"/>
          <w:szCs w:val="28"/>
        </w:rPr>
      </w:pPr>
      <w:r w:rsidRPr="004D2983">
        <w:rPr>
          <w:rFonts w:ascii="Times New Roman" w:hAnsi="Times New Roman" w:cs="Times New Roman"/>
          <w:sz w:val="28"/>
          <w:szCs w:val="28"/>
        </w:rPr>
        <w:t>сельского поселения</w:t>
      </w:r>
    </w:p>
    <w:p w:rsidR="0058450C" w:rsidRPr="004D2983" w:rsidRDefault="0058450C" w:rsidP="0058450C">
      <w:pPr>
        <w:tabs>
          <w:tab w:val="center" w:pos="4677"/>
          <w:tab w:val="right" w:pos="9355"/>
        </w:tabs>
        <w:ind w:firstLine="567"/>
        <w:rPr>
          <w:rFonts w:ascii="Times New Roman" w:hAnsi="Times New Roman" w:cs="Times New Roman"/>
          <w:sz w:val="28"/>
          <w:szCs w:val="28"/>
        </w:rPr>
      </w:pPr>
      <w:r w:rsidRPr="004D2983">
        <w:rPr>
          <w:rFonts w:ascii="Times New Roman" w:hAnsi="Times New Roman" w:cs="Times New Roman"/>
          <w:sz w:val="28"/>
          <w:szCs w:val="28"/>
        </w:rPr>
        <w:t>Темрюкского района</w:t>
      </w:r>
    </w:p>
    <w:p w:rsidR="0058450C" w:rsidRPr="004D2983" w:rsidRDefault="0058450C" w:rsidP="0058450C">
      <w:pPr>
        <w:tabs>
          <w:tab w:val="center" w:pos="4677"/>
          <w:tab w:val="right" w:pos="9355"/>
        </w:tabs>
        <w:ind w:firstLine="567"/>
        <w:rPr>
          <w:rFonts w:ascii="Times New Roman" w:hAnsi="Times New Roman" w:cs="Times New Roman"/>
          <w:sz w:val="28"/>
          <w:szCs w:val="28"/>
        </w:rPr>
      </w:pPr>
      <w:r w:rsidRPr="004D2983">
        <w:rPr>
          <w:rFonts w:ascii="Times New Roman" w:hAnsi="Times New Roman" w:cs="Times New Roman"/>
          <w:sz w:val="28"/>
          <w:szCs w:val="28"/>
        </w:rPr>
        <w:t>Л.А.Золотарёва</w:t>
      </w:r>
    </w:p>
    <w:p w:rsidR="0058450C" w:rsidRPr="004D2983" w:rsidRDefault="006D696E" w:rsidP="0058450C">
      <w:pPr>
        <w:tabs>
          <w:tab w:val="center" w:pos="4677"/>
          <w:tab w:val="right" w:pos="9355"/>
        </w:tabs>
        <w:ind w:firstLine="567"/>
        <w:rPr>
          <w:rFonts w:ascii="Times New Roman" w:hAnsi="Times New Roman" w:cs="Times New Roman"/>
          <w:sz w:val="28"/>
          <w:szCs w:val="28"/>
        </w:rPr>
      </w:pPr>
      <w:r>
        <w:rPr>
          <w:rFonts w:ascii="Times New Roman" w:hAnsi="Times New Roman" w:cs="Times New Roman"/>
          <w:sz w:val="28"/>
          <w:szCs w:val="28"/>
        </w:rPr>
        <w:t xml:space="preserve">   </w:t>
      </w:r>
      <w:r w:rsidR="0058450C" w:rsidRPr="004D2983">
        <w:rPr>
          <w:rFonts w:ascii="Times New Roman" w:hAnsi="Times New Roman" w:cs="Times New Roman"/>
          <w:sz w:val="28"/>
          <w:szCs w:val="28"/>
        </w:rPr>
        <w:t>.0</w:t>
      </w:r>
      <w:r>
        <w:rPr>
          <w:rFonts w:ascii="Times New Roman" w:hAnsi="Times New Roman" w:cs="Times New Roman"/>
          <w:sz w:val="28"/>
          <w:szCs w:val="28"/>
        </w:rPr>
        <w:t>1</w:t>
      </w:r>
      <w:r w:rsidR="0058450C" w:rsidRPr="004D2983">
        <w:rPr>
          <w:rFonts w:ascii="Times New Roman" w:hAnsi="Times New Roman" w:cs="Times New Roman"/>
          <w:sz w:val="28"/>
          <w:szCs w:val="28"/>
        </w:rPr>
        <w:t>.202</w:t>
      </w:r>
      <w:r>
        <w:rPr>
          <w:rFonts w:ascii="Times New Roman" w:hAnsi="Times New Roman" w:cs="Times New Roman"/>
          <w:sz w:val="28"/>
          <w:szCs w:val="28"/>
        </w:rPr>
        <w:t>6</w:t>
      </w:r>
    </w:p>
    <w:p w:rsidR="0058450C" w:rsidRPr="004D2983" w:rsidRDefault="0058450C" w:rsidP="0058450C">
      <w:pPr>
        <w:tabs>
          <w:tab w:val="center" w:pos="4677"/>
          <w:tab w:val="right" w:pos="9355"/>
        </w:tabs>
        <w:ind w:firstLine="567"/>
        <w:rPr>
          <w:rFonts w:ascii="Times New Roman" w:hAnsi="Times New Roman" w:cs="Times New Roman"/>
          <w:sz w:val="28"/>
          <w:szCs w:val="28"/>
        </w:rPr>
      </w:pPr>
    </w:p>
    <w:p w:rsidR="0058450C" w:rsidRPr="004D2983" w:rsidRDefault="0058450C" w:rsidP="0058450C">
      <w:pPr>
        <w:tabs>
          <w:tab w:val="center" w:pos="4677"/>
          <w:tab w:val="right" w:pos="9355"/>
        </w:tabs>
        <w:ind w:firstLine="567"/>
        <w:rPr>
          <w:rFonts w:ascii="Times New Roman" w:hAnsi="Times New Roman" w:cs="Times New Roman"/>
          <w:sz w:val="28"/>
          <w:szCs w:val="28"/>
        </w:rPr>
      </w:pPr>
    </w:p>
    <w:p w:rsidR="0058450C" w:rsidRPr="004D2983" w:rsidRDefault="0058450C" w:rsidP="0058450C">
      <w:pPr>
        <w:ind w:firstLine="567"/>
        <w:jc w:val="both"/>
        <w:rPr>
          <w:rFonts w:ascii="Times New Roman" w:hAnsi="Times New Roman" w:cs="Times New Roman"/>
          <w:sz w:val="28"/>
          <w:szCs w:val="28"/>
        </w:rPr>
      </w:pPr>
    </w:p>
    <w:p w:rsidR="0058450C" w:rsidRPr="004D2983" w:rsidRDefault="0058450C" w:rsidP="0058450C">
      <w:pPr>
        <w:tabs>
          <w:tab w:val="center" w:pos="4677"/>
          <w:tab w:val="right" w:pos="9355"/>
        </w:tabs>
        <w:ind w:firstLine="567"/>
        <w:rPr>
          <w:rFonts w:ascii="Times New Roman" w:hAnsi="Times New Roman" w:cs="Times New Roman"/>
          <w:sz w:val="28"/>
          <w:szCs w:val="28"/>
        </w:rPr>
      </w:pPr>
      <w:r w:rsidRPr="004D2983">
        <w:rPr>
          <w:rFonts w:ascii="Times New Roman" w:hAnsi="Times New Roman" w:cs="Times New Roman"/>
          <w:sz w:val="28"/>
          <w:szCs w:val="28"/>
        </w:rPr>
        <w:t xml:space="preserve">Председатель Совета </w:t>
      </w:r>
    </w:p>
    <w:p w:rsidR="0058450C" w:rsidRPr="004D2983" w:rsidRDefault="0058450C" w:rsidP="0058450C">
      <w:pPr>
        <w:tabs>
          <w:tab w:val="center" w:pos="4677"/>
          <w:tab w:val="right" w:pos="9355"/>
        </w:tabs>
        <w:ind w:firstLine="567"/>
        <w:rPr>
          <w:rFonts w:ascii="Times New Roman" w:hAnsi="Times New Roman" w:cs="Times New Roman"/>
          <w:sz w:val="28"/>
          <w:szCs w:val="28"/>
        </w:rPr>
      </w:pPr>
      <w:r w:rsidRPr="004D2983">
        <w:rPr>
          <w:rFonts w:ascii="Times New Roman" w:hAnsi="Times New Roman" w:cs="Times New Roman"/>
          <w:sz w:val="28"/>
          <w:szCs w:val="28"/>
        </w:rPr>
        <w:t xml:space="preserve">Новотаманского сельского поселения </w:t>
      </w:r>
    </w:p>
    <w:p w:rsidR="0058450C" w:rsidRPr="004D2983" w:rsidRDefault="0058450C" w:rsidP="0058450C">
      <w:pPr>
        <w:tabs>
          <w:tab w:val="center" w:pos="4677"/>
          <w:tab w:val="right" w:pos="9355"/>
        </w:tabs>
        <w:ind w:firstLine="567"/>
        <w:rPr>
          <w:rFonts w:ascii="Times New Roman" w:hAnsi="Times New Roman" w:cs="Times New Roman"/>
          <w:sz w:val="28"/>
          <w:szCs w:val="28"/>
        </w:rPr>
      </w:pPr>
      <w:r w:rsidRPr="004D2983">
        <w:rPr>
          <w:rFonts w:ascii="Times New Roman" w:hAnsi="Times New Roman" w:cs="Times New Roman"/>
          <w:sz w:val="28"/>
          <w:szCs w:val="28"/>
        </w:rPr>
        <w:t xml:space="preserve">Темрюкского района </w:t>
      </w:r>
    </w:p>
    <w:p w:rsidR="0058450C" w:rsidRPr="004D2983" w:rsidRDefault="0058450C" w:rsidP="0058450C">
      <w:pPr>
        <w:tabs>
          <w:tab w:val="center" w:pos="4677"/>
          <w:tab w:val="right" w:pos="9355"/>
        </w:tabs>
        <w:ind w:firstLine="567"/>
        <w:rPr>
          <w:rFonts w:ascii="Times New Roman" w:hAnsi="Times New Roman" w:cs="Times New Roman"/>
          <w:sz w:val="28"/>
          <w:szCs w:val="28"/>
        </w:rPr>
      </w:pPr>
      <w:r w:rsidRPr="004D2983">
        <w:rPr>
          <w:rFonts w:ascii="Times New Roman" w:hAnsi="Times New Roman" w:cs="Times New Roman"/>
          <w:sz w:val="28"/>
          <w:szCs w:val="28"/>
        </w:rPr>
        <w:t xml:space="preserve">М.И. Филенкова </w:t>
      </w:r>
    </w:p>
    <w:p w:rsidR="0058450C" w:rsidRPr="004D2983" w:rsidRDefault="006D696E" w:rsidP="0058450C">
      <w:pPr>
        <w:tabs>
          <w:tab w:val="center" w:pos="4677"/>
          <w:tab w:val="right" w:pos="9355"/>
        </w:tabs>
        <w:ind w:firstLine="567"/>
        <w:rPr>
          <w:rFonts w:ascii="Times New Roman" w:hAnsi="Times New Roman" w:cs="Times New Roman"/>
          <w:sz w:val="28"/>
          <w:szCs w:val="28"/>
        </w:rPr>
      </w:pPr>
      <w:r>
        <w:rPr>
          <w:rFonts w:ascii="Times New Roman" w:hAnsi="Times New Roman" w:cs="Times New Roman"/>
          <w:sz w:val="28"/>
          <w:szCs w:val="28"/>
        </w:rPr>
        <w:t xml:space="preserve">   </w:t>
      </w:r>
      <w:r w:rsidR="0058450C" w:rsidRPr="004D2983">
        <w:rPr>
          <w:rFonts w:ascii="Times New Roman" w:hAnsi="Times New Roman" w:cs="Times New Roman"/>
          <w:sz w:val="28"/>
          <w:szCs w:val="28"/>
        </w:rPr>
        <w:t>.0</w:t>
      </w:r>
      <w:r>
        <w:rPr>
          <w:rFonts w:ascii="Times New Roman" w:hAnsi="Times New Roman" w:cs="Times New Roman"/>
          <w:sz w:val="28"/>
          <w:szCs w:val="28"/>
        </w:rPr>
        <w:t>1</w:t>
      </w:r>
      <w:r w:rsidR="0058450C" w:rsidRPr="004D2983">
        <w:rPr>
          <w:rFonts w:ascii="Times New Roman" w:hAnsi="Times New Roman" w:cs="Times New Roman"/>
          <w:sz w:val="28"/>
          <w:szCs w:val="28"/>
        </w:rPr>
        <w:t>.202</w:t>
      </w:r>
      <w:r>
        <w:rPr>
          <w:rFonts w:ascii="Times New Roman" w:hAnsi="Times New Roman" w:cs="Times New Roman"/>
          <w:sz w:val="28"/>
          <w:szCs w:val="28"/>
        </w:rPr>
        <w:t>6</w:t>
      </w:r>
    </w:p>
    <w:p w:rsidR="000A7E5F" w:rsidRPr="004D2983" w:rsidRDefault="000A7E5F" w:rsidP="000A7E5F">
      <w:pPr>
        <w:widowControl/>
        <w:tabs>
          <w:tab w:val="center" w:pos="4677"/>
          <w:tab w:val="right" w:pos="9355"/>
        </w:tabs>
        <w:suppressAutoHyphens/>
        <w:autoSpaceDE/>
        <w:autoSpaceDN/>
        <w:adjustRightInd/>
        <w:rPr>
          <w:rFonts w:ascii="Times New Roman" w:hAnsi="Times New Roman" w:cs="Times New Roman"/>
          <w:sz w:val="28"/>
          <w:szCs w:val="28"/>
          <w:lang w:eastAsia="zh-CN"/>
        </w:rPr>
      </w:pPr>
    </w:p>
    <w:sectPr w:rsidR="000A7E5F" w:rsidRPr="004D2983" w:rsidSect="00324C73">
      <w:headerReference w:type="default" r:id="rId12"/>
      <w:pgSz w:w="11906" w:h="16838"/>
      <w:pgMar w:top="1134" w:right="707"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5D6D" w:rsidRDefault="00D65D6D" w:rsidP="004565C2">
      <w:r>
        <w:separator/>
      </w:r>
    </w:p>
  </w:endnote>
  <w:endnote w:type="continuationSeparator" w:id="0">
    <w:p w:rsidR="00D65D6D" w:rsidRDefault="00D65D6D" w:rsidP="00456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5D6D" w:rsidRDefault="00D65D6D" w:rsidP="004565C2">
      <w:r>
        <w:separator/>
      </w:r>
    </w:p>
  </w:footnote>
  <w:footnote w:type="continuationSeparator" w:id="0">
    <w:p w:rsidR="00D65D6D" w:rsidRDefault="00D65D6D" w:rsidP="004565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7633320"/>
    </w:sdtPr>
    <w:sdtEndPr/>
    <w:sdtContent>
      <w:p w:rsidR="006E2921" w:rsidRDefault="002677C9">
        <w:pPr>
          <w:pStyle w:val="a7"/>
          <w:jc w:val="center"/>
        </w:pPr>
        <w:r w:rsidRPr="006E2921">
          <w:rPr>
            <w:rFonts w:ascii="Times New Roman" w:hAnsi="Times New Roman" w:cs="Times New Roman"/>
          </w:rPr>
          <w:fldChar w:fldCharType="begin"/>
        </w:r>
        <w:r w:rsidR="006E2921" w:rsidRPr="006E2921">
          <w:rPr>
            <w:rFonts w:ascii="Times New Roman" w:hAnsi="Times New Roman" w:cs="Times New Roman"/>
          </w:rPr>
          <w:instrText xml:space="preserve"> PAGE   \* MERGEFORMAT </w:instrText>
        </w:r>
        <w:r w:rsidRPr="006E2921">
          <w:rPr>
            <w:rFonts w:ascii="Times New Roman" w:hAnsi="Times New Roman" w:cs="Times New Roman"/>
          </w:rPr>
          <w:fldChar w:fldCharType="separate"/>
        </w:r>
        <w:r w:rsidR="00774329">
          <w:rPr>
            <w:rFonts w:ascii="Times New Roman" w:hAnsi="Times New Roman" w:cs="Times New Roman"/>
            <w:noProof/>
          </w:rPr>
          <w:t>6</w:t>
        </w:r>
        <w:r w:rsidRPr="006E2921">
          <w:rPr>
            <w:rFonts w:ascii="Times New Roman" w:hAnsi="Times New Roman" w:cs="Times New Roman"/>
          </w:rPr>
          <w:fldChar w:fldCharType="end"/>
        </w:r>
      </w:p>
    </w:sdtContent>
  </w:sdt>
  <w:p w:rsidR="006E2921" w:rsidRDefault="006E292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F15EA"/>
    <w:multiLevelType w:val="multilevel"/>
    <w:tmpl w:val="CA9C6CDA"/>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3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D52"/>
    <w:rsid w:val="0000056B"/>
    <w:rsid w:val="00000B18"/>
    <w:rsid w:val="00001609"/>
    <w:rsid w:val="00001E79"/>
    <w:rsid w:val="00002651"/>
    <w:rsid w:val="00002ACE"/>
    <w:rsid w:val="00003AFA"/>
    <w:rsid w:val="00003C3A"/>
    <w:rsid w:val="00004545"/>
    <w:rsid w:val="00004B4C"/>
    <w:rsid w:val="00005A51"/>
    <w:rsid w:val="00010D9B"/>
    <w:rsid w:val="000118DA"/>
    <w:rsid w:val="00011D95"/>
    <w:rsid w:val="00012375"/>
    <w:rsid w:val="000127DF"/>
    <w:rsid w:val="00016104"/>
    <w:rsid w:val="0001663B"/>
    <w:rsid w:val="00016BB7"/>
    <w:rsid w:val="00017FD7"/>
    <w:rsid w:val="0002096B"/>
    <w:rsid w:val="00020C0A"/>
    <w:rsid w:val="00021A18"/>
    <w:rsid w:val="00021FC7"/>
    <w:rsid w:val="000221CA"/>
    <w:rsid w:val="00022216"/>
    <w:rsid w:val="000223A3"/>
    <w:rsid w:val="00026A8F"/>
    <w:rsid w:val="00027D57"/>
    <w:rsid w:val="00030258"/>
    <w:rsid w:val="0003104E"/>
    <w:rsid w:val="00031D3B"/>
    <w:rsid w:val="000325CC"/>
    <w:rsid w:val="00032D92"/>
    <w:rsid w:val="00033F4C"/>
    <w:rsid w:val="000342C7"/>
    <w:rsid w:val="0003707D"/>
    <w:rsid w:val="000410DD"/>
    <w:rsid w:val="00041B8B"/>
    <w:rsid w:val="00042CA4"/>
    <w:rsid w:val="00043198"/>
    <w:rsid w:val="00043CB1"/>
    <w:rsid w:val="000446DB"/>
    <w:rsid w:val="00044D4F"/>
    <w:rsid w:val="000456BC"/>
    <w:rsid w:val="00045DDE"/>
    <w:rsid w:val="000460FF"/>
    <w:rsid w:val="0005199C"/>
    <w:rsid w:val="00054736"/>
    <w:rsid w:val="00055781"/>
    <w:rsid w:val="00055AE3"/>
    <w:rsid w:val="00056372"/>
    <w:rsid w:val="0005644D"/>
    <w:rsid w:val="000564FD"/>
    <w:rsid w:val="00056AB7"/>
    <w:rsid w:val="0005770B"/>
    <w:rsid w:val="000608F6"/>
    <w:rsid w:val="00060E32"/>
    <w:rsid w:val="000613F5"/>
    <w:rsid w:val="00061C48"/>
    <w:rsid w:val="00061D05"/>
    <w:rsid w:val="00061D12"/>
    <w:rsid w:val="00061F84"/>
    <w:rsid w:val="00062A5B"/>
    <w:rsid w:val="00062AE5"/>
    <w:rsid w:val="00063530"/>
    <w:rsid w:val="00063550"/>
    <w:rsid w:val="000637B5"/>
    <w:rsid w:val="000637BE"/>
    <w:rsid w:val="00064F3C"/>
    <w:rsid w:val="00066910"/>
    <w:rsid w:val="000674F2"/>
    <w:rsid w:val="000675D5"/>
    <w:rsid w:val="00067CD9"/>
    <w:rsid w:val="00070658"/>
    <w:rsid w:val="000719C1"/>
    <w:rsid w:val="0007230B"/>
    <w:rsid w:val="00072486"/>
    <w:rsid w:val="0007491D"/>
    <w:rsid w:val="0007577F"/>
    <w:rsid w:val="000759FF"/>
    <w:rsid w:val="00075D4A"/>
    <w:rsid w:val="000766B3"/>
    <w:rsid w:val="00076BC0"/>
    <w:rsid w:val="00076F32"/>
    <w:rsid w:val="000775E2"/>
    <w:rsid w:val="000777DD"/>
    <w:rsid w:val="000778B3"/>
    <w:rsid w:val="00077AA3"/>
    <w:rsid w:val="00080D52"/>
    <w:rsid w:val="00083133"/>
    <w:rsid w:val="00083352"/>
    <w:rsid w:val="000839A0"/>
    <w:rsid w:val="00083FB7"/>
    <w:rsid w:val="00084634"/>
    <w:rsid w:val="00084719"/>
    <w:rsid w:val="00084C6A"/>
    <w:rsid w:val="00086234"/>
    <w:rsid w:val="00086BEC"/>
    <w:rsid w:val="00086F2D"/>
    <w:rsid w:val="00091AAA"/>
    <w:rsid w:val="00091CD9"/>
    <w:rsid w:val="00091F5F"/>
    <w:rsid w:val="000922BA"/>
    <w:rsid w:val="00093B0C"/>
    <w:rsid w:val="00093B8D"/>
    <w:rsid w:val="00093FFD"/>
    <w:rsid w:val="00094071"/>
    <w:rsid w:val="00095FB3"/>
    <w:rsid w:val="00096C47"/>
    <w:rsid w:val="00097024"/>
    <w:rsid w:val="0009732A"/>
    <w:rsid w:val="000973B6"/>
    <w:rsid w:val="00097440"/>
    <w:rsid w:val="00097566"/>
    <w:rsid w:val="00097741"/>
    <w:rsid w:val="0009796A"/>
    <w:rsid w:val="000A20C8"/>
    <w:rsid w:val="000A25D1"/>
    <w:rsid w:val="000A3073"/>
    <w:rsid w:val="000A3ECE"/>
    <w:rsid w:val="000A473E"/>
    <w:rsid w:val="000A4B5C"/>
    <w:rsid w:val="000A4B81"/>
    <w:rsid w:val="000A638D"/>
    <w:rsid w:val="000A7E5F"/>
    <w:rsid w:val="000B1C26"/>
    <w:rsid w:val="000B1E98"/>
    <w:rsid w:val="000B3090"/>
    <w:rsid w:val="000B309F"/>
    <w:rsid w:val="000B32E2"/>
    <w:rsid w:val="000B3D44"/>
    <w:rsid w:val="000B4B41"/>
    <w:rsid w:val="000B540E"/>
    <w:rsid w:val="000B5FFA"/>
    <w:rsid w:val="000B61EE"/>
    <w:rsid w:val="000B7270"/>
    <w:rsid w:val="000B7298"/>
    <w:rsid w:val="000B7618"/>
    <w:rsid w:val="000B79F2"/>
    <w:rsid w:val="000B7AB2"/>
    <w:rsid w:val="000C083A"/>
    <w:rsid w:val="000C0A49"/>
    <w:rsid w:val="000C191D"/>
    <w:rsid w:val="000C2247"/>
    <w:rsid w:val="000C2B27"/>
    <w:rsid w:val="000C2BD5"/>
    <w:rsid w:val="000C2BF4"/>
    <w:rsid w:val="000C2C19"/>
    <w:rsid w:val="000C5098"/>
    <w:rsid w:val="000C5304"/>
    <w:rsid w:val="000C5ACB"/>
    <w:rsid w:val="000C6B1E"/>
    <w:rsid w:val="000D12CA"/>
    <w:rsid w:val="000D1452"/>
    <w:rsid w:val="000D1D34"/>
    <w:rsid w:val="000D21CD"/>
    <w:rsid w:val="000D31A7"/>
    <w:rsid w:val="000D3E9A"/>
    <w:rsid w:val="000D41AC"/>
    <w:rsid w:val="000D420F"/>
    <w:rsid w:val="000D692D"/>
    <w:rsid w:val="000D696D"/>
    <w:rsid w:val="000D6CBE"/>
    <w:rsid w:val="000D7118"/>
    <w:rsid w:val="000D7303"/>
    <w:rsid w:val="000D7A0D"/>
    <w:rsid w:val="000E0113"/>
    <w:rsid w:val="000E08B5"/>
    <w:rsid w:val="000E1BF9"/>
    <w:rsid w:val="000E1FFC"/>
    <w:rsid w:val="000E2163"/>
    <w:rsid w:val="000E2A2A"/>
    <w:rsid w:val="000E32EA"/>
    <w:rsid w:val="000E341E"/>
    <w:rsid w:val="000E4345"/>
    <w:rsid w:val="000E49D5"/>
    <w:rsid w:val="000E4C53"/>
    <w:rsid w:val="000E6531"/>
    <w:rsid w:val="000E7A28"/>
    <w:rsid w:val="000E7F31"/>
    <w:rsid w:val="000F0610"/>
    <w:rsid w:val="000F0D06"/>
    <w:rsid w:val="000F1470"/>
    <w:rsid w:val="000F182B"/>
    <w:rsid w:val="000F3B01"/>
    <w:rsid w:val="000F3E9F"/>
    <w:rsid w:val="000F4069"/>
    <w:rsid w:val="000F4178"/>
    <w:rsid w:val="000F45D1"/>
    <w:rsid w:val="000F4855"/>
    <w:rsid w:val="000F56B6"/>
    <w:rsid w:val="000F5E35"/>
    <w:rsid w:val="000F6336"/>
    <w:rsid w:val="000F6A18"/>
    <w:rsid w:val="000F6E0A"/>
    <w:rsid w:val="000F7EC8"/>
    <w:rsid w:val="001006AA"/>
    <w:rsid w:val="001021D3"/>
    <w:rsid w:val="001028FE"/>
    <w:rsid w:val="00102CD9"/>
    <w:rsid w:val="00102F0C"/>
    <w:rsid w:val="001032A4"/>
    <w:rsid w:val="00103E35"/>
    <w:rsid w:val="001066CD"/>
    <w:rsid w:val="00106B81"/>
    <w:rsid w:val="00106F91"/>
    <w:rsid w:val="001073C8"/>
    <w:rsid w:val="001106BD"/>
    <w:rsid w:val="00110FDB"/>
    <w:rsid w:val="0011101A"/>
    <w:rsid w:val="00111C29"/>
    <w:rsid w:val="00113ABF"/>
    <w:rsid w:val="00114600"/>
    <w:rsid w:val="00114DBE"/>
    <w:rsid w:val="001153F1"/>
    <w:rsid w:val="00115589"/>
    <w:rsid w:val="00116197"/>
    <w:rsid w:val="001167D4"/>
    <w:rsid w:val="00116D7D"/>
    <w:rsid w:val="00117133"/>
    <w:rsid w:val="00117D65"/>
    <w:rsid w:val="00120102"/>
    <w:rsid w:val="0012164E"/>
    <w:rsid w:val="00121CA3"/>
    <w:rsid w:val="00122F24"/>
    <w:rsid w:val="00123516"/>
    <w:rsid w:val="00123701"/>
    <w:rsid w:val="00124295"/>
    <w:rsid w:val="001254FE"/>
    <w:rsid w:val="001255B5"/>
    <w:rsid w:val="00125EF8"/>
    <w:rsid w:val="001260F5"/>
    <w:rsid w:val="00126271"/>
    <w:rsid w:val="00127698"/>
    <w:rsid w:val="00130240"/>
    <w:rsid w:val="00130841"/>
    <w:rsid w:val="001313CD"/>
    <w:rsid w:val="001318D4"/>
    <w:rsid w:val="00132DBD"/>
    <w:rsid w:val="00132E8D"/>
    <w:rsid w:val="00133A83"/>
    <w:rsid w:val="00134A38"/>
    <w:rsid w:val="001355B7"/>
    <w:rsid w:val="001368B4"/>
    <w:rsid w:val="00136BFA"/>
    <w:rsid w:val="00137AE0"/>
    <w:rsid w:val="0014070E"/>
    <w:rsid w:val="00140A9C"/>
    <w:rsid w:val="00141ACA"/>
    <w:rsid w:val="00141C5A"/>
    <w:rsid w:val="00141FDE"/>
    <w:rsid w:val="00143561"/>
    <w:rsid w:val="00143830"/>
    <w:rsid w:val="00143AA4"/>
    <w:rsid w:val="00143CAC"/>
    <w:rsid w:val="00144E0E"/>
    <w:rsid w:val="0014576D"/>
    <w:rsid w:val="00147983"/>
    <w:rsid w:val="001504EC"/>
    <w:rsid w:val="00150A09"/>
    <w:rsid w:val="00150A7C"/>
    <w:rsid w:val="001513CB"/>
    <w:rsid w:val="00151AC6"/>
    <w:rsid w:val="00152844"/>
    <w:rsid w:val="0015432A"/>
    <w:rsid w:val="001575CA"/>
    <w:rsid w:val="0016117F"/>
    <w:rsid w:val="001614A2"/>
    <w:rsid w:val="00161EAF"/>
    <w:rsid w:val="001639CC"/>
    <w:rsid w:val="0016553C"/>
    <w:rsid w:val="00165D84"/>
    <w:rsid w:val="001671F0"/>
    <w:rsid w:val="001676A1"/>
    <w:rsid w:val="00167F7E"/>
    <w:rsid w:val="001712E2"/>
    <w:rsid w:val="00171E79"/>
    <w:rsid w:val="0017338E"/>
    <w:rsid w:val="001735BF"/>
    <w:rsid w:val="00174740"/>
    <w:rsid w:val="00175BE0"/>
    <w:rsid w:val="001763B6"/>
    <w:rsid w:val="001765BC"/>
    <w:rsid w:val="001765D3"/>
    <w:rsid w:val="00176793"/>
    <w:rsid w:val="00176A6E"/>
    <w:rsid w:val="00176C7C"/>
    <w:rsid w:val="0017731C"/>
    <w:rsid w:val="00180924"/>
    <w:rsid w:val="00180D2B"/>
    <w:rsid w:val="00180D7C"/>
    <w:rsid w:val="00180E26"/>
    <w:rsid w:val="00181411"/>
    <w:rsid w:val="00181452"/>
    <w:rsid w:val="00181D08"/>
    <w:rsid w:val="00183018"/>
    <w:rsid w:val="00183A4B"/>
    <w:rsid w:val="001842A3"/>
    <w:rsid w:val="00184812"/>
    <w:rsid w:val="00185BBF"/>
    <w:rsid w:val="00185C7A"/>
    <w:rsid w:val="001867A0"/>
    <w:rsid w:val="001908B2"/>
    <w:rsid w:val="001908F0"/>
    <w:rsid w:val="00190F91"/>
    <w:rsid w:val="00191B08"/>
    <w:rsid w:val="001935FE"/>
    <w:rsid w:val="001940D3"/>
    <w:rsid w:val="001947CF"/>
    <w:rsid w:val="00194934"/>
    <w:rsid w:val="0019493F"/>
    <w:rsid w:val="00196134"/>
    <w:rsid w:val="00196428"/>
    <w:rsid w:val="00196DCB"/>
    <w:rsid w:val="00197EB8"/>
    <w:rsid w:val="001A1004"/>
    <w:rsid w:val="001A1060"/>
    <w:rsid w:val="001A13C5"/>
    <w:rsid w:val="001A162A"/>
    <w:rsid w:val="001A24E3"/>
    <w:rsid w:val="001A2EC1"/>
    <w:rsid w:val="001A2F2E"/>
    <w:rsid w:val="001A3469"/>
    <w:rsid w:val="001A4725"/>
    <w:rsid w:val="001A4A6D"/>
    <w:rsid w:val="001A4AA3"/>
    <w:rsid w:val="001A5160"/>
    <w:rsid w:val="001B042A"/>
    <w:rsid w:val="001B0A70"/>
    <w:rsid w:val="001B1BAA"/>
    <w:rsid w:val="001B1F23"/>
    <w:rsid w:val="001B31BE"/>
    <w:rsid w:val="001B43C9"/>
    <w:rsid w:val="001B4447"/>
    <w:rsid w:val="001B4ABF"/>
    <w:rsid w:val="001B4F5D"/>
    <w:rsid w:val="001B5D80"/>
    <w:rsid w:val="001B60BB"/>
    <w:rsid w:val="001B6EB8"/>
    <w:rsid w:val="001C03EB"/>
    <w:rsid w:val="001C09B1"/>
    <w:rsid w:val="001C13A2"/>
    <w:rsid w:val="001C2FC1"/>
    <w:rsid w:val="001C34D5"/>
    <w:rsid w:val="001C4894"/>
    <w:rsid w:val="001C4A45"/>
    <w:rsid w:val="001C4C44"/>
    <w:rsid w:val="001C5C55"/>
    <w:rsid w:val="001C5DA0"/>
    <w:rsid w:val="001C6097"/>
    <w:rsid w:val="001C633A"/>
    <w:rsid w:val="001D026E"/>
    <w:rsid w:val="001D02BF"/>
    <w:rsid w:val="001D0318"/>
    <w:rsid w:val="001D19D8"/>
    <w:rsid w:val="001D4039"/>
    <w:rsid w:val="001D4CA0"/>
    <w:rsid w:val="001D627E"/>
    <w:rsid w:val="001D68FD"/>
    <w:rsid w:val="001D6E8A"/>
    <w:rsid w:val="001D7273"/>
    <w:rsid w:val="001D7780"/>
    <w:rsid w:val="001E0305"/>
    <w:rsid w:val="001E0595"/>
    <w:rsid w:val="001E0A47"/>
    <w:rsid w:val="001E1F59"/>
    <w:rsid w:val="001E2450"/>
    <w:rsid w:val="001E2BB0"/>
    <w:rsid w:val="001E3535"/>
    <w:rsid w:val="001E357D"/>
    <w:rsid w:val="001E39CF"/>
    <w:rsid w:val="001E3BB5"/>
    <w:rsid w:val="001E3BF4"/>
    <w:rsid w:val="001E4B9B"/>
    <w:rsid w:val="001E5B70"/>
    <w:rsid w:val="001E7368"/>
    <w:rsid w:val="001E7501"/>
    <w:rsid w:val="001E7B4E"/>
    <w:rsid w:val="001E7BC9"/>
    <w:rsid w:val="001F0397"/>
    <w:rsid w:val="001F0AFA"/>
    <w:rsid w:val="001F0C4C"/>
    <w:rsid w:val="001F19C2"/>
    <w:rsid w:val="001F1AB9"/>
    <w:rsid w:val="001F2671"/>
    <w:rsid w:val="001F370C"/>
    <w:rsid w:val="001F4272"/>
    <w:rsid w:val="001F5E7D"/>
    <w:rsid w:val="001F60F4"/>
    <w:rsid w:val="001F677D"/>
    <w:rsid w:val="001F77A7"/>
    <w:rsid w:val="001F7E16"/>
    <w:rsid w:val="00200472"/>
    <w:rsid w:val="002004B0"/>
    <w:rsid w:val="002005C4"/>
    <w:rsid w:val="00200CA8"/>
    <w:rsid w:val="00201ACF"/>
    <w:rsid w:val="00202263"/>
    <w:rsid w:val="002030A8"/>
    <w:rsid w:val="00203133"/>
    <w:rsid w:val="0020369A"/>
    <w:rsid w:val="00203E7F"/>
    <w:rsid w:val="00203FA7"/>
    <w:rsid w:val="00204D71"/>
    <w:rsid w:val="00205694"/>
    <w:rsid w:val="002056A0"/>
    <w:rsid w:val="00206CF8"/>
    <w:rsid w:val="00210160"/>
    <w:rsid w:val="00210315"/>
    <w:rsid w:val="00210A53"/>
    <w:rsid w:val="002134A3"/>
    <w:rsid w:val="00213EE2"/>
    <w:rsid w:val="00213FE6"/>
    <w:rsid w:val="002141AF"/>
    <w:rsid w:val="002141D0"/>
    <w:rsid w:val="00214A6F"/>
    <w:rsid w:val="00214EFE"/>
    <w:rsid w:val="00215D2A"/>
    <w:rsid w:val="002175F6"/>
    <w:rsid w:val="00217F43"/>
    <w:rsid w:val="00217FCC"/>
    <w:rsid w:val="002202BF"/>
    <w:rsid w:val="00220324"/>
    <w:rsid w:val="00220690"/>
    <w:rsid w:val="00220DF0"/>
    <w:rsid w:val="00221E92"/>
    <w:rsid w:val="00221E94"/>
    <w:rsid w:val="002241E6"/>
    <w:rsid w:val="002249D0"/>
    <w:rsid w:val="00225B9F"/>
    <w:rsid w:val="00225C64"/>
    <w:rsid w:val="00226027"/>
    <w:rsid w:val="00226AFD"/>
    <w:rsid w:val="00226FBB"/>
    <w:rsid w:val="00227009"/>
    <w:rsid w:val="0023137F"/>
    <w:rsid w:val="00231AD7"/>
    <w:rsid w:val="00231E88"/>
    <w:rsid w:val="00231E9A"/>
    <w:rsid w:val="00232AE0"/>
    <w:rsid w:val="00233353"/>
    <w:rsid w:val="00233889"/>
    <w:rsid w:val="00234470"/>
    <w:rsid w:val="00234B47"/>
    <w:rsid w:val="00234F0A"/>
    <w:rsid w:val="002351FE"/>
    <w:rsid w:val="00235929"/>
    <w:rsid w:val="00240C67"/>
    <w:rsid w:val="00240D00"/>
    <w:rsid w:val="00241045"/>
    <w:rsid w:val="00241204"/>
    <w:rsid w:val="00241C08"/>
    <w:rsid w:val="00241CF0"/>
    <w:rsid w:val="00242F75"/>
    <w:rsid w:val="002431F0"/>
    <w:rsid w:val="002436FA"/>
    <w:rsid w:val="00243801"/>
    <w:rsid w:val="0024465D"/>
    <w:rsid w:val="002447C9"/>
    <w:rsid w:val="0024507E"/>
    <w:rsid w:val="0024518C"/>
    <w:rsid w:val="002458BD"/>
    <w:rsid w:val="00245ACD"/>
    <w:rsid w:val="00246342"/>
    <w:rsid w:val="00246E61"/>
    <w:rsid w:val="00246F46"/>
    <w:rsid w:val="00247E1E"/>
    <w:rsid w:val="002500C0"/>
    <w:rsid w:val="0025047D"/>
    <w:rsid w:val="002504C1"/>
    <w:rsid w:val="002510C9"/>
    <w:rsid w:val="0025124E"/>
    <w:rsid w:val="00252515"/>
    <w:rsid w:val="00252682"/>
    <w:rsid w:val="00252C41"/>
    <w:rsid w:val="002536D3"/>
    <w:rsid w:val="00253D14"/>
    <w:rsid w:val="0025516A"/>
    <w:rsid w:val="00255A1C"/>
    <w:rsid w:val="002571B5"/>
    <w:rsid w:val="00257CAF"/>
    <w:rsid w:val="00261641"/>
    <w:rsid w:val="002627F8"/>
    <w:rsid w:val="0026319A"/>
    <w:rsid w:val="00264356"/>
    <w:rsid w:val="00264C7D"/>
    <w:rsid w:val="00265058"/>
    <w:rsid w:val="00265233"/>
    <w:rsid w:val="00266B1B"/>
    <w:rsid w:val="00267209"/>
    <w:rsid w:val="002677C9"/>
    <w:rsid w:val="00267BBA"/>
    <w:rsid w:val="00270368"/>
    <w:rsid w:val="00270526"/>
    <w:rsid w:val="00270940"/>
    <w:rsid w:val="00273052"/>
    <w:rsid w:val="00273225"/>
    <w:rsid w:val="00273411"/>
    <w:rsid w:val="00274478"/>
    <w:rsid w:val="00274483"/>
    <w:rsid w:val="00274555"/>
    <w:rsid w:val="0027485B"/>
    <w:rsid w:val="00274CD0"/>
    <w:rsid w:val="002755E8"/>
    <w:rsid w:val="00276803"/>
    <w:rsid w:val="00277647"/>
    <w:rsid w:val="00277A1C"/>
    <w:rsid w:val="00277ACC"/>
    <w:rsid w:val="00277F70"/>
    <w:rsid w:val="00280791"/>
    <w:rsid w:val="00282A1F"/>
    <w:rsid w:val="002835F2"/>
    <w:rsid w:val="00284900"/>
    <w:rsid w:val="00286A1B"/>
    <w:rsid w:val="00287155"/>
    <w:rsid w:val="0028742A"/>
    <w:rsid w:val="00290214"/>
    <w:rsid w:val="0029135C"/>
    <w:rsid w:val="00292DD5"/>
    <w:rsid w:val="00292E01"/>
    <w:rsid w:val="002948BF"/>
    <w:rsid w:val="00294DD7"/>
    <w:rsid w:val="00297875"/>
    <w:rsid w:val="002A050B"/>
    <w:rsid w:val="002A05F6"/>
    <w:rsid w:val="002A0A08"/>
    <w:rsid w:val="002A0C93"/>
    <w:rsid w:val="002A11CC"/>
    <w:rsid w:val="002A1AA0"/>
    <w:rsid w:val="002A38D3"/>
    <w:rsid w:val="002A492D"/>
    <w:rsid w:val="002A54D6"/>
    <w:rsid w:val="002A5738"/>
    <w:rsid w:val="002A5A6F"/>
    <w:rsid w:val="002A5A83"/>
    <w:rsid w:val="002A5BED"/>
    <w:rsid w:val="002A5CCF"/>
    <w:rsid w:val="002A6138"/>
    <w:rsid w:val="002A6EFA"/>
    <w:rsid w:val="002A7F82"/>
    <w:rsid w:val="002A7FCD"/>
    <w:rsid w:val="002B0997"/>
    <w:rsid w:val="002B1A98"/>
    <w:rsid w:val="002B1D73"/>
    <w:rsid w:val="002B1F7E"/>
    <w:rsid w:val="002B2C8F"/>
    <w:rsid w:val="002B419B"/>
    <w:rsid w:val="002B41BE"/>
    <w:rsid w:val="002B45CF"/>
    <w:rsid w:val="002B5208"/>
    <w:rsid w:val="002B58A1"/>
    <w:rsid w:val="002B6DEC"/>
    <w:rsid w:val="002B7ACD"/>
    <w:rsid w:val="002C0735"/>
    <w:rsid w:val="002C07F6"/>
    <w:rsid w:val="002C1204"/>
    <w:rsid w:val="002C1763"/>
    <w:rsid w:val="002C3F81"/>
    <w:rsid w:val="002C4B0C"/>
    <w:rsid w:val="002C5B18"/>
    <w:rsid w:val="002C5CE0"/>
    <w:rsid w:val="002C7620"/>
    <w:rsid w:val="002C7B0B"/>
    <w:rsid w:val="002C7DDF"/>
    <w:rsid w:val="002D210B"/>
    <w:rsid w:val="002D2CB5"/>
    <w:rsid w:val="002D2FC9"/>
    <w:rsid w:val="002D3211"/>
    <w:rsid w:val="002D4395"/>
    <w:rsid w:val="002D47B4"/>
    <w:rsid w:val="002D5098"/>
    <w:rsid w:val="002D5504"/>
    <w:rsid w:val="002D6418"/>
    <w:rsid w:val="002D7A5B"/>
    <w:rsid w:val="002E03DC"/>
    <w:rsid w:val="002E0DC0"/>
    <w:rsid w:val="002E0FCE"/>
    <w:rsid w:val="002E1516"/>
    <w:rsid w:val="002E1A8C"/>
    <w:rsid w:val="002E262D"/>
    <w:rsid w:val="002E2F5D"/>
    <w:rsid w:val="002E39D4"/>
    <w:rsid w:val="002E3E26"/>
    <w:rsid w:val="002E3F08"/>
    <w:rsid w:val="002E5056"/>
    <w:rsid w:val="002E5872"/>
    <w:rsid w:val="002E6D94"/>
    <w:rsid w:val="002E7003"/>
    <w:rsid w:val="002E701B"/>
    <w:rsid w:val="002F1C8B"/>
    <w:rsid w:val="002F2ACE"/>
    <w:rsid w:val="002F4E61"/>
    <w:rsid w:val="002F53A3"/>
    <w:rsid w:val="002F58C7"/>
    <w:rsid w:val="002F6C4B"/>
    <w:rsid w:val="002F7892"/>
    <w:rsid w:val="002F7E8D"/>
    <w:rsid w:val="0030007A"/>
    <w:rsid w:val="0030262F"/>
    <w:rsid w:val="00302780"/>
    <w:rsid w:val="00303C7C"/>
    <w:rsid w:val="00305BC0"/>
    <w:rsid w:val="003062DF"/>
    <w:rsid w:val="00306A8B"/>
    <w:rsid w:val="00306D66"/>
    <w:rsid w:val="00306F0C"/>
    <w:rsid w:val="003074B5"/>
    <w:rsid w:val="00307DBA"/>
    <w:rsid w:val="0031031C"/>
    <w:rsid w:val="003103BE"/>
    <w:rsid w:val="003106D2"/>
    <w:rsid w:val="00310CDC"/>
    <w:rsid w:val="003126F7"/>
    <w:rsid w:val="00313690"/>
    <w:rsid w:val="003148A1"/>
    <w:rsid w:val="00315119"/>
    <w:rsid w:val="00315456"/>
    <w:rsid w:val="00315AF1"/>
    <w:rsid w:val="00315C7D"/>
    <w:rsid w:val="00315D6F"/>
    <w:rsid w:val="003165C7"/>
    <w:rsid w:val="003171BF"/>
    <w:rsid w:val="003173F0"/>
    <w:rsid w:val="00317780"/>
    <w:rsid w:val="00317F1E"/>
    <w:rsid w:val="0032033C"/>
    <w:rsid w:val="003211CA"/>
    <w:rsid w:val="003213B6"/>
    <w:rsid w:val="00321B8A"/>
    <w:rsid w:val="00321EAD"/>
    <w:rsid w:val="003243D3"/>
    <w:rsid w:val="00324523"/>
    <w:rsid w:val="00324C73"/>
    <w:rsid w:val="00325262"/>
    <w:rsid w:val="003257E4"/>
    <w:rsid w:val="00325AA7"/>
    <w:rsid w:val="00325C90"/>
    <w:rsid w:val="00326AF2"/>
    <w:rsid w:val="0032778B"/>
    <w:rsid w:val="00327C2E"/>
    <w:rsid w:val="0033050C"/>
    <w:rsid w:val="00330CC4"/>
    <w:rsid w:val="00330F29"/>
    <w:rsid w:val="00331A2D"/>
    <w:rsid w:val="00332503"/>
    <w:rsid w:val="00333F41"/>
    <w:rsid w:val="00335338"/>
    <w:rsid w:val="00335557"/>
    <w:rsid w:val="0033707F"/>
    <w:rsid w:val="00337488"/>
    <w:rsid w:val="00337DCB"/>
    <w:rsid w:val="00340A67"/>
    <w:rsid w:val="00340CAE"/>
    <w:rsid w:val="003411B4"/>
    <w:rsid w:val="00341843"/>
    <w:rsid w:val="00341A48"/>
    <w:rsid w:val="00341B1D"/>
    <w:rsid w:val="003428B9"/>
    <w:rsid w:val="00342C0D"/>
    <w:rsid w:val="00343029"/>
    <w:rsid w:val="00343D58"/>
    <w:rsid w:val="00343EB7"/>
    <w:rsid w:val="00344A59"/>
    <w:rsid w:val="0034506C"/>
    <w:rsid w:val="0034518A"/>
    <w:rsid w:val="00346227"/>
    <w:rsid w:val="003470DE"/>
    <w:rsid w:val="00347B4D"/>
    <w:rsid w:val="00350244"/>
    <w:rsid w:val="003502E5"/>
    <w:rsid w:val="00350F88"/>
    <w:rsid w:val="00351676"/>
    <w:rsid w:val="00351922"/>
    <w:rsid w:val="00352F0B"/>
    <w:rsid w:val="00353A87"/>
    <w:rsid w:val="003568BB"/>
    <w:rsid w:val="003568D6"/>
    <w:rsid w:val="00357021"/>
    <w:rsid w:val="0036172E"/>
    <w:rsid w:val="00361885"/>
    <w:rsid w:val="00363573"/>
    <w:rsid w:val="00363B2A"/>
    <w:rsid w:val="00364D33"/>
    <w:rsid w:val="00364D9C"/>
    <w:rsid w:val="00366780"/>
    <w:rsid w:val="00366CED"/>
    <w:rsid w:val="00367DB9"/>
    <w:rsid w:val="003707BA"/>
    <w:rsid w:val="0037230F"/>
    <w:rsid w:val="0037233C"/>
    <w:rsid w:val="00372F2B"/>
    <w:rsid w:val="00372F69"/>
    <w:rsid w:val="00373419"/>
    <w:rsid w:val="00374878"/>
    <w:rsid w:val="00374B71"/>
    <w:rsid w:val="00376DBE"/>
    <w:rsid w:val="003802F8"/>
    <w:rsid w:val="003803CA"/>
    <w:rsid w:val="0038070E"/>
    <w:rsid w:val="003809CC"/>
    <w:rsid w:val="003817AB"/>
    <w:rsid w:val="0038197E"/>
    <w:rsid w:val="00381D03"/>
    <w:rsid w:val="003826CC"/>
    <w:rsid w:val="00382FBA"/>
    <w:rsid w:val="003834F8"/>
    <w:rsid w:val="00383ADB"/>
    <w:rsid w:val="00383D6A"/>
    <w:rsid w:val="00384C89"/>
    <w:rsid w:val="00386EAC"/>
    <w:rsid w:val="00387BB7"/>
    <w:rsid w:val="00390143"/>
    <w:rsid w:val="00390FB5"/>
    <w:rsid w:val="00391533"/>
    <w:rsid w:val="0039257B"/>
    <w:rsid w:val="00392D4A"/>
    <w:rsid w:val="00392ECF"/>
    <w:rsid w:val="00393260"/>
    <w:rsid w:val="0039361D"/>
    <w:rsid w:val="00394C2C"/>
    <w:rsid w:val="00395BB1"/>
    <w:rsid w:val="00395F30"/>
    <w:rsid w:val="00396C31"/>
    <w:rsid w:val="00396CD2"/>
    <w:rsid w:val="003A03E2"/>
    <w:rsid w:val="003A3695"/>
    <w:rsid w:val="003A37B8"/>
    <w:rsid w:val="003A494F"/>
    <w:rsid w:val="003A617C"/>
    <w:rsid w:val="003A6281"/>
    <w:rsid w:val="003A6697"/>
    <w:rsid w:val="003A675C"/>
    <w:rsid w:val="003A70E6"/>
    <w:rsid w:val="003A72B0"/>
    <w:rsid w:val="003B107A"/>
    <w:rsid w:val="003B12AB"/>
    <w:rsid w:val="003B1960"/>
    <w:rsid w:val="003B2492"/>
    <w:rsid w:val="003B3449"/>
    <w:rsid w:val="003B3EAE"/>
    <w:rsid w:val="003B3EB6"/>
    <w:rsid w:val="003B4C07"/>
    <w:rsid w:val="003B5214"/>
    <w:rsid w:val="003B5275"/>
    <w:rsid w:val="003B53D8"/>
    <w:rsid w:val="003B6EEC"/>
    <w:rsid w:val="003B7437"/>
    <w:rsid w:val="003B74EE"/>
    <w:rsid w:val="003B7645"/>
    <w:rsid w:val="003B7984"/>
    <w:rsid w:val="003B7BF6"/>
    <w:rsid w:val="003C0157"/>
    <w:rsid w:val="003C01DE"/>
    <w:rsid w:val="003C03FD"/>
    <w:rsid w:val="003C060C"/>
    <w:rsid w:val="003C0A20"/>
    <w:rsid w:val="003C26E8"/>
    <w:rsid w:val="003C3157"/>
    <w:rsid w:val="003C4E03"/>
    <w:rsid w:val="003C516A"/>
    <w:rsid w:val="003C5603"/>
    <w:rsid w:val="003C63B5"/>
    <w:rsid w:val="003C6A26"/>
    <w:rsid w:val="003C6C8C"/>
    <w:rsid w:val="003C719D"/>
    <w:rsid w:val="003C7787"/>
    <w:rsid w:val="003C7F07"/>
    <w:rsid w:val="003D296E"/>
    <w:rsid w:val="003D3E5A"/>
    <w:rsid w:val="003D3E92"/>
    <w:rsid w:val="003D55EA"/>
    <w:rsid w:val="003D5FE8"/>
    <w:rsid w:val="003D6061"/>
    <w:rsid w:val="003D612A"/>
    <w:rsid w:val="003D74BB"/>
    <w:rsid w:val="003D7603"/>
    <w:rsid w:val="003D7A7A"/>
    <w:rsid w:val="003E0489"/>
    <w:rsid w:val="003E1D28"/>
    <w:rsid w:val="003E22E4"/>
    <w:rsid w:val="003E2DC4"/>
    <w:rsid w:val="003E324F"/>
    <w:rsid w:val="003E37E4"/>
    <w:rsid w:val="003E396D"/>
    <w:rsid w:val="003E4619"/>
    <w:rsid w:val="003E563E"/>
    <w:rsid w:val="003E61F5"/>
    <w:rsid w:val="003E7116"/>
    <w:rsid w:val="003E7356"/>
    <w:rsid w:val="003F05F3"/>
    <w:rsid w:val="003F0C10"/>
    <w:rsid w:val="003F16C4"/>
    <w:rsid w:val="003F1E0B"/>
    <w:rsid w:val="003F2E93"/>
    <w:rsid w:val="003F2F77"/>
    <w:rsid w:val="003F41BF"/>
    <w:rsid w:val="003F5BED"/>
    <w:rsid w:val="003F789B"/>
    <w:rsid w:val="00400A78"/>
    <w:rsid w:val="004011EE"/>
    <w:rsid w:val="00401A61"/>
    <w:rsid w:val="004027FA"/>
    <w:rsid w:val="00402813"/>
    <w:rsid w:val="00402C31"/>
    <w:rsid w:val="004050B0"/>
    <w:rsid w:val="004055A9"/>
    <w:rsid w:val="00406456"/>
    <w:rsid w:val="00407C95"/>
    <w:rsid w:val="00407E60"/>
    <w:rsid w:val="0041011F"/>
    <w:rsid w:val="004105BA"/>
    <w:rsid w:val="004116E6"/>
    <w:rsid w:val="00411DE5"/>
    <w:rsid w:val="00412234"/>
    <w:rsid w:val="0041231A"/>
    <w:rsid w:val="00412436"/>
    <w:rsid w:val="00412F6B"/>
    <w:rsid w:val="00412FB4"/>
    <w:rsid w:val="00413065"/>
    <w:rsid w:val="0041477C"/>
    <w:rsid w:val="004156BB"/>
    <w:rsid w:val="004163AD"/>
    <w:rsid w:val="00417668"/>
    <w:rsid w:val="004202E6"/>
    <w:rsid w:val="00420518"/>
    <w:rsid w:val="00421EF7"/>
    <w:rsid w:val="004223D7"/>
    <w:rsid w:val="00422D44"/>
    <w:rsid w:val="0042350F"/>
    <w:rsid w:val="0042382D"/>
    <w:rsid w:val="004239E3"/>
    <w:rsid w:val="004243F8"/>
    <w:rsid w:val="00424D90"/>
    <w:rsid w:val="004259C7"/>
    <w:rsid w:val="00425C6B"/>
    <w:rsid w:val="00426086"/>
    <w:rsid w:val="00426DA1"/>
    <w:rsid w:val="00426E1D"/>
    <w:rsid w:val="004276D8"/>
    <w:rsid w:val="00427C89"/>
    <w:rsid w:val="00430136"/>
    <w:rsid w:val="00430286"/>
    <w:rsid w:val="004311A0"/>
    <w:rsid w:val="004321A4"/>
    <w:rsid w:val="00432501"/>
    <w:rsid w:val="004326AA"/>
    <w:rsid w:val="00432E9B"/>
    <w:rsid w:val="00434409"/>
    <w:rsid w:val="0043449E"/>
    <w:rsid w:val="004344B0"/>
    <w:rsid w:val="00435231"/>
    <w:rsid w:val="00435B3C"/>
    <w:rsid w:val="00435B5A"/>
    <w:rsid w:val="0043661B"/>
    <w:rsid w:val="00437415"/>
    <w:rsid w:val="00437672"/>
    <w:rsid w:val="00437927"/>
    <w:rsid w:val="00440AA1"/>
    <w:rsid w:val="004410B4"/>
    <w:rsid w:val="00441106"/>
    <w:rsid w:val="004414A7"/>
    <w:rsid w:val="004416FC"/>
    <w:rsid w:val="00441B8E"/>
    <w:rsid w:val="00441C32"/>
    <w:rsid w:val="00441F04"/>
    <w:rsid w:val="00442343"/>
    <w:rsid w:val="0044565F"/>
    <w:rsid w:val="004466AB"/>
    <w:rsid w:val="00446C85"/>
    <w:rsid w:val="00450241"/>
    <w:rsid w:val="004502F2"/>
    <w:rsid w:val="004523AC"/>
    <w:rsid w:val="00452E32"/>
    <w:rsid w:val="00453162"/>
    <w:rsid w:val="00453E4C"/>
    <w:rsid w:val="00453F66"/>
    <w:rsid w:val="00454230"/>
    <w:rsid w:val="004555C5"/>
    <w:rsid w:val="004559A0"/>
    <w:rsid w:val="00455A65"/>
    <w:rsid w:val="00456174"/>
    <w:rsid w:val="004564F1"/>
    <w:rsid w:val="004565C2"/>
    <w:rsid w:val="0045778B"/>
    <w:rsid w:val="004607BC"/>
    <w:rsid w:val="00460AD2"/>
    <w:rsid w:val="0046143C"/>
    <w:rsid w:val="00462D1C"/>
    <w:rsid w:val="00462E1D"/>
    <w:rsid w:val="004633B4"/>
    <w:rsid w:val="00464BB2"/>
    <w:rsid w:val="0046526E"/>
    <w:rsid w:val="00465B52"/>
    <w:rsid w:val="00465C77"/>
    <w:rsid w:val="0046657A"/>
    <w:rsid w:val="00472B1F"/>
    <w:rsid w:val="00472ECD"/>
    <w:rsid w:val="00473251"/>
    <w:rsid w:val="00473BD2"/>
    <w:rsid w:val="00473D5C"/>
    <w:rsid w:val="004757AB"/>
    <w:rsid w:val="00475EDF"/>
    <w:rsid w:val="00476444"/>
    <w:rsid w:val="00477B2E"/>
    <w:rsid w:val="004800C2"/>
    <w:rsid w:val="004802AA"/>
    <w:rsid w:val="00481633"/>
    <w:rsid w:val="004816EA"/>
    <w:rsid w:val="00482F5E"/>
    <w:rsid w:val="00483A13"/>
    <w:rsid w:val="00483A53"/>
    <w:rsid w:val="00483D4C"/>
    <w:rsid w:val="00484C47"/>
    <w:rsid w:val="00485564"/>
    <w:rsid w:val="00485F5B"/>
    <w:rsid w:val="004864E1"/>
    <w:rsid w:val="0048796A"/>
    <w:rsid w:val="00487F6A"/>
    <w:rsid w:val="004900F6"/>
    <w:rsid w:val="00490D25"/>
    <w:rsid w:val="00492285"/>
    <w:rsid w:val="00492739"/>
    <w:rsid w:val="00492943"/>
    <w:rsid w:val="00492A20"/>
    <w:rsid w:val="0049409B"/>
    <w:rsid w:val="004946BC"/>
    <w:rsid w:val="004956AC"/>
    <w:rsid w:val="00495D56"/>
    <w:rsid w:val="00495D91"/>
    <w:rsid w:val="004965F7"/>
    <w:rsid w:val="00496C2C"/>
    <w:rsid w:val="00496DD1"/>
    <w:rsid w:val="004973C0"/>
    <w:rsid w:val="004A2289"/>
    <w:rsid w:val="004A286D"/>
    <w:rsid w:val="004A2AF6"/>
    <w:rsid w:val="004A30B7"/>
    <w:rsid w:val="004A4313"/>
    <w:rsid w:val="004A5149"/>
    <w:rsid w:val="004A5A04"/>
    <w:rsid w:val="004A70C8"/>
    <w:rsid w:val="004B08C7"/>
    <w:rsid w:val="004B093A"/>
    <w:rsid w:val="004B09C7"/>
    <w:rsid w:val="004B0AEE"/>
    <w:rsid w:val="004B19EB"/>
    <w:rsid w:val="004B30DA"/>
    <w:rsid w:val="004B4901"/>
    <w:rsid w:val="004B4C90"/>
    <w:rsid w:val="004B5CA8"/>
    <w:rsid w:val="004B5CC9"/>
    <w:rsid w:val="004B65FE"/>
    <w:rsid w:val="004B6731"/>
    <w:rsid w:val="004B6F03"/>
    <w:rsid w:val="004B70C4"/>
    <w:rsid w:val="004B7B64"/>
    <w:rsid w:val="004C0172"/>
    <w:rsid w:val="004C0856"/>
    <w:rsid w:val="004C1F8D"/>
    <w:rsid w:val="004C21BC"/>
    <w:rsid w:val="004C5E01"/>
    <w:rsid w:val="004C5F0E"/>
    <w:rsid w:val="004C630E"/>
    <w:rsid w:val="004C7BB9"/>
    <w:rsid w:val="004D05CC"/>
    <w:rsid w:val="004D2983"/>
    <w:rsid w:val="004D3AC1"/>
    <w:rsid w:val="004D5B99"/>
    <w:rsid w:val="004D6340"/>
    <w:rsid w:val="004D66C5"/>
    <w:rsid w:val="004D7594"/>
    <w:rsid w:val="004D7740"/>
    <w:rsid w:val="004D77F5"/>
    <w:rsid w:val="004E0E12"/>
    <w:rsid w:val="004E233C"/>
    <w:rsid w:val="004E26B1"/>
    <w:rsid w:val="004E2DCE"/>
    <w:rsid w:val="004E3335"/>
    <w:rsid w:val="004E36A3"/>
    <w:rsid w:val="004E39EF"/>
    <w:rsid w:val="004E50BB"/>
    <w:rsid w:val="004E750E"/>
    <w:rsid w:val="004E7F3C"/>
    <w:rsid w:val="004F02F7"/>
    <w:rsid w:val="004F1509"/>
    <w:rsid w:val="004F198C"/>
    <w:rsid w:val="004F25D3"/>
    <w:rsid w:val="004F293A"/>
    <w:rsid w:val="004F3792"/>
    <w:rsid w:val="004F3ABA"/>
    <w:rsid w:val="004F6527"/>
    <w:rsid w:val="004F6D02"/>
    <w:rsid w:val="004F6FE6"/>
    <w:rsid w:val="005014C4"/>
    <w:rsid w:val="00502585"/>
    <w:rsid w:val="005029C6"/>
    <w:rsid w:val="00502E1A"/>
    <w:rsid w:val="005035DA"/>
    <w:rsid w:val="00503E01"/>
    <w:rsid w:val="00504E3B"/>
    <w:rsid w:val="00504EAA"/>
    <w:rsid w:val="0050522F"/>
    <w:rsid w:val="005063B4"/>
    <w:rsid w:val="00506824"/>
    <w:rsid w:val="00506BEC"/>
    <w:rsid w:val="005077AA"/>
    <w:rsid w:val="005103CF"/>
    <w:rsid w:val="0051068D"/>
    <w:rsid w:val="00511259"/>
    <w:rsid w:val="005113B3"/>
    <w:rsid w:val="0051250E"/>
    <w:rsid w:val="00512B8C"/>
    <w:rsid w:val="00512C26"/>
    <w:rsid w:val="00514396"/>
    <w:rsid w:val="005143D7"/>
    <w:rsid w:val="005145F3"/>
    <w:rsid w:val="005150EA"/>
    <w:rsid w:val="005153A3"/>
    <w:rsid w:val="00515FA9"/>
    <w:rsid w:val="005204D9"/>
    <w:rsid w:val="00520F49"/>
    <w:rsid w:val="005220AC"/>
    <w:rsid w:val="00522635"/>
    <w:rsid w:val="00522D0E"/>
    <w:rsid w:val="005233A9"/>
    <w:rsid w:val="00524478"/>
    <w:rsid w:val="005254F0"/>
    <w:rsid w:val="00526397"/>
    <w:rsid w:val="005278A4"/>
    <w:rsid w:val="00530F3D"/>
    <w:rsid w:val="00531097"/>
    <w:rsid w:val="00532FF5"/>
    <w:rsid w:val="00533128"/>
    <w:rsid w:val="00534120"/>
    <w:rsid w:val="00534752"/>
    <w:rsid w:val="0053489E"/>
    <w:rsid w:val="0053492E"/>
    <w:rsid w:val="00535009"/>
    <w:rsid w:val="00535670"/>
    <w:rsid w:val="00535976"/>
    <w:rsid w:val="00535DC9"/>
    <w:rsid w:val="0053684E"/>
    <w:rsid w:val="00536A2F"/>
    <w:rsid w:val="00536EBA"/>
    <w:rsid w:val="00537A71"/>
    <w:rsid w:val="00540727"/>
    <w:rsid w:val="00540D0A"/>
    <w:rsid w:val="00543C60"/>
    <w:rsid w:val="00543DAB"/>
    <w:rsid w:val="00550321"/>
    <w:rsid w:val="005508D6"/>
    <w:rsid w:val="00550A05"/>
    <w:rsid w:val="00550B37"/>
    <w:rsid w:val="0055111D"/>
    <w:rsid w:val="00551DD4"/>
    <w:rsid w:val="005520BD"/>
    <w:rsid w:val="00552CE9"/>
    <w:rsid w:val="00554898"/>
    <w:rsid w:val="005554CA"/>
    <w:rsid w:val="00555573"/>
    <w:rsid w:val="00556828"/>
    <w:rsid w:val="005610B0"/>
    <w:rsid w:val="005612D0"/>
    <w:rsid w:val="00561EC2"/>
    <w:rsid w:val="00565455"/>
    <w:rsid w:val="005659B6"/>
    <w:rsid w:val="00565AD2"/>
    <w:rsid w:val="00565D83"/>
    <w:rsid w:val="00565DB4"/>
    <w:rsid w:val="00566706"/>
    <w:rsid w:val="005673E0"/>
    <w:rsid w:val="00567BEC"/>
    <w:rsid w:val="00570113"/>
    <w:rsid w:val="00571C35"/>
    <w:rsid w:val="00571C85"/>
    <w:rsid w:val="00573424"/>
    <w:rsid w:val="00575CA1"/>
    <w:rsid w:val="0057610B"/>
    <w:rsid w:val="0057627B"/>
    <w:rsid w:val="005779AB"/>
    <w:rsid w:val="00577BB3"/>
    <w:rsid w:val="005806BB"/>
    <w:rsid w:val="005814EF"/>
    <w:rsid w:val="00581A37"/>
    <w:rsid w:val="00581A6A"/>
    <w:rsid w:val="00581E57"/>
    <w:rsid w:val="00581F3C"/>
    <w:rsid w:val="00582852"/>
    <w:rsid w:val="00583263"/>
    <w:rsid w:val="00583A56"/>
    <w:rsid w:val="00583B43"/>
    <w:rsid w:val="005844BB"/>
    <w:rsid w:val="0058450C"/>
    <w:rsid w:val="0058460E"/>
    <w:rsid w:val="00585161"/>
    <w:rsid w:val="005857A0"/>
    <w:rsid w:val="00590D26"/>
    <w:rsid w:val="00591286"/>
    <w:rsid w:val="00592B77"/>
    <w:rsid w:val="005937F1"/>
    <w:rsid w:val="00593E03"/>
    <w:rsid w:val="00594069"/>
    <w:rsid w:val="00594126"/>
    <w:rsid w:val="00594279"/>
    <w:rsid w:val="005961AE"/>
    <w:rsid w:val="00596759"/>
    <w:rsid w:val="00596F08"/>
    <w:rsid w:val="005978D2"/>
    <w:rsid w:val="00597918"/>
    <w:rsid w:val="005A058F"/>
    <w:rsid w:val="005A1DCC"/>
    <w:rsid w:val="005A1F63"/>
    <w:rsid w:val="005A1F74"/>
    <w:rsid w:val="005A3212"/>
    <w:rsid w:val="005A376A"/>
    <w:rsid w:val="005A4A7B"/>
    <w:rsid w:val="005A575C"/>
    <w:rsid w:val="005A72BD"/>
    <w:rsid w:val="005A7B06"/>
    <w:rsid w:val="005B0B08"/>
    <w:rsid w:val="005B116C"/>
    <w:rsid w:val="005B11C7"/>
    <w:rsid w:val="005B1353"/>
    <w:rsid w:val="005B1887"/>
    <w:rsid w:val="005B1C00"/>
    <w:rsid w:val="005B22C0"/>
    <w:rsid w:val="005B2800"/>
    <w:rsid w:val="005B2D58"/>
    <w:rsid w:val="005B3BE8"/>
    <w:rsid w:val="005B400B"/>
    <w:rsid w:val="005B4656"/>
    <w:rsid w:val="005B50E1"/>
    <w:rsid w:val="005B5300"/>
    <w:rsid w:val="005B5EB0"/>
    <w:rsid w:val="005B6F13"/>
    <w:rsid w:val="005B7303"/>
    <w:rsid w:val="005B7A9F"/>
    <w:rsid w:val="005C0390"/>
    <w:rsid w:val="005C05F6"/>
    <w:rsid w:val="005C07A1"/>
    <w:rsid w:val="005C0AA7"/>
    <w:rsid w:val="005C15D1"/>
    <w:rsid w:val="005C1C93"/>
    <w:rsid w:val="005C1F99"/>
    <w:rsid w:val="005C2E10"/>
    <w:rsid w:val="005C31C4"/>
    <w:rsid w:val="005C3771"/>
    <w:rsid w:val="005C3BEB"/>
    <w:rsid w:val="005C655A"/>
    <w:rsid w:val="005C6747"/>
    <w:rsid w:val="005C6F45"/>
    <w:rsid w:val="005C7429"/>
    <w:rsid w:val="005C7ED9"/>
    <w:rsid w:val="005D0534"/>
    <w:rsid w:val="005D0A42"/>
    <w:rsid w:val="005D0AC4"/>
    <w:rsid w:val="005D0C5A"/>
    <w:rsid w:val="005D1060"/>
    <w:rsid w:val="005D168C"/>
    <w:rsid w:val="005D16EF"/>
    <w:rsid w:val="005D1938"/>
    <w:rsid w:val="005D1A75"/>
    <w:rsid w:val="005D3954"/>
    <w:rsid w:val="005D3960"/>
    <w:rsid w:val="005D4921"/>
    <w:rsid w:val="005D669D"/>
    <w:rsid w:val="005D779A"/>
    <w:rsid w:val="005E0D74"/>
    <w:rsid w:val="005E297A"/>
    <w:rsid w:val="005E41EE"/>
    <w:rsid w:val="005E4F40"/>
    <w:rsid w:val="005E4F95"/>
    <w:rsid w:val="005E65C9"/>
    <w:rsid w:val="005E6BD7"/>
    <w:rsid w:val="005F0769"/>
    <w:rsid w:val="005F0984"/>
    <w:rsid w:val="005F27AC"/>
    <w:rsid w:val="005F4991"/>
    <w:rsid w:val="005F4C2C"/>
    <w:rsid w:val="005F51C8"/>
    <w:rsid w:val="005F57D3"/>
    <w:rsid w:val="005F5B75"/>
    <w:rsid w:val="005F5BEC"/>
    <w:rsid w:val="005F60D1"/>
    <w:rsid w:val="005F73C4"/>
    <w:rsid w:val="00600E43"/>
    <w:rsid w:val="00601156"/>
    <w:rsid w:val="0060240E"/>
    <w:rsid w:val="006031A1"/>
    <w:rsid w:val="00604FD0"/>
    <w:rsid w:val="00605FA2"/>
    <w:rsid w:val="00607509"/>
    <w:rsid w:val="00607DAC"/>
    <w:rsid w:val="00610E36"/>
    <w:rsid w:val="00611A72"/>
    <w:rsid w:val="00611D19"/>
    <w:rsid w:val="00611E62"/>
    <w:rsid w:val="00611FCE"/>
    <w:rsid w:val="00612DC6"/>
    <w:rsid w:val="006138B8"/>
    <w:rsid w:val="00613D70"/>
    <w:rsid w:val="00614DA3"/>
    <w:rsid w:val="00617A29"/>
    <w:rsid w:val="00620564"/>
    <w:rsid w:val="00621C7D"/>
    <w:rsid w:val="0062288D"/>
    <w:rsid w:val="0062319D"/>
    <w:rsid w:val="0062369A"/>
    <w:rsid w:val="00623EB7"/>
    <w:rsid w:val="00624062"/>
    <w:rsid w:val="00624BE7"/>
    <w:rsid w:val="00625286"/>
    <w:rsid w:val="00626AA2"/>
    <w:rsid w:val="0062712E"/>
    <w:rsid w:val="00627A67"/>
    <w:rsid w:val="00631180"/>
    <w:rsid w:val="0063146F"/>
    <w:rsid w:val="0063306B"/>
    <w:rsid w:val="006332FC"/>
    <w:rsid w:val="00635DCE"/>
    <w:rsid w:val="0063618F"/>
    <w:rsid w:val="00636469"/>
    <w:rsid w:val="00636478"/>
    <w:rsid w:val="00637193"/>
    <w:rsid w:val="00637551"/>
    <w:rsid w:val="00637A70"/>
    <w:rsid w:val="00637C8E"/>
    <w:rsid w:val="00637E10"/>
    <w:rsid w:val="00641454"/>
    <w:rsid w:val="00642584"/>
    <w:rsid w:val="00642919"/>
    <w:rsid w:val="00642955"/>
    <w:rsid w:val="006430E0"/>
    <w:rsid w:val="00643452"/>
    <w:rsid w:val="00644201"/>
    <w:rsid w:val="00644D72"/>
    <w:rsid w:val="00644ED7"/>
    <w:rsid w:val="00644FD6"/>
    <w:rsid w:val="006455E9"/>
    <w:rsid w:val="00645A00"/>
    <w:rsid w:val="00646AA9"/>
    <w:rsid w:val="00650C6D"/>
    <w:rsid w:val="006515E7"/>
    <w:rsid w:val="00651BE9"/>
    <w:rsid w:val="0065211F"/>
    <w:rsid w:val="0065437E"/>
    <w:rsid w:val="00654AA6"/>
    <w:rsid w:val="0065583E"/>
    <w:rsid w:val="00656273"/>
    <w:rsid w:val="00656648"/>
    <w:rsid w:val="00656BDF"/>
    <w:rsid w:val="00656D07"/>
    <w:rsid w:val="00657135"/>
    <w:rsid w:val="00657564"/>
    <w:rsid w:val="00657BEF"/>
    <w:rsid w:val="00660009"/>
    <w:rsid w:val="00660362"/>
    <w:rsid w:val="006603DC"/>
    <w:rsid w:val="00661143"/>
    <w:rsid w:val="0066117F"/>
    <w:rsid w:val="00661D31"/>
    <w:rsid w:val="00663849"/>
    <w:rsid w:val="00663CB7"/>
    <w:rsid w:val="006648B9"/>
    <w:rsid w:val="00665E04"/>
    <w:rsid w:val="00667037"/>
    <w:rsid w:val="00670519"/>
    <w:rsid w:val="00670689"/>
    <w:rsid w:val="00671176"/>
    <w:rsid w:val="006717CE"/>
    <w:rsid w:val="0067450C"/>
    <w:rsid w:val="00675287"/>
    <w:rsid w:val="0067585D"/>
    <w:rsid w:val="00675E56"/>
    <w:rsid w:val="006764DB"/>
    <w:rsid w:val="00676598"/>
    <w:rsid w:val="006765EA"/>
    <w:rsid w:val="006767C1"/>
    <w:rsid w:val="00676B1F"/>
    <w:rsid w:val="006774D6"/>
    <w:rsid w:val="00677A36"/>
    <w:rsid w:val="00677EE8"/>
    <w:rsid w:val="006815CC"/>
    <w:rsid w:val="00681B2A"/>
    <w:rsid w:val="006827DC"/>
    <w:rsid w:val="00682F90"/>
    <w:rsid w:val="00684E98"/>
    <w:rsid w:val="006859B5"/>
    <w:rsid w:val="006859FA"/>
    <w:rsid w:val="00685D94"/>
    <w:rsid w:val="0068686D"/>
    <w:rsid w:val="00690B55"/>
    <w:rsid w:val="00691B2D"/>
    <w:rsid w:val="00692033"/>
    <w:rsid w:val="00693593"/>
    <w:rsid w:val="006935E1"/>
    <w:rsid w:val="006948C2"/>
    <w:rsid w:val="00694DDF"/>
    <w:rsid w:val="006952A1"/>
    <w:rsid w:val="00695E73"/>
    <w:rsid w:val="0069761A"/>
    <w:rsid w:val="006A1823"/>
    <w:rsid w:val="006A1D02"/>
    <w:rsid w:val="006A23A3"/>
    <w:rsid w:val="006A341B"/>
    <w:rsid w:val="006A356E"/>
    <w:rsid w:val="006A35D1"/>
    <w:rsid w:val="006A39DA"/>
    <w:rsid w:val="006A3B35"/>
    <w:rsid w:val="006A47C8"/>
    <w:rsid w:val="006A63AA"/>
    <w:rsid w:val="006A6D87"/>
    <w:rsid w:val="006A6F48"/>
    <w:rsid w:val="006A740A"/>
    <w:rsid w:val="006B01B6"/>
    <w:rsid w:val="006B0803"/>
    <w:rsid w:val="006B1562"/>
    <w:rsid w:val="006B1CE4"/>
    <w:rsid w:val="006B2369"/>
    <w:rsid w:val="006B2796"/>
    <w:rsid w:val="006B3E10"/>
    <w:rsid w:val="006B487A"/>
    <w:rsid w:val="006B50F9"/>
    <w:rsid w:val="006C1621"/>
    <w:rsid w:val="006C22AB"/>
    <w:rsid w:val="006C2886"/>
    <w:rsid w:val="006C2DFA"/>
    <w:rsid w:val="006C40A1"/>
    <w:rsid w:val="006C4959"/>
    <w:rsid w:val="006C56FA"/>
    <w:rsid w:val="006C578D"/>
    <w:rsid w:val="006C5AE0"/>
    <w:rsid w:val="006C5F60"/>
    <w:rsid w:val="006C682C"/>
    <w:rsid w:val="006C6B82"/>
    <w:rsid w:val="006C6B87"/>
    <w:rsid w:val="006C6BD2"/>
    <w:rsid w:val="006C7290"/>
    <w:rsid w:val="006D011F"/>
    <w:rsid w:val="006D03FD"/>
    <w:rsid w:val="006D047A"/>
    <w:rsid w:val="006D0869"/>
    <w:rsid w:val="006D0FB5"/>
    <w:rsid w:val="006D2532"/>
    <w:rsid w:val="006D2B42"/>
    <w:rsid w:val="006D34DF"/>
    <w:rsid w:val="006D3689"/>
    <w:rsid w:val="006D3FEB"/>
    <w:rsid w:val="006D44B0"/>
    <w:rsid w:val="006D6181"/>
    <w:rsid w:val="006D696E"/>
    <w:rsid w:val="006D6E0E"/>
    <w:rsid w:val="006E00E9"/>
    <w:rsid w:val="006E0689"/>
    <w:rsid w:val="006E094B"/>
    <w:rsid w:val="006E1333"/>
    <w:rsid w:val="006E2921"/>
    <w:rsid w:val="006E3121"/>
    <w:rsid w:val="006E359C"/>
    <w:rsid w:val="006E3CDD"/>
    <w:rsid w:val="006F1E63"/>
    <w:rsid w:val="006F269C"/>
    <w:rsid w:val="006F28B7"/>
    <w:rsid w:val="006F2BED"/>
    <w:rsid w:val="006F2C1D"/>
    <w:rsid w:val="006F3196"/>
    <w:rsid w:val="006F34C9"/>
    <w:rsid w:val="006F4BD4"/>
    <w:rsid w:val="006F4C97"/>
    <w:rsid w:val="006F53A3"/>
    <w:rsid w:val="006F5A14"/>
    <w:rsid w:val="006F5BF2"/>
    <w:rsid w:val="006F6AE6"/>
    <w:rsid w:val="006F71C3"/>
    <w:rsid w:val="006F7677"/>
    <w:rsid w:val="006F784A"/>
    <w:rsid w:val="007001C9"/>
    <w:rsid w:val="007011BA"/>
    <w:rsid w:val="007012C8"/>
    <w:rsid w:val="007038AA"/>
    <w:rsid w:val="00704267"/>
    <w:rsid w:val="00704B93"/>
    <w:rsid w:val="007053C4"/>
    <w:rsid w:val="00705B23"/>
    <w:rsid w:val="00706C25"/>
    <w:rsid w:val="00706CFE"/>
    <w:rsid w:val="00710DDE"/>
    <w:rsid w:val="00712138"/>
    <w:rsid w:val="00712B0B"/>
    <w:rsid w:val="00712D26"/>
    <w:rsid w:val="00714479"/>
    <w:rsid w:val="00715B09"/>
    <w:rsid w:val="00715E2C"/>
    <w:rsid w:val="00716249"/>
    <w:rsid w:val="00717F63"/>
    <w:rsid w:val="00720226"/>
    <w:rsid w:val="00721F1A"/>
    <w:rsid w:val="00722ED3"/>
    <w:rsid w:val="00722FBC"/>
    <w:rsid w:val="007265CA"/>
    <w:rsid w:val="00730BE5"/>
    <w:rsid w:val="00731382"/>
    <w:rsid w:val="00732D33"/>
    <w:rsid w:val="00733E63"/>
    <w:rsid w:val="00734A11"/>
    <w:rsid w:val="00734A52"/>
    <w:rsid w:val="00734F2F"/>
    <w:rsid w:val="00734F58"/>
    <w:rsid w:val="00735318"/>
    <w:rsid w:val="00735533"/>
    <w:rsid w:val="00735557"/>
    <w:rsid w:val="00735627"/>
    <w:rsid w:val="00735B56"/>
    <w:rsid w:val="00735E22"/>
    <w:rsid w:val="00737544"/>
    <w:rsid w:val="00737C0D"/>
    <w:rsid w:val="00740079"/>
    <w:rsid w:val="00740F80"/>
    <w:rsid w:val="00741AA3"/>
    <w:rsid w:val="00742B8B"/>
    <w:rsid w:val="007474EE"/>
    <w:rsid w:val="007505AC"/>
    <w:rsid w:val="00751363"/>
    <w:rsid w:val="00752586"/>
    <w:rsid w:val="00752FF9"/>
    <w:rsid w:val="0075328B"/>
    <w:rsid w:val="00754E61"/>
    <w:rsid w:val="007561A1"/>
    <w:rsid w:val="00756CE3"/>
    <w:rsid w:val="00757327"/>
    <w:rsid w:val="00757639"/>
    <w:rsid w:val="007609B8"/>
    <w:rsid w:val="00760B82"/>
    <w:rsid w:val="00760BD7"/>
    <w:rsid w:val="00760C05"/>
    <w:rsid w:val="0076139F"/>
    <w:rsid w:val="00761CF7"/>
    <w:rsid w:val="00762940"/>
    <w:rsid w:val="007629FB"/>
    <w:rsid w:val="00762A33"/>
    <w:rsid w:val="007636F5"/>
    <w:rsid w:val="007637A6"/>
    <w:rsid w:val="00765227"/>
    <w:rsid w:val="00765489"/>
    <w:rsid w:val="00765BE1"/>
    <w:rsid w:val="0076608A"/>
    <w:rsid w:val="007667DF"/>
    <w:rsid w:val="00766ABA"/>
    <w:rsid w:val="00767B38"/>
    <w:rsid w:val="00767F56"/>
    <w:rsid w:val="00770445"/>
    <w:rsid w:val="00770561"/>
    <w:rsid w:val="0077077A"/>
    <w:rsid w:val="007707A4"/>
    <w:rsid w:val="0077080B"/>
    <w:rsid w:val="0077161E"/>
    <w:rsid w:val="007720E5"/>
    <w:rsid w:val="0077214D"/>
    <w:rsid w:val="00774329"/>
    <w:rsid w:val="0077463A"/>
    <w:rsid w:val="007750AF"/>
    <w:rsid w:val="007752B4"/>
    <w:rsid w:val="0077580D"/>
    <w:rsid w:val="007760D1"/>
    <w:rsid w:val="0077626A"/>
    <w:rsid w:val="00776609"/>
    <w:rsid w:val="00776DF6"/>
    <w:rsid w:val="00780DEA"/>
    <w:rsid w:val="0078122E"/>
    <w:rsid w:val="007814A5"/>
    <w:rsid w:val="00781DEF"/>
    <w:rsid w:val="00782052"/>
    <w:rsid w:val="0078220C"/>
    <w:rsid w:val="007848AF"/>
    <w:rsid w:val="00784DCC"/>
    <w:rsid w:val="00785FC2"/>
    <w:rsid w:val="00786E0A"/>
    <w:rsid w:val="00787326"/>
    <w:rsid w:val="00787E77"/>
    <w:rsid w:val="00791524"/>
    <w:rsid w:val="007932D2"/>
    <w:rsid w:val="0079364C"/>
    <w:rsid w:val="0079470E"/>
    <w:rsid w:val="007952E9"/>
    <w:rsid w:val="00795844"/>
    <w:rsid w:val="007960E9"/>
    <w:rsid w:val="00797056"/>
    <w:rsid w:val="00797421"/>
    <w:rsid w:val="0079794D"/>
    <w:rsid w:val="007A04E0"/>
    <w:rsid w:val="007A0B7D"/>
    <w:rsid w:val="007A0DA7"/>
    <w:rsid w:val="007A154D"/>
    <w:rsid w:val="007A233E"/>
    <w:rsid w:val="007A246C"/>
    <w:rsid w:val="007A279E"/>
    <w:rsid w:val="007A2813"/>
    <w:rsid w:val="007A3017"/>
    <w:rsid w:val="007A3777"/>
    <w:rsid w:val="007A442E"/>
    <w:rsid w:val="007A4D31"/>
    <w:rsid w:val="007A4FEB"/>
    <w:rsid w:val="007A50EB"/>
    <w:rsid w:val="007A5666"/>
    <w:rsid w:val="007A5807"/>
    <w:rsid w:val="007A5F06"/>
    <w:rsid w:val="007A647E"/>
    <w:rsid w:val="007A6763"/>
    <w:rsid w:val="007A6C7E"/>
    <w:rsid w:val="007B1960"/>
    <w:rsid w:val="007B20DB"/>
    <w:rsid w:val="007B3722"/>
    <w:rsid w:val="007B466A"/>
    <w:rsid w:val="007B47F2"/>
    <w:rsid w:val="007B51B5"/>
    <w:rsid w:val="007B5EB5"/>
    <w:rsid w:val="007B680E"/>
    <w:rsid w:val="007B6B26"/>
    <w:rsid w:val="007C03AC"/>
    <w:rsid w:val="007C10B2"/>
    <w:rsid w:val="007C15DD"/>
    <w:rsid w:val="007C1FA0"/>
    <w:rsid w:val="007C2131"/>
    <w:rsid w:val="007C2F5A"/>
    <w:rsid w:val="007C340E"/>
    <w:rsid w:val="007C35EF"/>
    <w:rsid w:val="007C3FB8"/>
    <w:rsid w:val="007C46BE"/>
    <w:rsid w:val="007C5364"/>
    <w:rsid w:val="007C5B53"/>
    <w:rsid w:val="007C635F"/>
    <w:rsid w:val="007C64D8"/>
    <w:rsid w:val="007C6600"/>
    <w:rsid w:val="007C6C0C"/>
    <w:rsid w:val="007C6E75"/>
    <w:rsid w:val="007C7BD3"/>
    <w:rsid w:val="007D0CE5"/>
    <w:rsid w:val="007D149A"/>
    <w:rsid w:val="007D18DA"/>
    <w:rsid w:val="007D1D0D"/>
    <w:rsid w:val="007D2099"/>
    <w:rsid w:val="007D2FAC"/>
    <w:rsid w:val="007D35F6"/>
    <w:rsid w:val="007D3742"/>
    <w:rsid w:val="007D445A"/>
    <w:rsid w:val="007D4C75"/>
    <w:rsid w:val="007D5F27"/>
    <w:rsid w:val="007D6216"/>
    <w:rsid w:val="007D73A7"/>
    <w:rsid w:val="007D77FF"/>
    <w:rsid w:val="007E095E"/>
    <w:rsid w:val="007E13C1"/>
    <w:rsid w:val="007E34F2"/>
    <w:rsid w:val="007E376C"/>
    <w:rsid w:val="007E38C3"/>
    <w:rsid w:val="007E3934"/>
    <w:rsid w:val="007E3953"/>
    <w:rsid w:val="007E5238"/>
    <w:rsid w:val="007E57BE"/>
    <w:rsid w:val="007F0D9C"/>
    <w:rsid w:val="007F29D2"/>
    <w:rsid w:val="007F49A3"/>
    <w:rsid w:val="007F4DC6"/>
    <w:rsid w:val="007F54B9"/>
    <w:rsid w:val="007F5FE2"/>
    <w:rsid w:val="007F6F83"/>
    <w:rsid w:val="008014F9"/>
    <w:rsid w:val="00801FE6"/>
    <w:rsid w:val="0080217E"/>
    <w:rsid w:val="008023B1"/>
    <w:rsid w:val="008026A8"/>
    <w:rsid w:val="00802CAD"/>
    <w:rsid w:val="00803D66"/>
    <w:rsid w:val="00803ED8"/>
    <w:rsid w:val="00804014"/>
    <w:rsid w:val="008044F2"/>
    <w:rsid w:val="00804864"/>
    <w:rsid w:val="00804EF9"/>
    <w:rsid w:val="008057B4"/>
    <w:rsid w:val="00805A63"/>
    <w:rsid w:val="00806EFE"/>
    <w:rsid w:val="008073BC"/>
    <w:rsid w:val="00807C27"/>
    <w:rsid w:val="0081010C"/>
    <w:rsid w:val="0081034B"/>
    <w:rsid w:val="00810723"/>
    <w:rsid w:val="00810765"/>
    <w:rsid w:val="0081084F"/>
    <w:rsid w:val="00810DF8"/>
    <w:rsid w:val="00810F69"/>
    <w:rsid w:val="00811776"/>
    <w:rsid w:val="00812460"/>
    <w:rsid w:val="00813735"/>
    <w:rsid w:val="00815088"/>
    <w:rsid w:val="008165F7"/>
    <w:rsid w:val="0081686D"/>
    <w:rsid w:val="008168A5"/>
    <w:rsid w:val="0082072B"/>
    <w:rsid w:val="00821034"/>
    <w:rsid w:val="0082118D"/>
    <w:rsid w:val="008211BD"/>
    <w:rsid w:val="008212A7"/>
    <w:rsid w:val="0082133E"/>
    <w:rsid w:val="00821E97"/>
    <w:rsid w:val="0082435A"/>
    <w:rsid w:val="00825303"/>
    <w:rsid w:val="0082533A"/>
    <w:rsid w:val="00825C90"/>
    <w:rsid w:val="0082677A"/>
    <w:rsid w:val="00827D94"/>
    <w:rsid w:val="00827DAA"/>
    <w:rsid w:val="0083009F"/>
    <w:rsid w:val="00830EA8"/>
    <w:rsid w:val="00831004"/>
    <w:rsid w:val="00831138"/>
    <w:rsid w:val="008311B3"/>
    <w:rsid w:val="00831909"/>
    <w:rsid w:val="00832330"/>
    <w:rsid w:val="0083349A"/>
    <w:rsid w:val="00833ED8"/>
    <w:rsid w:val="008347A1"/>
    <w:rsid w:val="00835DE6"/>
    <w:rsid w:val="00836292"/>
    <w:rsid w:val="008362B6"/>
    <w:rsid w:val="00836B57"/>
    <w:rsid w:val="00836B80"/>
    <w:rsid w:val="00836F93"/>
    <w:rsid w:val="0083709B"/>
    <w:rsid w:val="00837235"/>
    <w:rsid w:val="0083773E"/>
    <w:rsid w:val="00837BA7"/>
    <w:rsid w:val="00837FB1"/>
    <w:rsid w:val="0084003B"/>
    <w:rsid w:val="008408D0"/>
    <w:rsid w:val="008417A4"/>
    <w:rsid w:val="008418D8"/>
    <w:rsid w:val="00841CF4"/>
    <w:rsid w:val="00842D27"/>
    <w:rsid w:val="008437D4"/>
    <w:rsid w:val="00843F39"/>
    <w:rsid w:val="00845605"/>
    <w:rsid w:val="0084581A"/>
    <w:rsid w:val="008472DC"/>
    <w:rsid w:val="00847DDB"/>
    <w:rsid w:val="008504B4"/>
    <w:rsid w:val="00851116"/>
    <w:rsid w:val="0085152A"/>
    <w:rsid w:val="00852D9A"/>
    <w:rsid w:val="00853431"/>
    <w:rsid w:val="008536FA"/>
    <w:rsid w:val="00853D16"/>
    <w:rsid w:val="00853DF9"/>
    <w:rsid w:val="00853F8C"/>
    <w:rsid w:val="008540F0"/>
    <w:rsid w:val="008541C4"/>
    <w:rsid w:val="00855BAF"/>
    <w:rsid w:val="00856421"/>
    <w:rsid w:val="00857329"/>
    <w:rsid w:val="00860077"/>
    <w:rsid w:val="008608CF"/>
    <w:rsid w:val="008609A7"/>
    <w:rsid w:val="00860CDF"/>
    <w:rsid w:val="00860E27"/>
    <w:rsid w:val="008618DD"/>
    <w:rsid w:val="00861932"/>
    <w:rsid w:val="00862EB7"/>
    <w:rsid w:val="00863323"/>
    <w:rsid w:val="00863A9F"/>
    <w:rsid w:val="00863DB8"/>
    <w:rsid w:val="008641F8"/>
    <w:rsid w:val="0086496C"/>
    <w:rsid w:val="00865413"/>
    <w:rsid w:val="00865EAC"/>
    <w:rsid w:val="008666AC"/>
    <w:rsid w:val="008667C7"/>
    <w:rsid w:val="0086726E"/>
    <w:rsid w:val="008706A4"/>
    <w:rsid w:val="00870A8C"/>
    <w:rsid w:val="00870E5F"/>
    <w:rsid w:val="00873854"/>
    <w:rsid w:val="00873AE2"/>
    <w:rsid w:val="00873F8F"/>
    <w:rsid w:val="008758B8"/>
    <w:rsid w:val="008774FF"/>
    <w:rsid w:val="00877C27"/>
    <w:rsid w:val="00877DD5"/>
    <w:rsid w:val="0088063E"/>
    <w:rsid w:val="00881621"/>
    <w:rsid w:val="00882390"/>
    <w:rsid w:val="00882797"/>
    <w:rsid w:val="00882CC7"/>
    <w:rsid w:val="0088328C"/>
    <w:rsid w:val="00883F07"/>
    <w:rsid w:val="00884802"/>
    <w:rsid w:val="00884CC5"/>
    <w:rsid w:val="00884FA1"/>
    <w:rsid w:val="0088526A"/>
    <w:rsid w:val="00886432"/>
    <w:rsid w:val="00886A09"/>
    <w:rsid w:val="00887E04"/>
    <w:rsid w:val="00887EE5"/>
    <w:rsid w:val="00890DCB"/>
    <w:rsid w:val="00891C0F"/>
    <w:rsid w:val="0089252C"/>
    <w:rsid w:val="00894272"/>
    <w:rsid w:val="008945A5"/>
    <w:rsid w:val="00894DD6"/>
    <w:rsid w:val="00895138"/>
    <w:rsid w:val="00895C50"/>
    <w:rsid w:val="00896D10"/>
    <w:rsid w:val="00897D3B"/>
    <w:rsid w:val="008A0677"/>
    <w:rsid w:val="008A0E16"/>
    <w:rsid w:val="008A13A0"/>
    <w:rsid w:val="008A191E"/>
    <w:rsid w:val="008A1B15"/>
    <w:rsid w:val="008A1E09"/>
    <w:rsid w:val="008A2811"/>
    <w:rsid w:val="008A28C7"/>
    <w:rsid w:val="008A50CB"/>
    <w:rsid w:val="008A53C3"/>
    <w:rsid w:val="008A6226"/>
    <w:rsid w:val="008A63A5"/>
    <w:rsid w:val="008A7797"/>
    <w:rsid w:val="008A7993"/>
    <w:rsid w:val="008A7DE2"/>
    <w:rsid w:val="008B10DA"/>
    <w:rsid w:val="008B120D"/>
    <w:rsid w:val="008B3379"/>
    <w:rsid w:val="008B4624"/>
    <w:rsid w:val="008B5492"/>
    <w:rsid w:val="008B5CB2"/>
    <w:rsid w:val="008B6A48"/>
    <w:rsid w:val="008B6CA7"/>
    <w:rsid w:val="008C1222"/>
    <w:rsid w:val="008C1736"/>
    <w:rsid w:val="008C268A"/>
    <w:rsid w:val="008C28B8"/>
    <w:rsid w:val="008C2ED5"/>
    <w:rsid w:val="008C75A5"/>
    <w:rsid w:val="008D08F7"/>
    <w:rsid w:val="008D167A"/>
    <w:rsid w:val="008D26D9"/>
    <w:rsid w:val="008D38D6"/>
    <w:rsid w:val="008D3AF4"/>
    <w:rsid w:val="008D736B"/>
    <w:rsid w:val="008D73E1"/>
    <w:rsid w:val="008E1E1D"/>
    <w:rsid w:val="008E2083"/>
    <w:rsid w:val="008E2329"/>
    <w:rsid w:val="008E2FA5"/>
    <w:rsid w:val="008E305A"/>
    <w:rsid w:val="008E4A16"/>
    <w:rsid w:val="008E52A6"/>
    <w:rsid w:val="008E5D68"/>
    <w:rsid w:val="008E61DF"/>
    <w:rsid w:val="008F0146"/>
    <w:rsid w:val="008F043C"/>
    <w:rsid w:val="008F05AC"/>
    <w:rsid w:val="008F0A88"/>
    <w:rsid w:val="008F131A"/>
    <w:rsid w:val="008F22B6"/>
    <w:rsid w:val="008F23A5"/>
    <w:rsid w:val="008F3167"/>
    <w:rsid w:val="008F5630"/>
    <w:rsid w:val="008F7C3F"/>
    <w:rsid w:val="00900803"/>
    <w:rsid w:val="00900F17"/>
    <w:rsid w:val="00900F21"/>
    <w:rsid w:val="00901375"/>
    <w:rsid w:val="00901B28"/>
    <w:rsid w:val="00902685"/>
    <w:rsid w:val="00903363"/>
    <w:rsid w:val="009033A0"/>
    <w:rsid w:val="00903BE3"/>
    <w:rsid w:val="0090482D"/>
    <w:rsid w:val="00904975"/>
    <w:rsid w:val="00904D96"/>
    <w:rsid w:val="00905BAB"/>
    <w:rsid w:val="00906134"/>
    <w:rsid w:val="00906D29"/>
    <w:rsid w:val="00907156"/>
    <w:rsid w:val="00907950"/>
    <w:rsid w:val="00910A49"/>
    <w:rsid w:val="00911268"/>
    <w:rsid w:val="00912DC9"/>
    <w:rsid w:val="0091348D"/>
    <w:rsid w:val="0091462A"/>
    <w:rsid w:val="00914D1E"/>
    <w:rsid w:val="00914E59"/>
    <w:rsid w:val="0091504B"/>
    <w:rsid w:val="00915758"/>
    <w:rsid w:val="0091613E"/>
    <w:rsid w:val="00916243"/>
    <w:rsid w:val="009167C8"/>
    <w:rsid w:val="00917156"/>
    <w:rsid w:val="0091764A"/>
    <w:rsid w:val="00917D2A"/>
    <w:rsid w:val="00917D55"/>
    <w:rsid w:val="00917E83"/>
    <w:rsid w:val="00920485"/>
    <w:rsid w:val="009208C2"/>
    <w:rsid w:val="00920FBB"/>
    <w:rsid w:val="0092113C"/>
    <w:rsid w:val="0092116B"/>
    <w:rsid w:val="0092153C"/>
    <w:rsid w:val="00922320"/>
    <w:rsid w:val="009227CD"/>
    <w:rsid w:val="00923322"/>
    <w:rsid w:val="009233E9"/>
    <w:rsid w:val="0092342A"/>
    <w:rsid w:val="009241D5"/>
    <w:rsid w:val="00924A33"/>
    <w:rsid w:val="00924B85"/>
    <w:rsid w:val="00926D1B"/>
    <w:rsid w:val="0092741D"/>
    <w:rsid w:val="009274C0"/>
    <w:rsid w:val="0093003F"/>
    <w:rsid w:val="009308F8"/>
    <w:rsid w:val="00930944"/>
    <w:rsid w:val="009318C8"/>
    <w:rsid w:val="009327DC"/>
    <w:rsid w:val="00933168"/>
    <w:rsid w:val="00933987"/>
    <w:rsid w:val="00933BCA"/>
    <w:rsid w:val="00933C03"/>
    <w:rsid w:val="00933E38"/>
    <w:rsid w:val="00935E09"/>
    <w:rsid w:val="0093622E"/>
    <w:rsid w:val="00941463"/>
    <w:rsid w:val="009417AD"/>
    <w:rsid w:val="0094206C"/>
    <w:rsid w:val="00942FC9"/>
    <w:rsid w:val="009433A7"/>
    <w:rsid w:val="00943916"/>
    <w:rsid w:val="00943A22"/>
    <w:rsid w:val="00943A39"/>
    <w:rsid w:val="00943C05"/>
    <w:rsid w:val="0094414D"/>
    <w:rsid w:val="0094447E"/>
    <w:rsid w:val="00944D4A"/>
    <w:rsid w:val="00945784"/>
    <w:rsid w:val="009470DC"/>
    <w:rsid w:val="009478E4"/>
    <w:rsid w:val="00947C40"/>
    <w:rsid w:val="00951726"/>
    <w:rsid w:val="00952878"/>
    <w:rsid w:val="009528B5"/>
    <w:rsid w:val="00952B46"/>
    <w:rsid w:val="0095327C"/>
    <w:rsid w:val="00954273"/>
    <w:rsid w:val="009547D5"/>
    <w:rsid w:val="00954875"/>
    <w:rsid w:val="00954C0E"/>
    <w:rsid w:val="00956DE2"/>
    <w:rsid w:val="009570A8"/>
    <w:rsid w:val="009575FB"/>
    <w:rsid w:val="00960598"/>
    <w:rsid w:val="00960B8C"/>
    <w:rsid w:val="00962819"/>
    <w:rsid w:val="00962E3C"/>
    <w:rsid w:val="00963158"/>
    <w:rsid w:val="00963D43"/>
    <w:rsid w:val="00963DB0"/>
    <w:rsid w:val="00964045"/>
    <w:rsid w:val="009649DD"/>
    <w:rsid w:val="009649EA"/>
    <w:rsid w:val="00965E32"/>
    <w:rsid w:val="00966336"/>
    <w:rsid w:val="009666E4"/>
    <w:rsid w:val="00967982"/>
    <w:rsid w:val="00967BCB"/>
    <w:rsid w:val="00970965"/>
    <w:rsid w:val="00971491"/>
    <w:rsid w:val="00971A0E"/>
    <w:rsid w:val="0097242C"/>
    <w:rsid w:val="00972637"/>
    <w:rsid w:val="00972FAB"/>
    <w:rsid w:val="00973753"/>
    <w:rsid w:val="00974392"/>
    <w:rsid w:val="009752BC"/>
    <w:rsid w:val="00975E80"/>
    <w:rsid w:val="0097633C"/>
    <w:rsid w:val="00976726"/>
    <w:rsid w:val="00976965"/>
    <w:rsid w:val="00977797"/>
    <w:rsid w:val="00977B52"/>
    <w:rsid w:val="00977BA9"/>
    <w:rsid w:val="00977D39"/>
    <w:rsid w:val="00980B7D"/>
    <w:rsid w:val="00981A0C"/>
    <w:rsid w:val="00981FB1"/>
    <w:rsid w:val="00982939"/>
    <w:rsid w:val="00982992"/>
    <w:rsid w:val="00982D43"/>
    <w:rsid w:val="009835BD"/>
    <w:rsid w:val="00983946"/>
    <w:rsid w:val="00983C7F"/>
    <w:rsid w:val="0098465C"/>
    <w:rsid w:val="0098541F"/>
    <w:rsid w:val="00985BEA"/>
    <w:rsid w:val="0099094B"/>
    <w:rsid w:val="0099225E"/>
    <w:rsid w:val="00994805"/>
    <w:rsid w:val="00995743"/>
    <w:rsid w:val="009965CE"/>
    <w:rsid w:val="00997103"/>
    <w:rsid w:val="0099744F"/>
    <w:rsid w:val="00997806"/>
    <w:rsid w:val="00997F0C"/>
    <w:rsid w:val="009A12D8"/>
    <w:rsid w:val="009A21DA"/>
    <w:rsid w:val="009A23E6"/>
    <w:rsid w:val="009A24BD"/>
    <w:rsid w:val="009A2E66"/>
    <w:rsid w:val="009A3142"/>
    <w:rsid w:val="009A3268"/>
    <w:rsid w:val="009A3F02"/>
    <w:rsid w:val="009A4F0E"/>
    <w:rsid w:val="009A5DFF"/>
    <w:rsid w:val="009A65E2"/>
    <w:rsid w:val="009A6970"/>
    <w:rsid w:val="009A6985"/>
    <w:rsid w:val="009A6BCA"/>
    <w:rsid w:val="009A758B"/>
    <w:rsid w:val="009B0E60"/>
    <w:rsid w:val="009B2C4B"/>
    <w:rsid w:val="009B3734"/>
    <w:rsid w:val="009B3B91"/>
    <w:rsid w:val="009B4225"/>
    <w:rsid w:val="009B491F"/>
    <w:rsid w:val="009B4E82"/>
    <w:rsid w:val="009B526D"/>
    <w:rsid w:val="009B5738"/>
    <w:rsid w:val="009B650E"/>
    <w:rsid w:val="009B75E0"/>
    <w:rsid w:val="009C0F79"/>
    <w:rsid w:val="009C40EE"/>
    <w:rsid w:val="009C4BAA"/>
    <w:rsid w:val="009C56EB"/>
    <w:rsid w:val="009C5AB2"/>
    <w:rsid w:val="009C5E9A"/>
    <w:rsid w:val="009C6242"/>
    <w:rsid w:val="009C6850"/>
    <w:rsid w:val="009C75C6"/>
    <w:rsid w:val="009D00E6"/>
    <w:rsid w:val="009D10B5"/>
    <w:rsid w:val="009D1778"/>
    <w:rsid w:val="009D2EB3"/>
    <w:rsid w:val="009D37D4"/>
    <w:rsid w:val="009D3D4A"/>
    <w:rsid w:val="009D5EE9"/>
    <w:rsid w:val="009D5F75"/>
    <w:rsid w:val="009E015D"/>
    <w:rsid w:val="009E0553"/>
    <w:rsid w:val="009E132E"/>
    <w:rsid w:val="009E282E"/>
    <w:rsid w:val="009E2B77"/>
    <w:rsid w:val="009E3971"/>
    <w:rsid w:val="009E3E9A"/>
    <w:rsid w:val="009E414B"/>
    <w:rsid w:val="009E4749"/>
    <w:rsid w:val="009E6E2B"/>
    <w:rsid w:val="009F163B"/>
    <w:rsid w:val="009F1769"/>
    <w:rsid w:val="009F2717"/>
    <w:rsid w:val="009F321D"/>
    <w:rsid w:val="009F46C3"/>
    <w:rsid w:val="009F592C"/>
    <w:rsid w:val="009F5A58"/>
    <w:rsid w:val="009F728B"/>
    <w:rsid w:val="00A00655"/>
    <w:rsid w:val="00A00930"/>
    <w:rsid w:val="00A00A15"/>
    <w:rsid w:val="00A01260"/>
    <w:rsid w:val="00A01756"/>
    <w:rsid w:val="00A020FD"/>
    <w:rsid w:val="00A02444"/>
    <w:rsid w:val="00A037E2"/>
    <w:rsid w:val="00A03875"/>
    <w:rsid w:val="00A04EEA"/>
    <w:rsid w:val="00A0697D"/>
    <w:rsid w:val="00A06D2C"/>
    <w:rsid w:val="00A0722B"/>
    <w:rsid w:val="00A1034E"/>
    <w:rsid w:val="00A10532"/>
    <w:rsid w:val="00A107C7"/>
    <w:rsid w:val="00A10AA6"/>
    <w:rsid w:val="00A10DAC"/>
    <w:rsid w:val="00A10F01"/>
    <w:rsid w:val="00A1109B"/>
    <w:rsid w:val="00A15389"/>
    <w:rsid w:val="00A16F74"/>
    <w:rsid w:val="00A17774"/>
    <w:rsid w:val="00A20C05"/>
    <w:rsid w:val="00A217E4"/>
    <w:rsid w:val="00A21F1A"/>
    <w:rsid w:val="00A2315A"/>
    <w:rsid w:val="00A236B2"/>
    <w:rsid w:val="00A237BE"/>
    <w:rsid w:val="00A239FC"/>
    <w:rsid w:val="00A24071"/>
    <w:rsid w:val="00A240B4"/>
    <w:rsid w:val="00A243B3"/>
    <w:rsid w:val="00A25009"/>
    <w:rsid w:val="00A251F3"/>
    <w:rsid w:val="00A2621F"/>
    <w:rsid w:val="00A26A8B"/>
    <w:rsid w:val="00A275D0"/>
    <w:rsid w:val="00A27E38"/>
    <w:rsid w:val="00A30790"/>
    <w:rsid w:val="00A3086F"/>
    <w:rsid w:val="00A30CE4"/>
    <w:rsid w:val="00A32E62"/>
    <w:rsid w:val="00A337D8"/>
    <w:rsid w:val="00A3525F"/>
    <w:rsid w:val="00A36CE5"/>
    <w:rsid w:val="00A37042"/>
    <w:rsid w:val="00A3717A"/>
    <w:rsid w:val="00A372B5"/>
    <w:rsid w:val="00A37E09"/>
    <w:rsid w:val="00A415FF"/>
    <w:rsid w:val="00A41905"/>
    <w:rsid w:val="00A4314B"/>
    <w:rsid w:val="00A43244"/>
    <w:rsid w:val="00A43C11"/>
    <w:rsid w:val="00A449F2"/>
    <w:rsid w:val="00A44FDD"/>
    <w:rsid w:val="00A46459"/>
    <w:rsid w:val="00A46DF8"/>
    <w:rsid w:val="00A47746"/>
    <w:rsid w:val="00A559D7"/>
    <w:rsid w:val="00A55D32"/>
    <w:rsid w:val="00A56F5D"/>
    <w:rsid w:val="00A5716C"/>
    <w:rsid w:val="00A575A8"/>
    <w:rsid w:val="00A62B5A"/>
    <w:rsid w:val="00A6336D"/>
    <w:rsid w:val="00A6339D"/>
    <w:rsid w:val="00A63E44"/>
    <w:rsid w:val="00A63F8A"/>
    <w:rsid w:val="00A64FA9"/>
    <w:rsid w:val="00A65A2E"/>
    <w:rsid w:val="00A65E29"/>
    <w:rsid w:val="00A66B23"/>
    <w:rsid w:val="00A66B4A"/>
    <w:rsid w:val="00A67BBE"/>
    <w:rsid w:val="00A67FB7"/>
    <w:rsid w:val="00A73FB9"/>
    <w:rsid w:val="00A74EB3"/>
    <w:rsid w:val="00A75168"/>
    <w:rsid w:val="00A75416"/>
    <w:rsid w:val="00A755BB"/>
    <w:rsid w:val="00A75AE2"/>
    <w:rsid w:val="00A76363"/>
    <w:rsid w:val="00A76464"/>
    <w:rsid w:val="00A76B18"/>
    <w:rsid w:val="00A777F9"/>
    <w:rsid w:val="00A779A6"/>
    <w:rsid w:val="00A80F17"/>
    <w:rsid w:val="00A8168D"/>
    <w:rsid w:val="00A81FBE"/>
    <w:rsid w:val="00A83DF3"/>
    <w:rsid w:val="00A87A55"/>
    <w:rsid w:val="00A91B96"/>
    <w:rsid w:val="00A91BFD"/>
    <w:rsid w:val="00A927DA"/>
    <w:rsid w:val="00A93308"/>
    <w:rsid w:val="00A941A1"/>
    <w:rsid w:val="00A946A0"/>
    <w:rsid w:val="00A94C76"/>
    <w:rsid w:val="00A9631F"/>
    <w:rsid w:val="00A96C69"/>
    <w:rsid w:val="00A973C4"/>
    <w:rsid w:val="00A97FB0"/>
    <w:rsid w:val="00AA08FD"/>
    <w:rsid w:val="00AA1842"/>
    <w:rsid w:val="00AA2727"/>
    <w:rsid w:val="00AA3E7C"/>
    <w:rsid w:val="00AA469F"/>
    <w:rsid w:val="00AA4AD7"/>
    <w:rsid w:val="00AA50D7"/>
    <w:rsid w:val="00AA5657"/>
    <w:rsid w:val="00AA6816"/>
    <w:rsid w:val="00AA71FB"/>
    <w:rsid w:val="00AB048A"/>
    <w:rsid w:val="00AB09ED"/>
    <w:rsid w:val="00AB0C87"/>
    <w:rsid w:val="00AB22B1"/>
    <w:rsid w:val="00AB22CC"/>
    <w:rsid w:val="00AB230F"/>
    <w:rsid w:val="00AB2FA5"/>
    <w:rsid w:val="00AB309C"/>
    <w:rsid w:val="00AB43B5"/>
    <w:rsid w:val="00AB49B0"/>
    <w:rsid w:val="00AB5C52"/>
    <w:rsid w:val="00AB6639"/>
    <w:rsid w:val="00AB69B2"/>
    <w:rsid w:val="00AB700F"/>
    <w:rsid w:val="00AB70A8"/>
    <w:rsid w:val="00AB7175"/>
    <w:rsid w:val="00AB76EB"/>
    <w:rsid w:val="00AB7AB2"/>
    <w:rsid w:val="00AB7BEE"/>
    <w:rsid w:val="00AC00A3"/>
    <w:rsid w:val="00AC039B"/>
    <w:rsid w:val="00AC0509"/>
    <w:rsid w:val="00AC1FB3"/>
    <w:rsid w:val="00AC24EF"/>
    <w:rsid w:val="00AC3FEC"/>
    <w:rsid w:val="00AC4543"/>
    <w:rsid w:val="00AC5AB9"/>
    <w:rsid w:val="00AC5B2A"/>
    <w:rsid w:val="00AC64E0"/>
    <w:rsid w:val="00AC6C4F"/>
    <w:rsid w:val="00AC7135"/>
    <w:rsid w:val="00AC7DE6"/>
    <w:rsid w:val="00AC7F78"/>
    <w:rsid w:val="00AD0C31"/>
    <w:rsid w:val="00AD28A4"/>
    <w:rsid w:val="00AD31F3"/>
    <w:rsid w:val="00AD41EA"/>
    <w:rsid w:val="00AD48A7"/>
    <w:rsid w:val="00AD4AEC"/>
    <w:rsid w:val="00AD6392"/>
    <w:rsid w:val="00AD6B38"/>
    <w:rsid w:val="00AD6D29"/>
    <w:rsid w:val="00AE01E2"/>
    <w:rsid w:val="00AE0DB5"/>
    <w:rsid w:val="00AE154F"/>
    <w:rsid w:val="00AE1A9D"/>
    <w:rsid w:val="00AE23E5"/>
    <w:rsid w:val="00AE24B6"/>
    <w:rsid w:val="00AE2C40"/>
    <w:rsid w:val="00AE2CE7"/>
    <w:rsid w:val="00AE38C9"/>
    <w:rsid w:val="00AE5837"/>
    <w:rsid w:val="00AE67A0"/>
    <w:rsid w:val="00AE6A35"/>
    <w:rsid w:val="00AE701D"/>
    <w:rsid w:val="00AE704B"/>
    <w:rsid w:val="00AE757B"/>
    <w:rsid w:val="00AF097A"/>
    <w:rsid w:val="00AF14A8"/>
    <w:rsid w:val="00AF152A"/>
    <w:rsid w:val="00AF1916"/>
    <w:rsid w:val="00AF1DB9"/>
    <w:rsid w:val="00AF3097"/>
    <w:rsid w:val="00AF387F"/>
    <w:rsid w:val="00AF408F"/>
    <w:rsid w:val="00AF46A2"/>
    <w:rsid w:val="00AF4952"/>
    <w:rsid w:val="00AF4DD9"/>
    <w:rsid w:val="00AF5AB2"/>
    <w:rsid w:val="00AF63DE"/>
    <w:rsid w:val="00AF653E"/>
    <w:rsid w:val="00AF6E7E"/>
    <w:rsid w:val="00AF7E49"/>
    <w:rsid w:val="00B00A39"/>
    <w:rsid w:val="00B00AE0"/>
    <w:rsid w:val="00B00B77"/>
    <w:rsid w:val="00B00BDC"/>
    <w:rsid w:val="00B01314"/>
    <w:rsid w:val="00B013CE"/>
    <w:rsid w:val="00B0200B"/>
    <w:rsid w:val="00B03879"/>
    <w:rsid w:val="00B04516"/>
    <w:rsid w:val="00B05DDB"/>
    <w:rsid w:val="00B060A3"/>
    <w:rsid w:val="00B0762D"/>
    <w:rsid w:val="00B07D1A"/>
    <w:rsid w:val="00B1179F"/>
    <w:rsid w:val="00B122D0"/>
    <w:rsid w:val="00B13363"/>
    <w:rsid w:val="00B13FEE"/>
    <w:rsid w:val="00B14555"/>
    <w:rsid w:val="00B145D3"/>
    <w:rsid w:val="00B159E4"/>
    <w:rsid w:val="00B160A0"/>
    <w:rsid w:val="00B160AE"/>
    <w:rsid w:val="00B16537"/>
    <w:rsid w:val="00B1723E"/>
    <w:rsid w:val="00B17AC8"/>
    <w:rsid w:val="00B20F01"/>
    <w:rsid w:val="00B214D0"/>
    <w:rsid w:val="00B22286"/>
    <w:rsid w:val="00B23732"/>
    <w:rsid w:val="00B23A74"/>
    <w:rsid w:val="00B23C25"/>
    <w:rsid w:val="00B25F9D"/>
    <w:rsid w:val="00B2609D"/>
    <w:rsid w:val="00B263FC"/>
    <w:rsid w:val="00B2736E"/>
    <w:rsid w:val="00B27525"/>
    <w:rsid w:val="00B27A8D"/>
    <w:rsid w:val="00B27E06"/>
    <w:rsid w:val="00B3290C"/>
    <w:rsid w:val="00B337EA"/>
    <w:rsid w:val="00B34595"/>
    <w:rsid w:val="00B353A2"/>
    <w:rsid w:val="00B35400"/>
    <w:rsid w:val="00B35875"/>
    <w:rsid w:val="00B35A9A"/>
    <w:rsid w:val="00B36352"/>
    <w:rsid w:val="00B3778E"/>
    <w:rsid w:val="00B414DB"/>
    <w:rsid w:val="00B42135"/>
    <w:rsid w:val="00B432B2"/>
    <w:rsid w:val="00B444FB"/>
    <w:rsid w:val="00B44C78"/>
    <w:rsid w:val="00B44E66"/>
    <w:rsid w:val="00B46414"/>
    <w:rsid w:val="00B465C7"/>
    <w:rsid w:val="00B46C90"/>
    <w:rsid w:val="00B46CA8"/>
    <w:rsid w:val="00B478D6"/>
    <w:rsid w:val="00B47A0E"/>
    <w:rsid w:val="00B47B6B"/>
    <w:rsid w:val="00B50228"/>
    <w:rsid w:val="00B5024E"/>
    <w:rsid w:val="00B5279F"/>
    <w:rsid w:val="00B52DBD"/>
    <w:rsid w:val="00B53F9D"/>
    <w:rsid w:val="00B54472"/>
    <w:rsid w:val="00B551D0"/>
    <w:rsid w:val="00B55D36"/>
    <w:rsid w:val="00B56508"/>
    <w:rsid w:val="00B56632"/>
    <w:rsid w:val="00B5695C"/>
    <w:rsid w:val="00B56CDD"/>
    <w:rsid w:val="00B57E18"/>
    <w:rsid w:val="00B60251"/>
    <w:rsid w:val="00B603FD"/>
    <w:rsid w:val="00B607B4"/>
    <w:rsid w:val="00B60F81"/>
    <w:rsid w:val="00B61286"/>
    <w:rsid w:val="00B613CF"/>
    <w:rsid w:val="00B61844"/>
    <w:rsid w:val="00B61DB2"/>
    <w:rsid w:val="00B61FAB"/>
    <w:rsid w:val="00B6216A"/>
    <w:rsid w:val="00B62202"/>
    <w:rsid w:val="00B62452"/>
    <w:rsid w:val="00B64586"/>
    <w:rsid w:val="00B6521E"/>
    <w:rsid w:val="00B66283"/>
    <w:rsid w:val="00B70656"/>
    <w:rsid w:val="00B70870"/>
    <w:rsid w:val="00B70FB7"/>
    <w:rsid w:val="00B71C5B"/>
    <w:rsid w:val="00B72648"/>
    <w:rsid w:val="00B736AB"/>
    <w:rsid w:val="00B73F46"/>
    <w:rsid w:val="00B7417A"/>
    <w:rsid w:val="00B74E46"/>
    <w:rsid w:val="00B76211"/>
    <w:rsid w:val="00B762B7"/>
    <w:rsid w:val="00B76A14"/>
    <w:rsid w:val="00B76B33"/>
    <w:rsid w:val="00B77B32"/>
    <w:rsid w:val="00B8194F"/>
    <w:rsid w:val="00B81D62"/>
    <w:rsid w:val="00B826DF"/>
    <w:rsid w:val="00B83E9A"/>
    <w:rsid w:val="00B844E1"/>
    <w:rsid w:val="00B84B0E"/>
    <w:rsid w:val="00B84EBE"/>
    <w:rsid w:val="00B853A0"/>
    <w:rsid w:val="00B853AA"/>
    <w:rsid w:val="00B91378"/>
    <w:rsid w:val="00B92D43"/>
    <w:rsid w:val="00B92EC9"/>
    <w:rsid w:val="00B937BF"/>
    <w:rsid w:val="00B941AD"/>
    <w:rsid w:val="00B941B1"/>
    <w:rsid w:val="00B954AB"/>
    <w:rsid w:val="00B95727"/>
    <w:rsid w:val="00B975A4"/>
    <w:rsid w:val="00B97711"/>
    <w:rsid w:val="00B97918"/>
    <w:rsid w:val="00B97E86"/>
    <w:rsid w:val="00BA0799"/>
    <w:rsid w:val="00BA35A0"/>
    <w:rsid w:val="00BA39A4"/>
    <w:rsid w:val="00BA4C8B"/>
    <w:rsid w:val="00BA70EF"/>
    <w:rsid w:val="00BB03B9"/>
    <w:rsid w:val="00BB1C72"/>
    <w:rsid w:val="00BB1F68"/>
    <w:rsid w:val="00BB2593"/>
    <w:rsid w:val="00BB32CB"/>
    <w:rsid w:val="00BB3E66"/>
    <w:rsid w:val="00BB442C"/>
    <w:rsid w:val="00BB4B39"/>
    <w:rsid w:val="00BB5258"/>
    <w:rsid w:val="00BB55F7"/>
    <w:rsid w:val="00BB5880"/>
    <w:rsid w:val="00BB5C2F"/>
    <w:rsid w:val="00BB6291"/>
    <w:rsid w:val="00BC02C9"/>
    <w:rsid w:val="00BC2147"/>
    <w:rsid w:val="00BC53C3"/>
    <w:rsid w:val="00BC606A"/>
    <w:rsid w:val="00BC6C34"/>
    <w:rsid w:val="00BD0092"/>
    <w:rsid w:val="00BD1039"/>
    <w:rsid w:val="00BD1445"/>
    <w:rsid w:val="00BD27E5"/>
    <w:rsid w:val="00BD2BED"/>
    <w:rsid w:val="00BD32E0"/>
    <w:rsid w:val="00BD4053"/>
    <w:rsid w:val="00BD4286"/>
    <w:rsid w:val="00BD613D"/>
    <w:rsid w:val="00BE041E"/>
    <w:rsid w:val="00BE04DE"/>
    <w:rsid w:val="00BE0798"/>
    <w:rsid w:val="00BE096C"/>
    <w:rsid w:val="00BE10DC"/>
    <w:rsid w:val="00BE1163"/>
    <w:rsid w:val="00BE1BF2"/>
    <w:rsid w:val="00BE3693"/>
    <w:rsid w:val="00BE3C4D"/>
    <w:rsid w:val="00BE5496"/>
    <w:rsid w:val="00BE6B56"/>
    <w:rsid w:val="00BF0AC5"/>
    <w:rsid w:val="00BF0E44"/>
    <w:rsid w:val="00BF1200"/>
    <w:rsid w:val="00BF16E8"/>
    <w:rsid w:val="00BF2383"/>
    <w:rsid w:val="00BF3A27"/>
    <w:rsid w:val="00BF4598"/>
    <w:rsid w:val="00BF49B8"/>
    <w:rsid w:val="00BF4D31"/>
    <w:rsid w:val="00BF5798"/>
    <w:rsid w:val="00BF5AE1"/>
    <w:rsid w:val="00BF5B53"/>
    <w:rsid w:val="00BF6CD9"/>
    <w:rsid w:val="00BF7CDC"/>
    <w:rsid w:val="00C009EE"/>
    <w:rsid w:val="00C011B8"/>
    <w:rsid w:val="00C028E5"/>
    <w:rsid w:val="00C0325B"/>
    <w:rsid w:val="00C03425"/>
    <w:rsid w:val="00C03B97"/>
    <w:rsid w:val="00C041E5"/>
    <w:rsid w:val="00C042D6"/>
    <w:rsid w:val="00C0448E"/>
    <w:rsid w:val="00C052F4"/>
    <w:rsid w:val="00C05986"/>
    <w:rsid w:val="00C06141"/>
    <w:rsid w:val="00C06F5D"/>
    <w:rsid w:val="00C07BD8"/>
    <w:rsid w:val="00C07FCD"/>
    <w:rsid w:val="00C105D8"/>
    <w:rsid w:val="00C120A7"/>
    <w:rsid w:val="00C1265D"/>
    <w:rsid w:val="00C1271C"/>
    <w:rsid w:val="00C1298B"/>
    <w:rsid w:val="00C13768"/>
    <w:rsid w:val="00C14749"/>
    <w:rsid w:val="00C149A4"/>
    <w:rsid w:val="00C14B56"/>
    <w:rsid w:val="00C14C40"/>
    <w:rsid w:val="00C1528D"/>
    <w:rsid w:val="00C166DF"/>
    <w:rsid w:val="00C16A7A"/>
    <w:rsid w:val="00C17593"/>
    <w:rsid w:val="00C2013A"/>
    <w:rsid w:val="00C2072E"/>
    <w:rsid w:val="00C22E9C"/>
    <w:rsid w:val="00C236E5"/>
    <w:rsid w:val="00C23B83"/>
    <w:rsid w:val="00C24404"/>
    <w:rsid w:val="00C25374"/>
    <w:rsid w:val="00C2568E"/>
    <w:rsid w:val="00C26558"/>
    <w:rsid w:val="00C266E2"/>
    <w:rsid w:val="00C27175"/>
    <w:rsid w:val="00C30D21"/>
    <w:rsid w:val="00C31C3E"/>
    <w:rsid w:val="00C323A4"/>
    <w:rsid w:val="00C32420"/>
    <w:rsid w:val="00C332E8"/>
    <w:rsid w:val="00C333C6"/>
    <w:rsid w:val="00C33557"/>
    <w:rsid w:val="00C3560B"/>
    <w:rsid w:val="00C358B9"/>
    <w:rsid w:val="00C367FA"/>
    <w:rsid w:val="00C370B1"/>
    <w:rsid w:val="00C37867"/>
    <w:rsid w:val="00C41EC9"/>
    <w:rsid w:val="00C42BB9"/>
    <w:rsid w:val="00C433A4"/>
    <w:rsid w:val="00C43BB8"/>
    <w:rsid w:val="00C44869"/>
    <w:rsid w:val="00C44C28"/>
    <w:rsid w:val="00C454DC"/>
    <w:rsid w:val="00C471EB"/>
    <w:rsid w:val="00C47822"/>
    <w:rsid w:val="00C47F8E"/>
    <w:rsid w:val="00C50C23"/>
    <w:rsid w:val="00C50CEF"/>
    <w:rsid w:val="00C53089"/>
    <w:rsid w:val="00C53B70"/>
    <w:rsid w:val="00C54CEB"/>
    <w:rsid w:val="00C54F80"/>
    <w:rsid w:val="00C56436"/>
    <w:rsid w:val="00C57512"/>
    <w:rsid w:val="00C60BC3"/>
    <w:rsid w:val="00C6105A"/>
    <w:rsid w:val="00C622D5"/>
    <w:rsid w:val="00C635B6"/>
    <w:rsid w:val="00C63802"/>
    <w:rsid w:val="00C64A8B"/>
    <w:rsid w:val="00C64EC2"/>
    <w:rsid w:val="00C6645C"/>
    <w:rsid w:val="00C664A8"/>
    <w:rsid w:val="00C66792"/>
    <w:rsid w:val="00C6686D"/>
    <w:rsid w:val="00C66B05"/>
    <w:rsid w:val="00C6795B"/>
    <w:rsid w:val="00C67BA7"/>
    <w:rsid w:val="00C67C53"/>
    <w:rsid w:val="00C707E5"/>
    <w:rsid w:val="00C70907"/>
    <w:rsid w:val="00C7106A"/>
    <w:rsid w:val="00C71198"/>
    <w:rsid w:val="00C7144E"/>
    <w:rsid w:val="00C719BF"/>
    <w:rsid w:val="00C71B40"/>
    <w:rsid w:val="00C73DFD"/>
    <w:rsid w:val="00C74709"/>
    <w:rsid w:val="00C74C26"/>
    <w:rsid w:val="00C74FDD"/>
    <w:rsid w:val="00C75D66"/>
    <w:rsid w:val="00C766CD"/>
    <w:rsid w:val="00C772CE"/>
    <w:rsid w:val="00C77724"/>
    <w:rsid w:val="00C779D1"/>
    <w:rsid w:val="00C80227"/>
    <w:rsid w:val="00C80AB4"/>
    <w:rsid w:val="00C80E04"/>
    <w:rsid w:val="00C813A0"/>
    <w:rsid w:val="00C817EA"/>
    <w:rsid w:val="00C82508"/>
    <w:rsid w:val="00C83084"/>
    <w:rsid w:val="00C832DF"/>
    <w:rsid w:val="00C835BA"/>
    <w:rsid w:val="00C8383B"/>
    <w:rsid w:val="00C83A27"/>
    <w:rsid w:val="00C83BC4"/>
    <w:rsid w:val="00C8448E"/>
    <w:rsid w:val="00C84592"/>
    <w:rsid w:val="00C84F88"/>
    <w:rsid w:val="00C84FD7"/>
    <w:rsid w:val="00C85460"/>
    <w:rsid w:val="00C85653"/>
    <w:rsid w:val="00C86371"/>
    <w:rsid w:val="00C868A3"/>
    <w:rsid w:val="00C8743A"/>
    <w:rsid w:val="00C87442"/>
    <w:rsid w:val="00C87C7D"/>
    <w:rsid w:val="00C9036E"/>
    <w:rsid w:val="00C90837"/>
    <w:rsid w:val="00C91B96"/>
    <w:rsid w:val="00C91EDE"/>
    <w:rsid w:val="00C933E6"/>
    <w:rsid w:val="00C94031"/>
    <w:rsid w:val="00C9454E"/>
    <w:rsid w:val="00C94B2C"/>
    <w:rsid w:val="00C9562E"/>
    <w:rsid w:val="00C961AC"/>
    <w:rsid w:val="00C96421"/>
    <w:rsid w:val="00C96560"/>
    <w:rsid w:val="00CA00EF"/>
    <w:rsid w:val="00CA026D"/>
    <w:rsid w:val="00CA0587"/>
    <w:rsid w:val="00CA0C13"/>
    <w:rsid w:val="00CA10A3"/>
    <w:rsid w:val="00CA1A42"/>
    <w:rsid w:val="00CA1B30"/>
    <w:rsid w:val="00CA1E4F"/>
    <w:rsid w:val="00CA3728"/>
    <w:rsid w:val="00CA3BA6"/>
    <w:rsid w:val="00CA3DAB"/>
    <w:rsid w:val="00CA3EFF"/>
    <w:rsid w:val="00CA5CAF"/>
    <w:rsid w:val="00CA5E1D"/>
    <w:rsid w:val="00CA61D9"/>
    <w:rsid w:val="00CA6713"/>
    <w:rsid w:val="00CA6CCF"/>
    <w:rsid w:val="00CA7139"/>
    <w:rsid w:val="00CA761D"/>
    <w:rsid w:val="00CA79AE"/>
    <w:rsid w:val="00CB0488"/>
    <w:rsid w:val="00CB04E7"/>
    <w:rsid w:val="00CB0B29"/>
    <w:rsid w:val="00CB184B"/>
    <w:rsid w:val="00CB25E2"/>
    <w:rsid w:val="00CB2BAC"/>
    <w:rsid w:val="00CB4CF6"/>
    <w:rsid w:val="00CB4FE9"/>
    <w:rsid w:val="00CB5269"/>
    <w:rsid w:val="00CB5F6F"/>
    <w:rsid w:val="00CB71CF"/>
    <w:rsid w:val="00CB7A23"/>
    <w:rsid w:val="00CC0A49"/>
    <w:rsid w:val="00CC0A87"/>
    <w:rsid w:val="00CC115D"/>
    <w:rsid w:val="00CC251C"/>
    <w:rsid w:val="00CC32FC"/>
    <w:rsid w:val="00CC33DA"/>
    <w:rsid w:val="00CC3F7C"/>
    <w:rsid w:val="00CC3FCF"/>
    <w:rsid w:val="00CC4466"/>
    <w:rsid w:val="00CC49F5"/>
    <w:rsid w:val="00CC58FC"/>
    <w:rsid w:val="00CC5B61"/>
    <w:rsid w:val="00CC6DE9"/>
    <w:rsid w:val="00CC70D5"/>
    <w:rsid w:val="00CC7AF1"/>
    <w:rsid w:val="00CC7C28"/>
    <w:rsid w:val="00CD0FA8"/>
    <w:rsid w:val="00CD1D8F"/>
    <w:rsid w:val="00CD3245"/>
    <w:rsid w:val="00CD3993"/>
    <w:rsid w:val="00CD3FFF"/>
    <w:rsid w:val="00CD4600"/>
    <w:rsid w:val="00CD617E"/>
    <w:rsid w:val="00CD65EE"/>
    <w:rsid w:val="00CD7A0A"/>
    <w:rsid w:val="00CE011B"/>
    <w:rsid w:val="00CE07D2"/>
    <w:rsid w:val="00CE0969"/>
    <w:rsid w:val="00CE1FDE"/>
    <w:rsid w:val="00CE3FFE"/>
    <w:rsid w:val="00CE407A"/>
    <w:rsid w:val="00CE4993"/>
    <w:rsid w:val="00CE4C3F"/>
    <w:rsid w:val="00CE5684"/>
    <w:rsid w:val="00CE5B55"/>
    <w:rsid w:val="00CE60A7"/>
    <w:rsid w:val="00CE632C"/>
    <w:rsid w:val="00CE6CD0"/>
    <w:rsid w:val="00CE70E0"/>
    <w:rsid w:val="00CE7282"/>
    <w:rsid w:val="00CE7CA6"/>
    <w:rsid w:val="00CF0717"/>
    <w:rsid w:val="00CF1323"/>
    <w:rsid w:val="00CF1F7A"/>
    <w:rsid w:val="00CF232C"/>
    <w:rsid w:val="00CF238B"/>
    <w:rsid w:val="00CF2659"/>
    <w:rsid w:val="00CF2F2A"/>
    <w:rsid w:val="00CF3531"/>
    <w:rsid w:val="00CF3CA9"/>
    <w:rsid w:val="00CF3DA1"/>
    <w:rsid w:val="00CF446D"/>
    <w:rsid w:val="00CF4486"/>
    <w:rsid w:val="00CF498E"/>
    <w:rsid w:val="00CF4DC1"/>
    <w:rsid w:val="00CF54C1"/>
    <w:rsid w:val="00CF5D87"/>
    <w:rsid w:val="00CF6645"/>
    <w:rsid w:val="00D00829"/>
    <w:rsid w:val="00D02890"/>
    <w:rsid w:val="00D02F2A"/>
    <w:rsid w:val="00D03364"/>
    <w:rsid w:val="00D049B8"/>
    <w:rsid w:val="00D049D0"/>
    <w:rsid w:val="00D0644E"/>
    <w:rsid w:val="00D06AD6"/>
    <w:rsid w:val="00D06D32"/>
    <w:rsid w:val="00D06F8E"/>
    <w:rsid w:val="00D1240D"/>
    <w:rsid w:val="00D14C1D"/>
    <w:rsid w:val="00D14E8F"/>
    <w:rsid w:val="00D15C9F"/>
    <w:rsid w:val="00D17CB1"/>
    <w:rsid w:val="00D21462"/>
    <w:rsid w:val="00D23C1B"/>
    <w:rsid w:val="00D23E27"/>
    <w:rsid w:val="00D2547D"/>
    <w:rsid w:val="00D26E59"/>
    <w:rsid w:val="00D26FF2"/>
    <w:rsid w:val="00D272EA"/>
    <w:rsid w:val="00D275B3"/>
    <w:rsid w:val="00D279B2"/>
    <w:rsid w:val="00D27CAA"/>
    <w:rsid w:val="00D27CCD"/>
    <w:rsid w:val="00D3078C"/>
    <w:rsid w:val="00D30D7F"/>
    <w:rsid w:val="00D324A2"/>
    <w:rsid w:val="00D33061"/>
    <w:rsid w:val="00D3320A"/>
    <w:rsid w:val="00D33ACC"/>
    <w:rsid w:val="00D33CA9"/>
    <w:rsid w:val="00D3563A"/>
    <w:rsid w:val="00D36C6C"/>
    <w:rsid w:val="00D37BD4"/>
    <w:rsid w:val="00D403AC"/>
    <w:rsid w:val="00D436DE"/>
    <w:rsid w:val="00D4379E"/>
    <w:rsid w:val="00D44010"/>
    <w:rsid w:val="00D4450B"/>
    <w:rsid w:val="00D45183"/>
    <w:rsid w:val="00D45443"/>
    <w:rsid w:val="00D47982"/>
    <w:rsid w:val="00D50DCD"/>
    <w:rsid w:val="00D50FC3"/>
    <w:rsid w:val="00D52552"/>
    <w:rsid w:val="00D5270A"/>
    <w:rsid w:val="00D53A2B"/>
    <w:rsid w:val="00D53B8D"/>
    <w:rsid w:val="00D547BD"/>
    <w:rsid w:val="00D550F9"/>
    <w:rsid w:val="00D55DD1"/>
    <w:rsid w:val="00D5613C"/>
    <w:rsid w:val="00D57914"/>
    <w:rsid w:val="00D6031E"/>
    <w:rsid w:val="00D6134E"/>
    <w:rsid w:val="00D61A65"/>
    <w:rsid w:val="00D623DF"/>
    <w:rsid w:val="00D62415"/>
    <w:rsid w:val="00D627D2"/>
    <w:rsid w:val="00D62B38"/>
    <w:rsid w:val="00D64145"/>
    <w:rsid w:val="00D642F0"/>
    <w:rsid w:val="00D64D5C"/>
    <w:rsid w:val="00D65D6D"/>
    <w:rsid w:val="00D671B8"/>
    <w:rsid w:val="00D67C82"/>
    <w:rsid w:val="00D706B4"/>
    <w:rsid w:val="00D70B02"/>
    <w:rsid w:val="00D70C4C"/>
    <w:rsid w:val="00D70C9E"/>
    <w:rsid w:val="00D727D1"/>
    <w:rsid w:val="00D72D5D"/>
    <w:rsid w:val="00D7433D"/>
    <w:rsid w:val="00D743E7"/>
    <w:rsid w:val="00D7452A"/>
    <w:rsid w:val="00D74AB2"/>
    <w:rsid w:val="00D74D2E"/>
    <w:rsid w:val="00D75F6C"/>
    <w:rsid w:val="00D7791A"/>
    <w:rsid w:val="00D77B4E"/>
    <w:rsid w:val="00D8070D"/>
    <w:rsid w:val="00D80D30"/>
    <w:rsid w:val="00D81ADF"/>
    <w:rsid w:val="00D82069"/>
    <w:rsid w:val="00D8297A"/>
    <w:rsid w:val="00D829E8"/>
    <w:rsid w:val="00D83301"/>
    <w:rsid w:val="00D83B4B"/>
    <w:rsid w:val="00D84C92"/>
    <w:rsid w:val="00D85746"/>
    <w:rsid w:val="00D86131"/>
    <w:rsid w:val="00D8627F"/>
    <w:rsid w:val="00D865BD"/>
    <w:rsid w:val="00D86E97"/>
    <w:rsid w:val="00D875E1"/>
    <w:rsid w:val="00D90036"/>
    <w:rsid w:val="00D90AB4"/>
    <w:rsid w:val="00D94934"/>
    <w:rsid w:val="00D94B06"/>
    <w:rsid w:val="00D94B4B"/>
    <w:rsid w:val="00D94C8D"/>
    <w:rsid w:val="00D96A28"/>
    <w:rsid w:val="00DA0771"/>
    <w:rsid w:val="00DA0B35"/>
    <w:rsid w:val="00DA28D4"/>
    <w:rsid w:val="00DA46CF"/>
    <w:rsid w:val="00DA5838"/>
    <w:rsid w:val="00DA5C93"/>
    <w:rsid w:val="00DA6485"/>
    <w:rsid w:val="00DB0CC0"/>
    <w:rsid w:val="00DB1058"/>
    <w:rsid w:val="00DB14A3"/>
    <w:rsid w:val="00DB251F"/>
    <w:rsid w:val="00DB2742"/>
    <w:rsid w:val="00DB3460"/>
    <w:rsid w:val="00DB3F92"/>
    <w:rsid w:val="00DB4184"/>
    <w:rsid w:val="00DB418B"/>
    <w:rsid w:val="00DB4A2E"/>
    <w:rsid w:val="00DB53F7"/>
    <w:rsid w:val="00DB54B6"/>
    <w:rsid w:val="00DB566E"/>
    <w:rsid w:val="00DB5963"/>
    <w:rsid w:val="00DB6507"/>
    <w:rsid w:val="00DB78DE"/>
    <w:rsid w:val="00DB79AB"/>
    <w:rsid w:val="00DC0648"/>
    <w:rsid w:val="00DC06F5"/>
    <w:rsid w:val="00DC1091"/>
    <w:rsid w:val="00DC1CD4"/>
    <w:rsid w:val="00DC47EB"/>
    <w:rsid w:val="00DC4BF4"/>
    <w:rsid w:val="00DC5200"/>
    <w:rsid w:val="00DC6A67"/>
    <w:rsid w:val="00DC6DF2"/>
    <w:rsid w:val="00DC775F"/>
    <w:rsid w:val="00DC7979"/>
    <w:rsid w:val="00DC7A81"/>
    <w:rsid w:val="00DD03A0"/>
    <w:rsid w:val="00DD0E24"/>
    <w:rsid w:val="00DD0F09"/>
    <w:rsid w:val="00DD16BB"/>
    <w:rsid w:val="00DD1CB8"/>
    <w:rsid w:val="00DD1E2B"/>
    <w:rsid w:val="00DD392F"/>
    <w:rsid w:val="00DD54B4"/>
    <w:rsid w:val="00DD693A"/>
    <w:rsid w:val="00DE0CF6"/>
    <w:rsid w:val="00DE0CF7"/>
    <w:rsid w:val="00DE1221"/>
    <w:rsid w:val="00DE1229"/>
    <w:rsid w:val="00DE13DA"/>
    <w:rsid w:val="00DE1D21"/>
    <w:rsid w:val="00DE236F"/>
    <w:rsid w:val="00DE40A4"/>
    <w:rsid w:val="00DE40D6"/>
    <w:rsid w:val="00DE4B80"/>
    <w:rsid w:val="00DE5F25"/>
    <w:rsid w:val="00DE6A33"/>
    <w:rsid w:val="00DE7AF1"/>
    <w:rsid w:val="00DE7B45"/>
    <w:rsid w:val="00DE7C90"/>
    <w:rsid w:val="00DF0508"/>
    <w:rsid w:val="00DF09CC"/>
    <w:rsid w:val="00DF0C52"/>
    <w:rsid w:val="00DF225F"/>
    <w:rsid w:val="00DF23FF"/>
    <w:rsid w:val="00DF27D6"/>
    <w:rsid w:val="00DF2AE1"/>
    <w:rsid w:val="00DF4C83"/>
    <w:rsid w:val="00DF688B"/>
    <w:rsid w:val="00DF6D2F"/>
    <w:rsid w:val="00DF742D"/>
    <w:rsid w:val="00E0103A"/>
    <w:rsid w:val="00E01B83"/>
    <w:rsid w:val="00E01CD5"/>
    <w:rsid w:val="00E01D65"/>
    <w:rsid w:val="00E02113"/>
    <w:rsid w:val="00E039E4"/>
    <w:rsid w:val="00E05038"/>
    <w:rsid w:val="00E05337"/>
    <w:rsid w:val="00E05F98"/>
    <w:rsid w:val="00E0612C"/>
    <w:rsid w:val="00E06609"/>
    <w:rsid w:val="00E06F8A"/>
    <w:rsid w:val="00E070CD"/>
    <w:rsid w:val="00E07328"/>
    <w:rsid w:val="00E07D17"/>
    <w:rsid w:val="00E102ED"/>
    <w:rsid w:val="00E10738"/>
    <w:rsid w:val="00E11803"/>
    <w:rsid w:val="00E13B9E"/>
    <w:rsid w:val="00E14777"/>
    <w:rsid w:val="00E14AD4"/>
    <w:rsid w:val="00E14EFA"/>
    <w:rsid w:val="00E1550B"/>
    <w:rsid w:val="00E1631C"/>
    <w:rsid w:val="00E176EF"/>
    <w:rsid w:val="00E17B1B"/>
    <w:rsid w:val="00E20541"/>
    <w:rsid w:val="00E2093F"/>
    <w:rsid w:val="00E21798"/>
    <w:rsid w:val="00E217ED"/>
    <w:rsid w:val="00E22AA5"/>
    <w:rsid w:val="00E22FEA"/>
    <w:rsid w:val="00E230F4"/>
    <w:rsid w:val="00E2317B"/>
    <w:rsid w:val="00E23D38"/>
    <w:rsid w:val="00E2519B"/>
    <w:rsid w:val="00E2534D"/>
    <w:rsid w:val="00E256F6"/>
    <w:rsid w:val="00E25D73"/>
    <w:rsid w:val="00E26324"/>
    <w:rsid w:val="00E26738"/>
    <w:rsid w:val="00E26DCF"/>
    <w:rsid w:val="00E26E53"/>
    <w:rsid w:val="00E30492"/>
    <w:rsid w:val="00E3198B"/>
    <w:rsid w:val="00E32672"/>
    <w:rsid w:val="00E32CF0"/>
    <w:rsid w:val="00E33290"/>
    <w:rsid w:val="00E34004"/>
    <w:rsid w:val="00E34878"/>
    <w:rsid w:val="00E36066"/>
    <w:rsid w:val="00E365D7"/>
    <w:rsid w:val="00E36B6C"/>
    <w:rsid w:val="00E36E49"/>
    <w:rsid w:val="00E372C2"/>
    <w:rsid w:val="00E37752"/>
    <w:rsid w:val="00E37F5A"/>
    <w:rsid w:val="00E403C8"/>
    <w:rsid w:val="00E415C1"/>
    <w:rsid w:val="00E41CB9"/>
    <w:rsid w:val="00E43667"/>
    <w:rsid w:val="00E437F9"/>
    <w:rsid w:val="00E44153"/>
    <w:rsid w:val="00E44995"/>
    <w:rsid w:val="00E451DA"/>
    <w:rsid w:val="00E45955"/>
    <w:rsid w:val="00E4614D"/>
    <w:rsid w:val="00E46B5E"/>
    <w:rsid w:val="00E50632"/>
    <w:rsid w:val="00E506B4"/>
    <w:rsid w:val="00E513EA"/>
    <w:rsid w:val="00E53C48"/>
    <w:rsid w:val="00E54C35"/>
    <w:rsid w:val="00E54C50"/>
    <w:rsid w:val="00E55450"/>
    <w:rsid w:val="00E565D8"/>
    <w:rsid w:val="00E57552"/>
    <w:rsid w:val="00E577F5"/>
    <w:rsid w:val="00E60415"/>
    <w:rsid w:val="00E60E8E"/>
    <w:rsid w:val="00E6155D"/>
    <w:rsid w:val="00E6183D"/>
    <w:rsid w:val="00E6259A"/>
    <w:rsid w:val="00E630D0"/>
    <w:rsid w:val="00E632AC"/>
    <w:rsid w:val="00E63552"/>
    <w:rsid w:val="00E63A29"/>
    <w:rsid w:val="00E63B93"/>
    <w:rsid w:val="00E6433C"/>
    <w:rsid w:val="00E65204"/>
    <w:rsid w:val="00E657C0"/>
    <w:rsid w:val="00E65DA9"/>
    <w:rsid w:val="00E660AD"/>
    <w:rsid w:val="00E66169"/>
    <w:rsid w:val="00E6681A"/>
    <w:rsid w:val="00E66C62"/>
    <w:rsid w:val="00E676B4"/>
    <w:rsid w:val="00E7019F"/>
    <w:rsid w:val="00E70594"/>
    <w:rsid w:val="00E719F3"/>
    <w:rsid w:val="00E71B4A"/>
    <w:rsid w:val="00E72461"/>
    <w:rsid w:val="00E75D49"/>
    <w:rsid w:val="00E770F9"/>
    <w:rsid w:val="00E77A3D"/>
    <w:rsid w:val="00E81D9C"/>
    <w:rsid w:val="00E82532"/>
    <w:rsid w:val="00E838E9"/>
    <w:rsid w:val="00E856DC"/>
    <w:rsid w:val="00E86CE8"/>
    <w:rsid w:val="00E876CE"/>
    <w:rsid w:val="00E87E24"/>
    <w:rsid w:val="00E87EA8"/>
    <w:rsid w:val="00E87EB3"/>
    <w:rsid w:val="00E90296"/>
    <w:rsid w:val="00E906B2"/>
    <w:rsid w:val="00E90767"/>
    <w:rsid w:val="00E90DA9"/>
    <w:rsid w:val="00E91C1D"/>
    <w:rsid w:val="00E924D3"/>
    <w:rsid w:val="00E92AA9"/>
    <w:rsid w:val="00E93364"/>
    <w:rsid w:val="00E93BCB"/>
    <w:rsid w:val="00E93D37"/>
    <w:rsid w:val="00E94781"/>
    <w:rsid w:val="00E95489"/>
    <w:rsid w:val="00E95690"/>
    <w:rsid w:val="00E95A2C"/>
    <w:rsid w:val="00E95FD5"/>
    <w:rsid w:val="00E975D0"/>
    <w:rsid w:val="00EA02B7"/>
    <w:rsid w:val="00EA0948"/>
    <w:rsid w:val="00EA0A9E"/>
    <w:rsid w:val="00EA1D79"/>
    <w:rsid w:val="00EA2721"/>
    <w:rsid w:val="00EA2954"/>
    <w:rsid w:val="00EA3AE0"/>
    <w:rsid w:val="00EA3D85"/>
    <w:rsid w:val="00EA53AA"/>
    <w:rsid w:val="00EA584F"/>
    <w:rsid w:val="00EA603F"/>
    <w:rsid w:val="00EA612A"/>
    <w:rsid w:val="00EA67CC"/>
    <w:rsid w:val="00EA6D71"/>
    <w:rsid w:val="00EA79A9"/>
    <w:rsid w:val="00EA7B87"/>
    <w:rsid w:val="00EB0FBA"/>
    <w:rsid w:val="00EB1132"/>
    <w:rsid w:val="00EB1520"/>
    <w:rsid w:val="00EB157E"/>
    <w:rsid w:val="00EB1CAC"/>
    <w:rsid w:val="00EB21A8"/>
    <w:rsid w:val="00EB26E3"/>
    <w:rsid w:val="00EB2F25"/>
    <w:rsid w:val="00EB30CA"/>
    <w:rsid w:val="00EB3B5D"/>
    <w:rsid w:val="00EB3B90"/>
    <w:rsid w:val="00EB3D57"/>
    <w:rsid w:val="00EB43DD"/>
    <w:rsid w:val="00EB5623"/>
    <w:rsid w:val="00EB5C22"/>
    <w:rsid w:val="00EB61D3"/>
    <w:rsid w:val="00EB65A0"/>
    <w:rsid w:val="00EB6750"/>
    <w:rsid w:val="00EB679C"/>
    <w:rsid w:val="00EB6D0C"/>
    <w:rsid w:val="00EB7F3B"/>
    <w:rsid w:val="00EC02F4"/>
    <w:rsid w:val="00EC0ABF"/>
    <w:rsid w:val="00EC0CB0"/>
    <w:rsid w:val="00EC188F"/>
    <w:rsid w:val="00EC1F7C"/>
    <w:rsid w:val="00EC2FA3"/>
    <w:rsid w:val="00EC3742"/>
    <w:rsid w:val="00EC4BFB"/>
    <w:rsid w:val="00EC504E"/>
    <w:rsid w:val="00EC5E4B"/>
    <w:rsid w:val="00EC6F96"/>
    <w:rsid w:val="00EC7BCA"/>
    <w:rsid w:val="00ED05CE"/>
    <w:rsid w:val="00ED162F"/>
    <w:rsid w:val="00ED2D78"/>
    <w:rsid w:val="00ED4095"/>
    <w:rsid w:val="00ED4177"/>
    <w:rsid w:val="00ED56A7"/>
    <w:rsid w:val="00ED792D"/>
    <w:rsid w:val="00EE05E7"/>
    <w:rsid w:val="00EE0E56"/>
    <w:rsid w:val="00EE145F"/>
    <w:rsid w:val="00EE20B7"/>
    <w:rsid w:val="00EE29F3"/>
    <w:rsid w:val="00EE3D28"/>
    <w:rsid w:val="00EE3F2F"/>
    <w:rsid w:val="00EE5C01"/>
    <w:rsid w:val="00EE6AD7"/>
    <w:rsid w:val="00EE747D"/>
    <w:rsid w:val="00EE7EAB"/>
    <w:rsid w:val="00EF0381"/>
    <w:rsid w:val="00EF0D70"/>
    <w:rsid w:val="00EF3E49"/>
    <w:rsid w:val="00EF4D4E"/>
    <w:rsid w:val="00EF5B5F"/>
    <w:rsid w:val="00EF5E01"/>
    <w:rsid w:val="00EF77CB"/>
    <w:rsid w:val="00F007B6"/>
    <w:rsid w:val="00F007C3"/>
    <w:rsid w:val="00F00EA0"/>
    <w:rsid w:val="00F0200D"/>
    <w:rsid w:val="00F0275F"/>
    <w:rsid w:val="00F02950"/>
    <w:rsid w:val="00F02CC0"/>
    <w:rsid w:val="00F030A0"/>
    <w:rsid w:val="00F03C58"/>
    <w:rsid w:val="00F040C7"/>
    <w:rsid w:val="00F04100"/>
    <w:rsid w:val="00F04129"/>
    <w:rsid w:val="00F04DB8"/>
    <w:rsid w:val="00F05C6C"/>
    <w:rsid w:val="00F06901"/>
    <w:rsid w:val="00F06C52"/>
    <w:rsid w:val="00F07719"/>
    <w:rsid w:val="00F102EC"/>
    <w:rsid w:val="00F11041"/>
    <w:rsid w:val="00F11F95"/>
    <w:rsid w:val="00F1228C"/>
    <w:rsid w:val="00F123C0"/>
    <w:rsid w:val="00F12B5C"/>
    <w:rsid w:val="00F12ECE"/>
    <w:rsid w:val="00F13AA3"/>
    <w:rsid w:val="00F13D0D"/>
    <w:rsid w:val="00F14522"/>
    <w:rsid w:val="00F14721"/>
    <w:rsid w:val="00F14FAA"/>
    <w:rsid w:val="00F16994"/>
    <w:rsid w:val="00F17E82"/>
    <w:rsid w:val="00F204F1"/>
    <w:rsid w:val="00F20504"/>
    <w:rsid w:val="00F208B0"/>
    <w:rsid w:val="00F20DEB"/>
    <w:rsid w:val="00F20F4F"/>
    <w:rsid w:val="00F2164E"/>
    <w:rsid w:val="00F226D2"/>
    <w:rsid w:val="00F22B45"/>
    <w:rsid w:val="00F23B4D"/>
    <w:rsid w:val="00F24356"/>
    <w:rsid w:val="00F24AF9"/>
    <w:rsid w:val="00F24F09"/>
    <w:rsid w:val="00F24F7F"/>
    <w:rsid w:val="00F25792"/>
    <w:rsid w:val="00F25CE9"/>
    <w:rsid w:val="00F302A2"/>
    <w:rsid w:val="00F302D6"/>
    <w:rsid w:val="00F30CDE"/>
    <w:rsid w:val="00F31DA3"/>
    <w:rsid w:val="00F31EEA"/>
    <w:rsid w:val="00F31F55"/>
    <w:rsid w:val="00F3213B"/>
    <w:rsid w:val="00F321F5"/>
    <w:rsid w:val="00F325AE"/>
    <w:rsid w:val="00F32B95"/>
    <w:rsid w:val="00F32BAE"/>
    <w:rsid w:val="00F3355D"/>
    <w:rsid w:val="00F3393F"/>
    <w:rsid w:val="00F346C4"/>
    <w:rsid w:val="00F34DE1"/>
    <w:rsid w:val="00F35548"/>
    <w:rsid w:val="00F367E9"/>
    <w:rsid w:val="00F41740"/>
    <w:rsid w:val="00F41BD2"/>
    <w:rsid w:val="00F43B58"/>
    <w:rsid w:val="00F441A3"/>
    <w:rsid w:val="00F45811"/>
    <w:rsid w:val="00F469FE"/>
    <w:rsid w:val="00F46B15"/>
    <w:rsid w:val="00F46FAE"/>
    <w:rsid w:val="00F4746D"/>
    <w:rsid w:val="00F47FA0"/>
    <w:rsid w:val="00F504B5"/>
    <w:rsid w:val="00F50E2C"/>
    <w:rsid w:val="00F51562"/>
    <w:rsid w:val="00F55323"/>
    <w:rsid w:val="00F5620F"/>
    <w:rsid w:val="00F579BC"/>
    <w:rsid w:val="00F579C8"/>
    <w:rsid w:val="00F60105"/>
    <w:rsid w:val="00F60344"/>
    <w:rsid w:val="00F62018"/>
    <w:rsid w:val="00F62850"/>
    <w:rsid w:val="00F62E9F"/>
    <w:rsid w:val="00F6308E"/>
    <w:rsid w:val="00F644AB"/>
    <w:rsid w:val="00F6661A"/>
    <w:rsid w:val="00F672B3"/>
    <w:rsid w:val="00F67553"/>
    <w:rsid w:val="00F675C7"/>
    <w:rsid w:val="00F70006"/>
    <w:rsid w:val="00F70C68"/>
    <w:rsid w:val="00F739B1"/>
    <w:rsid w:val="00F74AA0"/>
    <w:rsid w:val="00F7526C"/>
    <w:rsid w:val="00F7531B"/>
    <w:rsid w:val="00F76896"/>
    <w:rsid w:val="00F77A39"/>
    <w:rsid w:val="00F80217"/>
    <w:rsid w:val="00F808E3"/>
    <w:rsid w:val="00F80E85"/>
    <w:rsid w:val="00F82C54"/>
    <w:rsid w:val="00F837D5"/>
    <w:rsid w:val="00F84412"/>
    <w:rsid w:val="00F846AA"/>
    <w:rsid w:val="00F84E4F"/>
    <w:rsid w:val="00F85133"/>
    <w:rsid w:val="00F867F9"/>
    <w:rsid w:val="00F90222"/>
    <w:rsid w:val="00F904FE"/>
    <w:rsid w:val="00F9086E"/>
    <w:rsid w:val="00F9093E"/>
    <w:rsid w:val="00F91573"/>
    <w:rsid w:val="00F92B07"/>
    <w:rsid w:val="00F93187"/>
    <w:rsid w:val="00F93558"/>
    <w:rsid w:val="00F93770"/>
    <w:rsid w:val="00F940C5"/>
    <w:rsid w:val="00F9422E"/>
    <w:rsid w:val="00F9448E"/>
    <w:rsid w:val="00F95503"/>
    <w:rsid w:val="00F960CE"/>
    <w:rsid w:val="00F969F1"/>
    <w:rsid w:val="00FA03C8"/>
    <w:rsid w:val="00FA0C09"/>
    <w:rsid w:val="00FA251C"/>
    <w:rsid w:val="00FA273E"/>
    <w:rsid w:val="00FA2A66"/>
    <w:rsid w:val="00FA2AE8"/>
    <w:rsid w:val="00FA3B96"/>
    <w:rsid w:val="00FA7142"/>
    <w:rsid w:val="00FA7339"/>
    <w:rsid w:val="00FA7703"/>
    <w:rsid w:val="00FA7E7B"/>
    <w:rsid w:val="00FB02C7"/>
    <w:rsid w:val="00FB0A36"/>
    <w:rsid w:val="00FB1F40"/>
    <w:rsid w:val="00FB2B41"/>
    <w:rsid w:val="00FB306A"/>
    <w:rsid w:val="00FB31ED"/>
    <w:rsid w:val="00FB33BA"/>
    <w:rsid w:val="00FB369A"/>
    <w:rsid w:val="00FB3C8C"/>
    <w:rsid w:val="00FB484D"/>
    <w:rsid w:val="00FB5F0F"/>
    <w:rsid w:val="00FB6707"/>
    <w:rsid w:val="00FB680D"/>
    <w:rsid w:val="00FB76E6"/>
    <w:rsid w:val="00FC022D"/>
    <w:rsid w:val="00FC036A"/>
    <w:rsid w:val="00FC1ABD"/>
    <w:rsid w:val="00FC2DE9"/>
    <w:rsid w:val="00FC2F3B"/>
    <w:rsid w:val="00FC36C0"/>
    <w:rsid w:val="00FC4835"/>
    <w:rsid w:val="00FC4E0F"/>
    <w:rsid w:val="00FC4EA0"/>
    <w:rsid w:val="00FC508C"/>
    <w:rsid w:val="00FC627D"/>
    <w:rsid w:val="00FC6DCE"/>
    <w:rsid w:val="00FC7C89"/>
    <w:rsid w:val="00FC7D4A"/>
    <w:rsid w:val="00FD0FEC"/>
    <w:rsid w:val="00FD1B98"/>
    <w:rsid w:val="00FD2176"/>
    <w:rsid w:val="00FD373B"/>
    <w:rsid w:val="00FD3A83"/>
    <w:rsid w:val="00FD3DA0"/>
    <w:rsid w:val="00FD3F0B"/>
    <w:rsid w:val="00FD50E9"/>
    <w:rsid w:val="00FD5B27"/>
    <w:rsid w:val="00FD5E98"/>
    <w:rsid w:val="00FD5FB7"/>
    <w:rsid w:val="00FD60CC"/>
    <w:rsid w:val="00FD6DC5"/>
    <w:rsid w:val="00FD7AD6"/>
    <w:rsid w:val="00FE0CE6"/>
    <w:rsid w:val="00FE1970"/>
    <w:rsid w:val="00FE1E21"/>
    <w:rsid w:val="00FE256C"/>
    <w:rsid w:val="00FE357B"/>
    <w:rsid w:val="00FE3DAD"/>
    <w:rsid w:val="00FE3FEE"/>
    <w:rsid w:val="00FE53A3"/>
    <w:rsid w:val="00FE5F13"/>
    <w:rsid w:val="00FE64FE"/>
    <w:rsid w:val="00FF0EA4"/>
    <w:rsid w:val="00FF1166"/>
    <w:rsid w:val="00FF15C2"/>
    <w:rsid w:val="00FF1B24"/>
    <w:rsid w:val="00FF1BB5"/>
    <w:rsid w:val="00FF279B"/>
    <w:rsid w:val="00FF2C10"/>
    <w:rsid w:val="00FF37DF"/>
    <w:rsid w:val="00FF3E06"/>
    <w:rsid w:val="00FF469B"/>
    <w:rsid w:val="00FF635E"/>
    <w:rsid w:val="00FF7D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99CBF"/>
  <w15:docId w15:val="{4DC5ED0C-67D0-4ACB-B9C4-A31EF3FD5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0504"/>
    <w:pPr>
      <w:widowControl w:val="0"/>
      <w:autoSpaceDE w:val="0"/>
      <w:autoSpaceDN w:val="0"/>
      <w:adjustRightInd w:val="0"/>
      <w:spacing w:after="0" w:line="240" w:lineRule="auto"/>
    </w:pPr>
    <w:rPr>
      <w:rFonts w:ascii="Arial" w:eastAsia="Times New Roman" w:hAnsi="Arial" w:cs="Arial"/>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80D52"/>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a4">
    <w:name w:val="Цветовое выделение"/>
    <w:uiPriority w:val="99"/>
    <w:rsid w:val="00080D52"/>
    <w:rPr>
      <w:b/>
      <w:bCs w:val="0"/>
      <w:color w:val="26282F"/>
      <w:sz w:val="26"/>
    </w:rPr>
  </w:style>
  <w:style w:type="character" w:customStyle="1" w:styleId="a5">
    <w:name w:val="Гипертекстовая ссылка"/>
    <w:uiPriority w:val="99"/>
    <w:rsid w:val="00080D52"/>
    <w:rPr>
      <w:rFonts w:ascii="Times New Roman" w:hAnsi="Times New Roman" w:cs="Times New Roman" w:hint="default"/>
      <w:b w:val="0"/>
      <w:bCs w:val="0"/>
      <w:color w:val="106BBE"/>
      <w:sz w:val="26"/>
    </w:rPr>
  </w:style>
  <w:style w:type="character" w:styleId="a6">
    <w:name w:val="Hyperlink"/>
    <w:basedOn w:val="a0"/>
    <w:uiPriority w:val="99"/>
    <w:unhideWhenUsed/>
    <w:rsid w:val="00080D52"/>
    <w:rPr>
      <w:color w:val="0000FF"/>
      <w:u w:val="single"/>
    </w:rPr>
  </w:style>
  <w:style w:type="paragraph" w:styleId="a7">
    <w:name w:val="header"/>
    <w:basedOn w:val="a"/>
    <w:link w:val="a8"/>
    <w:uiPriority w:val="99"/>
    <w:unhideWhenUsed/>
    <w:rsid w:val="004565C2"/>
    <w:pPr>
      <w:tabs>
        <w:tab w:val="center" w:pos="4677"/>
        <w:tab w:val="right" w:pos="9355"/>
      </w:tabs>
    </w:pPr>
  </w:style>
  <w:style w:type="character" w:customStyle="1" w:styleId="a8">
    <w:name w:val="Верхний колонтитул Знак"/>
    <w:basedOn w:val="a0"/>
    <w:link w:val="a7"/>
    <w:uiPriority w:val="99"/>
    <w:rsid w:val="004565C2"/>
    <w:rPr>
      <w:rFonts w:ascii="Arial" w:eastAsia="Times New Roman" w:hAnsi="Arial" w:cs="Arial"/>
      <w:sz w:val="26"/>
      <w:szCs w:val="26"/>
      <w:lang w:eastAsia="ru-RU"/>
    </w:rPr>
  </w:style>
  <w:style w:type="paragraph" w:styleId="a9">
    <w:name w:val="footer"/>
    <w:basedOn w:val="a"/>
    <w:link w:val="aa"/>
    <w:uiPriority w:val="99"/>
    <w:semiHidden/>
    <w:unhideWhenUsed/>
    <w:rsid w:val="004565C2"/>
    <w:pPr>
      <w:tabs>
        <w:tab w:val="center" w:pos="4677"/>
        <w:tab w:val="right" w:pos="9355"/>
      </w:tabs>
    </w:pPr>
  </w:style>
  <w:style w:type="character" w:customStyle="1" w:styleId="aa">
    <w:name w:val="Нижний колонтитул Знак"/>
    <w:basedOn w:val="a0"/>
    <w:link w:val="a9"/>
    <w:uiPriority w:val="99"/>
    <w:semiHidden/>
    <w:rsid w:val="004565C2"/>
    <w:rPr>
      <w:rFonts w:ascii="Arial" w:eastAsia="Times New Roman" w:hAnsi="Arial" w:cs="Arial"/>
      <w:sz w:val="26"/>
      <w:szCs w:val="26"/>
      <w:lang w:eastAsia="ru-RU"/>
    </w:rPr>
  </w:style>
  <w:style w:type="paragraph" w:styleId="ab">
    <w:name w:val="Balloon Text"/>
    <w:basedOn w:val="a"/>
    <w:link w:val="ac"/>
    <w:uiPriority w:val="99"/>
    <w:semiHidden/>
    <w:unhideWhenUsed/>
    <w:rsid w:val="004565C2"/>
    <w:rPr>
      <w:rFonts w:ascii="Tahoma" w:hAnsi="Tahoma" w:cs="Tahoma"/>
      <w:sz w:val="16"/>
      <w:szCs w:val="16"/>
    </w:rPr>
  </w:style>
  <w:style w:type="character" w:customStyle="1" w:styleId="ac">
    <w:name w:val="Текст выноски Знак"/>
    <w:basedOn w:val="a0"/>
    <w:link w:val="ab"/>
    <w:uiPriority w:val="99"/>
    <w:semiHidden/>
    <w:rsid w:val="004565C2"/>
    <w:rPr>
      <w:rFonts w:ascii="Tahoma" w:eastAsia="Times New Roman" w:hAnsi="Tahoma" w:cs="Tahoma"/>
      <w:sz w:val="16"/>
      <w:szCs w:val="16"/>
      <w:lang w:eastAsia="ru-RU"/>
    </w:rPr>
  </w:style>
  <w:style w:type="paragraph" w:styleId="ad">
    <w:name w:val="List Paragraph"/>
    <w:basedOn w:val="a"/>
    <w:uiPriority w:val="34"/>
    <w:qFormat/>
    <w:rsid w:val="006E2921"/>
    <w:pPr>
      <w:ind w:left="720"/>
      <w:contextualSpacing/>
    </w:pPr>
  </w:style>
  <w:style w:type="paragraph" w:styleId="ae">
    <w:name w:val="Body Text Indent"/>
    <w:basedOn w:val="a"/>
    <w:link w:val="af"/>
    <w:rsid w:val="009A758B"/>
    <w:pPr>
      <w:widowControl/>
      <w:autoSpaceDE/>
      <w:autoSpaceDN/>
      <w:adjustRightInd/>
      <w:spacing w:after="120"/>
      <w:ind w:left="283"/>
    </w:pPr>
    <w:rPr>
      <w:rFonts w:ascii="Times New Roman" w:hAnsi="Times New Roman" w:cs="Times New Roman"/>
      <w:sz w:val="24"/>
      <w:szCs w:val="24"/>
    </w:rPr>
  </w:style>
  <w:style w:type="character" w:customStyle="1" w:styleId="af">
    <w:name w:val="Основной текст с отступом Знак"/>
    <w:basedOn w:val="a0"/>
    <w:link w:val="ae"/>
    <w:rsid w:val="009A758B"/>
    <w:rPr>
      <w:rFonts w:ascii="Times New Roman" w:eastAsia="Times New Roman" w:hAnsi="Times New Roman" w:cs="Times New Roman"/>
      <w:sz w:val="24"/>
      <w:szCs w:val="24"/>
      <w:lang w:eastAsia="ru-RU"/>
    </w:rPr>
  </w:style>
  <w:style w:type="character" w:styleId="af0">
    <w:name w:val="Emphasis"/>
    <w:basedOn w:val="a0"/>
    <w:uiPriority w:val="20"/>
    <w:qFormat/>
    <w:rsid w:val="00F20504"/>
    <w:rPr>
      <w:i/>
      <w:iCs/>
    </w:rPr>
  </w:style>
  <w:style w:type="paragraph" w:customStyle="1" w:styleId="s1">
    <w:name w:val="s_1"/>
    <w:basedOn w:val="a"/>
    <w:rsid w:val="00F20504"/>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s22">
    <w:name w:val="s_22"/>
    <w:basedOn w:val="a"/>
    <w:rsid w:val="0092342A"/>
    <w:pPr>
      <w:widowControl/>
      <w:autoSpaceDE/>
      <w:autoSpaceDN/>
      <w:adjustRightInd/>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055254">
      <w:bodyDiv w:val="1"/>
      <w:marLeft w:val="0"/>
      <w:marRight w:val="0"/>
      <w:marTop w:val="0"/>
      <w:marBottom w:val="0"/>
      <w:divBdr>
        <w:top w:val="none" w:sz="0" w:space="0" w:color="auto"/>
        <w:left w:val="none" w:sz="0" w:space="0" w:color="auto"/>
        <w:bottom w:val="none" w:sz="0" w:space="0" w:color="auto"/>
        <w:right w:val="none" w:sz="0" w:space="0" w:color="auto"/>
      </w:divBdr>
    </w:div>
    <w:div w:id="275601949">
      <w:bodyDiv w:val="1"/>
      <w:marLeft w:val="0"/>
      <w:marRight w:val="0"/>
      <w:marTop w:val="0"/>
      <w:marBottom w:val="0"/>
      <w:divBdr>
        <w:top w:val="none" w:sz="0" w:space="0" w:color="auto"/>
        <w:left w:val="none" w:sz="0" w:space="0" w:color="auto"/>
        <w:bottom w:val="none" w:sz="0" w:space="0" w:color="auto"/>
        <w:right w:val="none" w:sz="0" w:space="0" w:color="auto"/>
      </w:divBdr>
      <w:divsChild>
        <w:div w:id="2139834965">
          <w:marLeft w:val="0"/>
          <w:marRight w:val="0"/>
          <w:marTop w:val="0"/>
          <w:marBottom w:val="0"/>
          <w:divBdr>
            <w:top w:val="none" w:sz="0" w:space="0" w:color="auto"/>
            <w:left w:val="none" w:sz="0" w:space="0" w:color="auto"/>
            <w:bottom w:val="none" w:sz="0" w:space="0" w:color="auto"/>
            <w:right w:val="none" w:sz="0" w:space="0" w:color="auto"/>
          </w:divBdr>
        </w:div>
        <w:div w:id="1178697723">
          <w:marLeft w:val="0"/>
          <w:marRight w:val="0"/>
          <w:marTop w:val="0"/>
          <w:marBottom w:val="0"/>
          <w:divBdr>
            <w:top w:val="none" w:sz="0" w:space="0" w:color="auto"/>
            <w:left w:val="none" w:sz="0" w:space="0" w:color="auto"/>
            <w:bottom w:val="none" w:sz="0" w:space="0" w:color="auto"/>
            <w:right w:val="none" w:sz="0" w:space="0" w:color="auto"/>
          </w:divBdr>
        </w:div>
        <w:div w:id="1542786603">
          <w:marLeft w:val="0"/>
          <w:marRight w:val="0"/>
          <w:marTop w:val="0"/>
          <w:marBottom w:val="0"/>
          <w:divBdr>
            <w:top w:val="none" w:sz="0" w:space="0" w:color="auto"/>
            <w:left w:val="none" w:sz="0" w:space="0" w:color="auto"/>
            <w:bottom w:val="none" w:sz="0" w:space="0" w:color="auto"/>
            <w:right w:val="none" w:sz="0" w:space="0" w:color="auto"/>
          </w:divBdr>
        </w:div>
      </w:divsChild>
    </w:div>
    <w:div w:id="428240030">
      <w:bodyDiv w:val="1"/>
      <w:marLeft w:val="0"/>
      <w:marRight w:val="0"/>
      <w:marTop w:val="0"/>
      <w:marBottom w:val="0"/>
      <w:divBdr>
        <w:top w:val="none" w:sz="0" w:space="0" w:color="auto"/>
        <w:left w:val="none" w:sz="0" w:space="0" w:color="auto"/>
        <w:bottom w:val="none" w:sz="0" w:space="0" w:color="auto"/>
        <w:right w:val="none" w:sz="0" w:space="0" w:color="auto"/>
      </w:divBdr>
    </w:div>
    <w:div w:id="828209956">
      <w:bodyDiv w:val="1"/>
      <w:marLeft w:val="0"/>
      <w:marRight w:val="0"/>
      <w:marTop w:val="0"/>
      <w:marBottom w:val="0"/>
      <w:divBdr>
        <w:top w:val="none" w:sz="0" w:space="0" w:color="auto"/>
        <w:left w:val="none" w:sz="0" w:space="0" w:color="auto"/>
        <w:bottom w:val="none" w:sz="0" w:space="0" w:color="auto"/>
        <w:right w:val="none" w:sz="0" w:space="0" w:color="auto"/>
      </w:divBdr>
      <w:divsChild>
        <w:div w:id="591861410">
          <w:marLeft w:val="0"/>
          <w:marRight w:val="0"/>
          <w:marTop w:val="0"/>
          <w:marBottom w:val="0"/>
          <w:divBdr>
            <w:top w:val="none" w:sz="0" w:space="0" w:color="auto"/>
            <w:left w:val="none" w:sz="0" w:space="0" w:color="auto"/>
            <w:bottom w:val="none" w:sz="0" w:space="0" w:color="auto"/>
            <w:right w:val="none" w:sz="0" w:space="0" w:color="auto"/>
          </w:divBdr>
        </w:div>
        <w:div w:id="1601255528">
          <w:marLeft w:val="0"/>
          <w:marRight w:val="0"/>
          <w:marTop w:val="0"/>
          <w:marBottom w:val="0"/>
          <w:divBdr>
            <w:top w:val="none" w:sz="0" w:space="0" w:color="auto"/>
            <w:left w:val="none" w:sz="0" w:space="0" w:color="auto"/>
            <w:bottom w:val="none" w:sz="0" w:space="0" w:color="auto"/>
            <w:right w:val="none" w:sz="0" w:space="0" w:color="auto"/>
          </w:divBdr>
        </w:div>
        <w:div w:id="1946187101">
          <w:marLeft w:val="0"/>
          <w:marRight w:val="0"/>
          <w:marTop w:val="0"/>
          <w:marBottom w:val="0"/>
          <w:divBdr>
            <w:top w:val="none" w:sz="0" w:space="0" w:color="auto"/>
            <w:left w:val="none" w:sz="0" w:space="0" w:color="auto"/>
            <w:bottom w:val="none" w:sz="0" w:space="0" w:color="auto"/>
            <w:right w:val="none" w:sz="0" w:space="0" w:color="auto"/>
          </w:divBdr>
        </w:div>
        <w:div w:id="698746875">
          <w:marLeft w:val="0"/>
          <w:marRight w:val="0"/>
          <w:marTop w:val="0"/>
          <w:marBottom w:val="0"/>
          <w:divBdr>
            <w:top w:val="none" w:sz="0" w:space="0" w:color="auto"/>
            <w:left w:val="none" w:sz="0" w:space="0" w:color="auto"/>
            <w:bottom w:val="none" w:sz="0" w:space="0" w:color="auto"/>
            <w:right w:val="none" w:sz="0" w:space="0" w:color="auto"/>
          </w:divBdr>
        </w:div>
      </w:divsChild>
    </w:div>
    <w:div w:id="831995199">
      <w:bodyDiv w:val="1"/>
      <w:marLeft w:val="0"/>
      <w:marRight w:val="0"/>
      <w:marTop w:val="0"/>
      <w:marBottom w:val="0"/>
      <w:divBdr>
        <w:top w:val="none" w:sz="0" w:space="0" w:color="auto"/>
        <w:left w:val="none" w:sz="0" w:space="0" w:color="auto"/>
        <w:bottom w:val="none" w:sz="0" w:space="0" w:color="auto"/>
        <w:right w:val="none" w:sz="0" w:space="0" w:color="auto"/>
      </w:divBdr>
      <w:divsChild>
        <w:div w:id="905262856">
          <w:marLeft w:val="0"/>
          <w:marRight w:val="0"/>
          <w:marTop w:val="0"/>
          <w:marBottom w:val="0"/>
          <w:divBdr>
            <w:top w:val="none" w:sz="0" w:space="0" w:color="auto"/>
            <w:left w:val="none" w:sz="0" w:space="0" w:color="auto"/>
            <w:bottom w:val="none" w:sz="0" w:space="0" w:color="auto"/>
            <w:right w:val="none" w:sz="0" w:space="0" w:color="auto"/>
          </w:divBdr>
          <w:divsChild>
            <w:div w:id="435366057">
              <w:marLeft w:val="0"/>
              <w:marRight w:val="0"/>
              <w:marTop w:val="0"/>
              <w:marBottom w:val="0"/>
              <w:divBdr>
                <w:top w:val="none" w:sz="0" w:space="0" w:color="auto"/>
                <w:left w:val="none" w:sz="0" w:space="0" w:color="auto"/>
                <w:bottom w:val="none" w:sz="0" w:space="0" w:color="auto"/>
                <w:right w:val="none" w:sz="0" w:space="0" w:color="auto"/>
              </w:divBdr>
            </w:div>
            <w:div w:id="1559316830">
              <w:marLeft w:val="0"/>
              <w:marRight w:val="0"/>
              <w:marTop w:val="0"/>
              <w:marBottom w:val="0"/>
              <w:divBdr>
                <w:top w:val="none" w:sz="0" w:space="0" w:color="auto"/>
                <w:left w:val="none" w:sz="0" w:space="0" w:color="auto"/>
                <w:bottom w:val="none" w:sz="0" w:space="0" w:color="auto"/>
                <w:right w:val="none" w:sz="0" w:space="0" w:color="auto"/>
              </w:divBdr>
            </w:div>
            <w:div w:id="897788852">
              <w:marLeft w:val="0"/>
              <w:marRight w:val="0"/>
              <w:marTop w:val="0"/>
              <w:marBottom w:val="0"/>
              <w:divBdr>
                <w:top w:val="none" w:sz="0" w:space="0" w:color="auto"/>
                <w:left w:val="none" w:sz="0" w:space="0" w:color="auto"/>
                <w:bottom w:val="none" w:sz="0" w:space="0" w:color="auto"/>
                <w:right w:val="none" w:sz="0" w:space="0" w:color="auto"/>
              </w:divBdr>
            </w:div>
          </w:divsChild>
        </w:div>
        <w:div w:id="1193885879">
          <w:marLeft w:val="0"/>
          <w:marRight w:val="0"/>
          <w:marTop w:val="0"/>
          <w:marBottom w:val="0"/>
          <w:divBdr>
            <w:top w:val="none" w:sz="0" w:space="0" w:color="auto"/>
            <w:left w:val="none" w:sz="0" w:space="0" w:color="auto"/>
            <w:bottom w:val="none" w:sz="0" w:space="0" w:color="auto"/>
            <w:right w:val="none" w:sz="0" w:space="0" w:color="auto"/>
          </w:divBdr>
        </w:div>
        <w:div w:id="1458453473">
          <w:marLeft w:val="0"/>
          <w:marRight w:val="0"/>
          <w:marTop w:val="0"/>
          <w:marBottom w:val="0"/>
          <w:divBdr>
            <w:top w:val="none" w:sz="0" w:space="0" w:color="auto"/>
            <w:left w:val="none" w:sz="0" w:space="0" w:color="auto"/>
            <w:bottom w:val="none" w:sz="0" w:space="0" w:color="auto"/>
            <w:right w:val="none" w:sz="0" w:space="0" w:color="auto"/>
          </w:divBdr>
        </w:div>
        <w:div w:id="1234581570">
          <w:marLeft w:val="0"/>
          <w:marRight w:val="0"/>
          <w:marTop w:val="0"/>
          <w:marBottom w:val="0"/>
          <w:divBdr>
            <w:top w:val="none" w:sz="0" w:space="0" w:color="auto"/>
            <w:left w:val="none" w:sz="0" w:space="0" w:color="auto"/>
            <w:bottom w:val="none" w:sz="0" w:space="0" w:color="auto"/>
            <w:right w:val="none" w:sz="0" w:space="0" w:color="auto"/>
          </w:divBdr>
        </w:div>
        <w:div w:id="1420952371">
          <w:marLeft w:val="0"/>
          <w:marRight w:val="0"/>
          <w:marTop w:val="0"/>
          <w:marBottom w:val="0"/>
          <w:divBdr>
            <w:top w:val="none" w:sz="0" w:space="0" w:color="auto"/>
            <w:left w:val="none" w:sz="0" w:space="0" w:color="auto"/>
            <w:bottom w:val="none" w:sz="0" w:space="0" w:color="auto"/>
            <w:right w:val="none" w:sz="0" w:space="0" w:color="auto"/>
          </w:divBdr>
        </w:div>
      </w:divsChild>
    </w:div>
    <w:div w:id="993803134">
      <w:bodyDiv w:val="1"/>
      <w:marLeft w:val="0"/>
      <w:marRight w:val="0"/>
      <w:marTop w:val="0"/>
      <w:marBottom w:val="0"/>
      <w:divBdr>
        <w:top w:val="none" w:sz="0" w:space="0" w:color="auto"/>
        <w:left w:val="none" w:sz="0" w:space="0" w:color="auto"/>
        <w:bottom w:val="none" w:sz="0" w:space="0" w:color="auto"/>
        <w:right w:val="none" w:sz="0" w:space="0" w:color="auto"/>
      </w:divBdr>
    </w:div>
    <w:div w:id="1145198071">
      <w:bodyDiv w:val="1"/>
      <w:marLeft w:val="0"/>
      <w:marRight w:val="0"/>
      <w:marTop w:val="0"/>
      <w:marBottom w:val="0"/>
      <w:divBdr>
        <w:top w:val="none" w:sz="0" w:space="0" w:color="auto"/>
        <w:left w:val="none" w:sz="0" w:space="0" w:color="auto"/>
        <w:bottom w:val="none" w:sz="0" w:space="0" w:color="auto"/>
        <w:right w:val="none" w:sz="0" w:space="0" w:color="auto"/>
      </w:divBdr>
    </w:div>
    <w:div w:id="1205101741">
      <w:bodyDiv w:val="1"/>
      <w:marLeft w:val="0"/>
      <w:marRight w:val="0"/>
      <w:marTop w:val="0"/>
      <w:marBottom w:val="0"/>
      <w:divBdr>
        <w:top w:val="none" w:sz="0" w:space="0" w:color="auto"/>
        <w:left w:val="none" w:sz="0" w:space="0" w:color="auto"/>
        <w:bottom w:val="none" w:sz="0" w:space="0" w:color="auto"/>
        <w:right w:val="none" w:sz="0" w:space="0" w:color="auto"/>
      </w:divBdr>
      <w:divsChild>
        <w:div w:id="1819954146">
          <w:marLeft w:val="0"/>
          <w:marRight w:val="0"/>
          <w:marTop w:val="0"/>
          <w:marBottom w:val="0"/>
          <w:divBdr>
            <w:top w:val="none" w:sz="0" w:space="0" w:color="auto"/>
            <w:left w:val="none" w:sz="0" w:space="0" w:color="auto"/>
            <w:bottom w:val="none" w:sz="0" w:space="0" w:color="auto"/>
            <w:right w:val="none" w:sz="0" w:space="0" w:color="auto"/>
          </w:divBdr>
          <w:divsChild>
            <w:div w:id="562521782">
              <w:marLeft w:val="0"/>
              <w:marRight w:val="0"/>
              <w:marTop w:val="0"/>
              <w:marBottom w:val="0"/>
              <w:divBdr>
                <w:top w:val="none" w:sz="0" w:space="0" w:color="auto"/>
                <w:left w:val="none" w:sz="0" w:space="0" w:color="auto"/>
                <w:bottom w:val="none" w:sz="0" w:space="0" w:color="auto"/>
                <w:right w:val="none" w:sz="0" w:space="0" w:color="auto"/>
              </w:divBdr>
              <w:divsChild>
                <w:div w:id="627862052">
                  <w:marLeft w:val="0"/>
                  <w:marRight w:val="0"/>
                  <w:marTop w:val="0"/>
                  <w:marBottom w:val="0"/>
                  <w:divBdr>
                    <w:top w:val="none" w:sz="0" w:space="0" w:color="auto"/>
                    <w:left w:val="none" w:sz="0" w:space="0" w:color="auto"/>
                    <w:bottom w:val="none" w:sz="0" w:space="0" w:color="auto"/>
                    <w:right w:val="none" w:sz="0" w:space="0" w:color="auto"/>
                  </w:divBdr>
                  <w:divsChild>
                    <w:div w:id="636647729">
                      <w:marLeft w:val="0"/>
                      <w:marRight w:val="0"/>
                      <w:marTop w:val="0"/>
                      <w:marBottom w:val="0"/>
                      <w:divBdr>
                        <w:top w:val="none" w:sz="0" w:space="0" w:color="auto"/>
                        <w:left w:val="none" w:sz="0" w:space="0" w:color="auto"/>
                        <w:bottom w:val="none" w:sz="0" w:space="0" w:color="auto"/>
                        <w:right w:val="none" w:sz="0" w:space="0" w:color="auto"/>
                      </w:divBdr>
                    </w:div>
                    <w:div w:id="1083911452">
                      <w:marLeft w:val="0"/>
                      <w:marRight w:val="0"/>
                      <w:marTop w:val="0"/>
                      <w:marBottom w:val="0"/>
                      <w:divBdr>
                        <w:top w:val="none" w:sz="0" w:space="0" w:color="auto"/>
                        <w:left w:val="none" w:sz="0" w:space="0" w:color="auto"/>
                        <w:bottom w:val="none" w:sz="0" w:space="0" w:color="auto"/>
                        <w:right w:val="none" w:sz="0" w:space="0" w:color="auto"/>
                      </w:divBdr>
                      <w:divsChild>
                        <w:div w:id="1824731384">
                          <w:marLeft w:val="0"/>
                          <w:marRight w:val="0"/>
                          <w:marTop w:val="240"/>
                          <w:marBottom w:val="240"/>
                          <w:divBdr>
                            <w:top w:val="none" w:sz="0" w:space="0" w:color="auto"/>
                            <w:left w:val="none" w:sz="0" w:space="0" w:color="auto"/>
                            <w:bottom w:val="none" w:sz="0" w:space="0" w:color="auto"/>
                            <w:right w:val="none" w:sz="0" w:space="0" w:color="auto"/>
                          </w:divBdr>
                        </w:div>
                      </w:divsChild>
                    </w:div>
                    <w:div w:id="1474442525">
                      <w:marLeft w:val="0"/>
                      <w:marRight w:val="0"/>
                      <w:marTop w:val="0"/>
                      <w:marBottom w:val="0"/>
                      <w:divBdr>
                        <w:top w:val="none" w:sz="0" w:space="0" w:color="auto"/>
                        <w:left w:val="none" w:sz="0" w:space="0" w:color="auto"/>
                        <w:bottom w:val="none" w:sz="0" w:space="0" w:color="auto"/>
                        <w:right w:val="none" w:sz="0" w:space="0" w:color="auto"/>
                      </w:divBdr>
                      <w:divsChild>
                        <w:div w:id="78546331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232154075">
          <w:marLeft w:val="0"/>
          <w:marRight w:val="0"/>
          <w:marTop w:val="0"/>
          <w:marBottom w:val="0"/>
          <w:divBdr>
            <w:top w:val="none" w:sz="0" w:space="0" w:color="auto"/>
            <w:left w:val="none" w:sz="0" w:space="0" w:color="auto"/>
            <w:bottom w:val="none" w:sz="0" w:space="0" w:color="auto"/>
            <w:right w:val="none" w:sz="0" w:space="0" w:color="auto"/>
          </w:divBdr>
          <w:divsChild>
            <w:div w:id="812872537">
              <w:marLeft w:val="0"/>
              <w:marRight w:val="0"/>
              <w:marTop w:val="0"/>
              <w:marBottom w:val="0"/>
              <w:divBdr>
                <w:top w:val="none" w:sz="0" w:space="0" w:color="auto"/>
                <w:left w:val="none" w:sz="0" w:space="0" w:color="auto"/>
                <w:bottom w:val="none" w:sz="0" w:space="0" w:color="auto"/>
                <w:right w:val="none" w:sz="0" w:space="0" w:color="auto"/>
              </w:divBdr>
              <w:divsChild>
                <w:div w:id="1891571144">
                  <w:marLeft w:val="0"/>
                  <w:marRight w:val="0"/>
                  <w:marTop w:val="0"/>
                  <w:marBottom w:val="0"/>
                  <w:divBdr>
                    <w:top w:val="none" w:sz="0" w:space="0" w:color="auto"/>
                    <w:left w:val="none" w:sz="0" w:space="0" w:color="auto"/>
                    <w:bottom w:val="none" w:sz="0" w:space="0" w:color="auto"/>
                    <w:right w:val="none" w:sz="0" w:space="0" w:color="auto"/>
                  </w:divBdr>
                  <w:divsChild>
                    <w:div w:id="1148597819">
                      <w:marLeft w:val="0"/>
                      <w:marRight w:val="0"/>
                      <w:marTop w:val="0"/>
                      <w:marBottom w:val="0"/>
                      <w:divBdr>
                        <w:top w:val="none" w:sz="0" w:space="0" w:color="auto"/>
                        <w:left w:val="none" w:sz="0" w:space="0" w:color="auto"/>
                        <w:bottom w:val="none" w:sz="0" w:space="0" w:color="auto"/>
                        <w:right w:val="none" w:sz="0" w:space="0" w:color="auto"/>
                      </w:divBdr>
                    </w:div>
                    <w:div w:id="1631472552">
                      <w:marLeft w:val="0"/>
                      <w:marRight w:val="0"/>
                      <w:marTop w:val="0"/>
                      <w:marBottom w:val="0"/>
                      <w:divBdr>
                        <w:top w:val="none" w:sz="0" w:space="0" w:color="auto"/>
                        <w:left w:val="none" w:sz="0" w:space="0" w:color="auto"/>
                        <w:bottom w:val="none" w:sz="0" w:space="0" w:color="auto"/>
                        <w:right w:val="none" w:sz="0" w:space="0" w:color="auto"/>
                      </w:divBdr>
                      <w:divsChild>
                        <w:div w:id="2081707170">
                          <w:marLeft w:val="0"/>
                          <w:marRight w:val="0"/>
                          <w:marTop w:val="240"/>
                          <w:marBottom w:val="240"/>
                          <w:divBdr>
                            <w:top w:val="none" w:sz="0" w:space="0" w:color="auto"/>
                            <w:left w:val="none" w:sz="0" w:space="0" w:color="auto"/>
                            <w:bottom w:val="none" w:sz="0" w:space="0" w:color="auto"/>
                            <w:right w:val="none" w:sz="0" w:space="0" w:color="auto"/>
                          </w:divBdr>
                        </w:div>
                      </w:divsChild>
                    </w:div>
                    <w:div w:id="361367723">
                      <w:marLeft w:val="0"/>
                      <w:marRight w:val="0"/>
                      <w:marTop w:val="0"/>
                      <w:marBottom w:val="0"/>
                      <w:divBdr>
                        <w:top w:val="none" w:sz="0" w:space="0" w:color="auto"/>
                        <w:left w:val="none" w:sz="0" w:space="0" w:color="auto"/>
                        <w:bottom w:val="none" w:sz="0" w:space="0" w:color="auto"/>
                        <w:right w:val="none" w:sz="0" w:space="0" w:color="auto"/>
                      </w:divBdr>
                    </w:div>
                    <w:div w:id="321544716">
                      <w:marLeft w:val="0"/>
                      <w:marRight w:val="0"/>
                      <w:marTop w:val="0"/>
                      <w:marBottom w:val="0"/>
                      <w:divBdr>
                        <w:top w:val="none" w:sz="0" w:space="0" w:color="auto"/>
                        <w:left w:val="none" w:sz="0" w:space="0" w:color="auto"/>
                        <w:bottom w:val="none" w:sz="0" w:space="0" w:color="auto"/>
                        <w:right w:val="none" w:sz="0" w:space="0" w:color="auto"/>
                      </w:divBdr>
                    </w:div>
                    <w:div w:id="387148005">
                      <w:marLeft w:val="0"/>
                      <w:marRight w:val="0"/>
                      <w:marTop w:val="0"/>
                      <w:marBottom w:val="0"/>
                      <w:divBdr>
                        <w:top w:val="none" w:sz="0" w:space="0" w:color="auto"/>
                        <w:left w:val="none" w:sz="0" w:space="0" w:color="auto"/>
                        <w:bottom w:val="none" w:sz="0" w:space="0" w:color="auto"/>
                        <w:right w:val="none" w:sz="0" w:space="0" w:color="auto"/>
                      </w:divBdr>
                      <w:divsChild>
                        <w:div w:id="2047945094">
                          <w:marLeft w:val="0"/>
                          <w:marRight w:val="0"/>
                          <w:marTop w:val="240"/>
                          <w:marBottom w:val="240"/>
                          <w:divBdr>
                            <w:top w:val="none" w:sz="0" w:space="0" w:color="auto"/>
                            <w:left w:val="none" w:sz="0" w:space="0" w:color="auto"/>
                            <w:bottom w:val="none" w:sz="0" w:space="0" w:color="auto"/>
                            <w:right w:val="none" w:sz="0" w:space="0" w:color="auto"/>
                          </w:divBdr>
                        </w:div>
                      </w:divsChild>
                    </w:div>
                    <w:div w:id="1100756856">
                      <w:marLeft w:val="0"/>
                      <w:marRight w:val="0"/>
                      <w:marTop w:val="0"/>
                      <w:marBottom w:val="0"/>
                      <w:divBdr>
                        <w:top w:val="none" w:sz="0" w:space="0" w:color="auto"/>
                        <w:left w:val="none" w:sz="0" w:space="0" w:color="auto"/>
                        <w:bottom w:val="none" w:sz="0" w:space="0" w:color="auto"/>
                        <w:right w:val="none" w:sz="0" w:space="0" w:color="auto"/>
                      </w:divBdr>
                    </w:div>
                    <w:div w:id="807281278">
                      <w:marLeft w:val="0"/>
                      <w:marRight w:val="0"/>
                      <w:marTop w:val="0"/>
                      <w:marBottom w:val="0"/>
                      <w:divBdr>
                        <w:top w:val="none" w:sz="0" w:space="0" w:color="auto"/>
                        <w:left w:val="none" w:sz="0" w:space="0" w:color="auto"/>
                        <w:bottom w:val="none" w:sz="0" w:space="0" w:color="auto"/>
                        <w:right w:val="none" w:sz="0" w:space="0" w:color="auto"/>
                      </w:divBdr>
                      <w:divsChild>
                        <w:div w:id="375549360">
                          <w:marLeft w:val="0"/>
                          <w:marRight w:val="0"/>
                          <w:marTop w:val="0"/>
                          <w:marBottom w:val="0"/>
                          <w:divBdr>
                            <w:top w:val="none" w:sz="0" w:space="0" w:color="auto"/>
                            <w:left w:val="none" w:sz="0" w:space="0" w:color="auto"/>
                            <w:bottom w:val="none" w:sz="0" w:space="0" w:color="auto"/>
                            <w:right w:val="none" w:sz="0" w:space="0" w:color="auto"/>
                          </w:divBdr>
                        </w:div>
                        <w:div w:id="537621895">
                          <w:marLeft w:val="0"/>
                          <w:marRight w:val="0"/>
                          <w:marTop w:val="0"/>
                          <w:marBottom w:val="0"/>
                          <w:divBdr>
                            <w:top w:val="none" w:sz="0" w:space="0" w:color="auto"/>
                            <w:left w:val="none" w:sz="0" w:space="0" w:color="auto"/>
                            <w:bottom w:val="none" w:sz="0" w:space="0" w:color="auto"/>
                            <w:right w:val="none" w:sz="0" w:space="0" w:color="auto"/>
                          </w:divBdr>
                        </w:div>
                        <w:div w:id="1474104159">
                          <w:marLeft w:val="0"/>
                          <w:marRight w:val="0"/>
                          <w:marTop w:val="0"/>
                          <w:marBottom w:val="0"/>
                          <w:divBdr>
                            <w:top w:val="none" w:sz="0" w:space="0" w:color="auto"/>
                            <w:left w:val="none" w:sz="0" w:space="0" w:color="auto"/>
                            <w:bottom w:val="none" w:sz="0" w:space="0" w:color="auto"/>
                            <w:right w:val="none" w:sz="0" w:space="0" w:color="auto"/>
                          </w:divBdr>
                        </w:div>
                        <w:div w:id="1446268264">
                          <w:marLeft w:val="0"/>
                          <w:marRight w:val="0"/>
                          <w:marTop w:val="0"/>
                          <w:marBottom w:val="0"/>
                          <w:divBdr>
                            <w:top w:val="none" w:sz="0" w:space="0" w:color="auto"/>
                            <w:left w:val="none" w:sz="0" w:space="0" w:color="auto"/>
                            <w:bottom w:val="none" w:sz="0" w:space="0" w:color="auto"/>
                            <w:right w:val="none" w:sz="0" w:space="0" w:color="auto"/>
                          </w:divBdr>
                        </w:div>
                      </w:divsChild>
                    </w:div>
                    <w:div w:id="130038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763619">
      <w:bodyDiv w:val="1"/>
      <w:marLeft w:val="0"/>
      <w:marRight w:val="0"/>
      <w:marTop w:val="0"/>
      <w:marBottom w:val="0"/>
      <w:divBdr>
        <w:top w:val="none" w:sz="0" w:space="0" w:color="auto"/>
        <w:left w:val="none" w:sz="0" w:space="0" w:color="auto"/>
        <w:bottom w:val="none" w:sz="0" w:space="0" w:color="auto"/>
        <w:right w:val="none" w:sz="0" w:space="0" w:color="auto"/>
      </w:divBdr>
      <w:divsChild>
        <w:div w:id="1806044326">
          <w:marLeft w:val="0"/>
          <w:marRight w:val="0"/>
          <w:marTop w:val="240"/>
          <w:marBottom w:val="240"/>
          <w:divBdr>
            <w:top w:val="none" w:sz="0" w:space="0" w:color="auto"/>
            <w:left w:val="none" w:sz="0" w:space="0" w:color="auto"/>
            <w:bottom w:val="none" w:sz="0" w:space="0" w:color="auto"/>
            <w:right w:val="none" w:sz="0" w:space="0" w:color="auto"/>
          </w:divBdr>
        </w:div>
      </w:divsChild>
    </w:div>
    <w:div w:id="1623612227">
      <w:bodyDiv w:val="1"/>
      <w:marLeft w:val="0"/>
      <w:marRight w:val="0"/>
      <w:marTop w:val="0"/>
      <w:marBottom w:val="0"/>
      <w:divBdr>
        <w:top w:val="none" w:sz="0" w:space="0" w:color="auto"/>
        <w:left w:val="none" w:sz="0" w:space="0" w:color="auto"/>
        <w:bottom w:val="none" w:sz="0" w:space="0" w:color="auto"/>
        <w:right w:val="none" w:sz="0" w:space="0" w:color="auto"/>
      </w:divBdr>
      <w:divsChild>
        <w:div w:id="1328635621">
          <w:marLeft w:val="0"/>
          <w:marRight w:val="0"/>
          <w:marTop w:val="240"/>
          <w:marBottom w:val="240"/>
          <w:divBdr>
            <w:top w:val="none" w:sz="0" w:space="0" w:color="auto"/>
            <w:left w:val="none" w:sz="0" w:space="0" w:color="auto"/>
            <w:bottom w:val="none" w:sz="0" w:space="0" w:color="auto"/>
            <w:right w:val="none" w:sz="0" w:space="0" w:color="auto"/>
          </w:divBdr>
        </w:div>
        <w:div w:id="665210678">
          <w:marLeft w:val="0"/>
          <w:marRight w:val="0"/>
          <w:marTop w:val="240"/>
          <w:marBottom w:val="240"/>
          <w:divBdr>
            <w:top w:val="none" w:sz="0" w:space="0" w:color="auto"/>
            <w:left w:val="none" w:sz="0" w:space="0" w:color="auto"/>
            <w:bottom w:val="none" w:sz="0" w:space="0" w:color="auto"/>
            <w:right w:val="none" w:sz="0" w:space="0" w:color="auto"/>
          </w:divBdr>
        </w:div>
        <w:div w:id="2072727841">
          <w:marLeft w:val="0"/>
          <w:marRight w:val="0"/>
          <w:marTop w:val="240"/>
          <w:marBottom w:val="240"/>
          <w:divBdr>
            <w:top w:val="none" w:sz="0" w:space="0" w:color="auto"/>
            <w:left w:val="none" w:sz="0" w:space="0" w:color="auto"/>
            <w:bottom w:val="none" w:sz="0" w:space="0" w:color="auto"/>
            <w:right w:val="none" w:sz="0" w:space="0" w:color="auto"/>
          </w:divBdr>
        </w:div>
        <w:div w:id="1895122062">
          <w:marLeft w:val="0"/>
          <w:marRight w:val="0"/>
          <w:marTop w:val="240"/>
          <w:marBottom w:val="240"/>
          <w:divBdr>
            <w:top w:val="none" w:sz="0" w:space="0" w:color="auto"/>
            <w:left w:val="none" w:sz="0" w:space="0" w:color="auto"/>
            <w:bottom w:val="none" w:sz="0" w:space="0" w:color="auto"/>
            <w:right w:val="none" w:sz="0" w:space="0" w:color="auto"/>
          </w:divBdr>
        </w:div>
        <w:div w:id="418479038">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ternet.garant.r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emryuk.ru" TargetMode="External"/><Relationship Id="rId5" Type="http://schemas.openxmlformats.org/officeDocument/2006/relationships/footnotes" Target="footnotes.xml"/><Relationship Id="rId10"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8</Pages>
  <Words>2717</Words>
  <Characters>15488</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gricenkom</dc:creator>
  <cp:keywords/>
  <dc:description/>
  <cp:lastModifiedBy>adm</cp:lastModifiedBy>
  <cp:revision>3</cp:revision>
  <cp:lastPrinted>2025-12-24T14:01:00Z</cp:lastPrinted>
  <dcterms:created xsi:type="dcterms:W3CDTF">2025-12-24T13:23:00Z</dcterms:created>
  <dcterms:modified xsi:type="dcterms:W3CDTF">2025-12-24T14:01:00Z</dcterms:modified>
</cp:coreProperties>
</file>