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8A3" w:rsidRDefault="003A201E" w:rsidP="00156E67">
      <w:pPr>
        <w:tabs>
          <w:tab w:val="left" w:pos="7365"/>
        </w:tabs>
        <w:spacing w:after="0" w:line="240" w:lineRule="auto"/>
        <w:ind w:left="5387" w:right="-5"/>
        <w:jc w:val="center"/>
        <w:rPr>
          <w:rFonts w:ascii="Times New Roman" w:hAnsi="Times New Roman" w:cs="Times New Roman"/>
          <w:sz w:val="28"/>
          <w:szCs w:val="28"/>
        </w:rPr>
      </w:pPr>
      <w:r w:rsidRPr="002D5909">
        <w:rPr>
          <w:rFonts w:ascii="Times New Roman" w:hAnsi="Times New Roman" w:cs="Times New Roman"/>
          <w:sz w:val="28"/>
          <w:szCs w:val="28"/>
        </w:rPr>
        <w:t xml:space="preserve">ПРИЛОЖЕНИЕ </w:t>
      </w:r>
      <w:r w:rsidR="007D58A3" w:rsidRPr="002D5909">
        <w:rPr>
          <w:rFonts w:ascii="Times New Roman" w:hAnsi="Times New Roman" w:cs="Times New Roman"/>
          <w:sz w:val="28"/>
          <w:szCs w:val="28"/>
        </w:rPr>
        <w:t xml:space="preserve"> № 1</w:t>
      </w:r>
    </w:p>
    <w:p w:rsidR="003B463F" w:rsidRPr="002D5909" w:rsidRDefault="003B463F" w:rsidP="00156E67">
      <w:pPr>
        <w:tabs>
          <w:tab w:val="left" w:pos="7365"/>
        </w:tabs>
        <w:spacing w:after="0" w:line="240" w:lineRule="auto"/>
        <w:ind w:left="5387" w:right="-5"/>
        <w:jc w:val="center"/>
        <w:rPr>
          <w:rFonts w:ascii="Times New Roman" w:hAnsi="Times New Roman" w:cs="Times New Roman"/>
          <w:sz w:val="28"/>
          <w:szCs w:val="28"/>
        </w:rPr>
      </w:pPr>
    </w:p>
    <w:p w:rsidR="007D58A3" w:rsidRPr="002D5909" w:rsidRDefault="007D58A3" w:rsidP="00156E67">
      <w:pPr>
        <w:tabs>
          <w:tab w:val="left" w:pos="6450"/>
        </w:tabs>
        <w:spacing w:after="0" w:line="240" w:lineRule="auto"/>
        <w:ind w:left="5387" w:right="-5"/>
        <w:rPr>
          <w:rFonts w:ascii="Times New Roman" w:hAnsi="Times New Roman" w:cs="Times New Roman"/>
          <w:sz w:val="28"/>
          <w:szCs w:val="28"/>
        </w:rPr>
      </w:pPr>
      <w:r w:rsidRPr="002D5909">
        <w:rPr>
          <w:rFonts w:ascii="Times New Roman" w:hAnsi="Times New Roman" w:cs="Times New Roman"/>
          <w:sz w:val="28"/>
          <w:szCs w:val="28"/>
        </w:rPr>
        <w:t xml:space="preserve">к решению </w:t>
      </w:r>
      <w:r w:rsidR="00156E67">
        <w:rPr>
          <w:rFonts w:ascii="Times New Roman" w:hAnsi="Times New Roman" w:cs="Times New Roman"/>
          <w:sz w:val="28"/>
          <w:szCs w:val="28"/>
          <w:lang w:val="en-US"/>
        </w:rPr>
        <w:t>LXIX</w:t>
      </w:r>
      <w:r w:rsidR="00156E67">
        <w:rPr>
          <w:rFonts w:ascii="Times New Roman" w:hAnsi="Times New Roman" w:cs="Times New Roman"/>
          <w:sz w:val="28"/>
          <w:szCs w:val="28"/>
        </w:rPr>
        <w:t xml:space="preserve"> </w:t>
      </w:r>
      <w:r w:rsidRPr="002D5909">
        <w:rPr>
          <w:rFonts w:ascii="Times New Roman" w:hAnsi="Times New Roman" w:cs="Times New Roman"/>
          <w:sz w:val="28"/>
          <w:szCs w:val="28"/>
        </w:rPr>
        <w:t>сессии</w:t>
      </w:r>
    </w:p>
    <w:p w:rsidR="007D58A3" w:rsidRPr="002D5909" w:rsidRDefault="007D58A3" w:rsidP="00156E67">
      <w:pPr>
        <w:spacing w:after="0" w:line="240" w:lineRule="auto"/>
        <w:ind w:left="5387" w:right="-5"/>
        <w:rPr>
          <w:rFonts w:ascii="Times New Roman" w:hAnsi="Times New Roman" w:cs="Times New Roman"/>
          <w:sz w:val="28"/>
          <w:szCs w:val="28"/>
        </w:rPr>
      </w:pPr>
      <w:r w:rsidRPr="002D5909">
        <w:rPr>
          <w:rFonts w:ascii="Times New Roman" w:hAnsi="Times New Roman" w:cs="Times New Roman"/>
          <w:sz w:val="28"/>
          <w:szCs w:val="28"/>
        </w:rPr>
        <w:t xml:space="preserve">Совета Новотаманского сельского поселения Темрюкского района </w:t>
      </w:r>
    </w:p>
    <w:p w:rsidR="007D58A3" w:rsidRPr="002D5909" w:rsidRDefault="007D58A3" w:rsidP="00156E67">
      <w:pPr>
        <w:spacing w:after="0" w:line="240" w:lineRule="auto"/>
        <w:ind w:left="5387" w:right="-5"/>
        <w:rPr>
          <w:rFonts w:ascii="Times New Roman" w:hAnsi="Times New Roman" w:cs="Times New Roman"/>
          <w:sz w:val="28"/>
          <w:szCs w:val="28"/>
        </w:rPr>
      </w:pPr>
      <w:r w:rsidRPr="002D5909">
        <w:rPr>
          <w:rFonts w:ascii="Times New Roman" w:hAnsi="Times New Roman" w:cs="Times New Roman"/>
          <w:sz w:val="28"/>
          <w:szCs w:val="28"/>
        </w:rPr>
        <w:t>от «</w:t>
      </w:r>
      <w:r w:rsidR="000C5349" w:rsidRPr="002D5909">
        <w:rPr>
          <w:rFonts w:ascii="Times New Roman" w:hAnsi="Times New Roman" w:cs="Times New Roman"/>
          <w:sz w:val="28"/>
          <w:szCs w:val="28"/>
        </w:rPr>
        <w:t xml:space="preserve"> </w:t>
      </w:r>
      <w:r w:rsidR="00156E67">
        <w:rPr>
          <w:rFonts w:ascii="Times New Roman" w:hAnsi="Times New Roman" w:cs="Times New Roman"/>
          <w:sz w:val="28"/>
          <w:szCs w:val="28"/>
        </w:rPr>
        <w:t>6</w:t>
      </w:r>
      <w:r w:rsidR="000C5349" w:rsidRPr="002D5909">
        <w:rPr>
          <w:rFonts w:ascii="Times New Roman" w:hAnsi="Times New Roman" w:cs="Times New Roman"/>
          <w:sz w:val="28"/>
          <w:szCs w:val="28"/>
        </w:rPr>
        <w:t xml:space="preserve"> </w:t>
      </w:r>
      <w:r w:rsidRPr="002D5909">
        <w:rPr>
          <w:rFonts w:ascii="Times New Roman" w:hAnsi="Times New Roman" w:cs="Times New Roman"/>
          <w:sz w:val="28"/>
          <w:szCs w:val="28"/>
        </w:rPr>
        <w:t xml:space="preserve">» </w:t>
      </w:r>
      <w:r w:rsidR="00156E67">
        <w:rPr>
          <w:rFonts w:ascii="Times New Roman" w:hAnsi="Times New Roman" w:cs="Times New Roman"/>
          <w:sz w:val="28"/>
          <w:szCs w:val="28"/>
        </w:rPr>
        <w:t xml:space="preserve">июня </w:t>
      </w:r>
      <w:r w:rsidRPr="002D5909">
        <w:rPr>
          <w:rFonts w:ascii="Times New Roman" w:hAnsi="Times New Roman" w:cs="Times New Roman"/>
          <w:sz w:val="28"/>
          <w:szCs w:val="28"/>
        </w:rPr>
        <w:t>202</w:t>
      </w:r>
      <w:r w:rsidR="00074350" w:rsidRPr="002D5909">
        <w:rPr>
          <w:rFonts w:ascii="Times New Roman" w:hAnsi="Times New Roman" w:cs="Times New Roman"/>
          <w:sz w:val="28"/>
          <w:szCs w:val="28"/>
        </w:rPr>
        <w:t>3</w:t>
      </w:r>
      <w:r w:rsidRPr="002D5909">
        <w:rPr>
          <w:rFonts w:ascii="Times New Roman" w:hAnsi="Times New Roman" w:cs="Times New Roman"/>
          <w:sz w:val="28"/>
          <w:szCs w:val="28"/>
        </w:rPr>
        <w:t xml:space="preserve"> г</w:t>
      </w:r>
      <w:r w:rsidR="000C5349" w:rsidRPr="002D5909">
        <w:rPr>
          <w:rFonts w:ascii="Times New Roman" w:hAnsi="Times New Roman" w:cs="Times New Roman"/>
          <w:sz w:val="28"/>
          <w:szCs w:val="28"/>
        </w:rPr>
        <w:t xml:space="preserve">ода </w:t>
      </w:r>
      <w:r w:rsidRPr="002D5909">
        <w:rPr>
          <w:rFonts w:ascii="Times New Roman" w:hAnsi="Times New Roman" w:cs="Times New Roman"/>
          <w:sz w:val="28"/>
          <w:szCs w:val="28"/>
        </w:rPr>
        <w:t xml:space="preserve">№ </w:t>
      </w:r>
      <w:r w:rsidR="00156E67">
        <w:rPr>
          <w:rFonts w:ascii="Times New Roman" w:hAnsi="Times New Roman" w:cs="Times New Roman"/>
          <w:sz w:val="28"/>
          <w:szCs w:val="28"/>
        </w:rPr>
        <w:t>218</w:t>
      </w:r>
    </w:p>
    <w:p w:rsidR="007D58A3" w:rsidRDefault="007D58A3" w:rsidP="007D58A3">
      <w:pPr>
        <w:spacing w:after="0" w:line="240" w:lineRule="auto"/>
        <w:ind w:left="4600" w:right="-5"/>
        <w:rPr>
          <w:rFonts w:ascii="Times New Roman" w:hAnsi="Times New Roman" w:cs="Times New Roman"/>
          <w:sz w:val="28"/>
          <w:szCs w:val="28"/>
        </w:rPr>
      </w:pPr>
    </w:p>
    <w:p w:rsidR="00156E67" w:rsidRDefault="00156E67" w:rsidP="007D58A3">
      <w:pPr>
        <w:spacing w:after="0" w:line="240" w:lineRule="auto"/>
        <w:ind w:left="4600" w:right="-5"/>
        <w:rPr>
          <w:rFonts w:ascii="Times New Roman" w:hAnsi="Times New Roman" w:cs="Times New Roman"/>
          <w:sz w:val="28"/>
          <w:szCs w:val="28"/>
        </w:rPr>
      </w:pPr>
    </w:p>
    <w:p w:rsidR="00156E67" w:rsidRDefault="00156E67" w:rsidP="007D58A3">
      <w:pPr>
        <w:spacing w:after="0" w:line="240" w:lineRule="auto"/>
        <w:ind w:left="4600" w:right="-5"/>
        <w:rPr>
          <w:rFonts w:ascii="Times New Roman" w:hAnsi="Times New Roman" w:cs="Times New Roman"/>
          <w:sz w:val="28"/>
          <w:szCs w:val="28"/>
        </w:rPr>
      </w:pPr>
    </w:p>
    <w:p w:rsidR="00074350" w:rsidRPr="002D5909" w:rsidRDefault="00074350" w:rsidP="002D5909">
      <w:pPr>
        <w:spacing w:after="0" w:line="240" w:lineRule="auto"/>
        <w:jc w:val="center"/>
        <w:rPr>
          <w:rFonts w:ascii="Times New Roman" w:hAnsi="Times New Roman" w:cs="Times New Roman"/>
          <w:b/>
          <w:sz w:val="28"/>
          <w:szCs w:val="28"/>
        </w:rPr>
      </w:pPr>
      <w:r w:rsidRPr="002D5909">
        <w:rPr>
          <w:rFonts w:ascii="Times New Roman" w:hAnsi="Times New Roman" w:cs="Times New Roman"/>
          <w:noProof/>
          <w:sz w:val="28"/>
          <w:szCs w:val="28"/>
          <w:lang w:eastAsia="ru-RU"/>
        </w:rPr>
        <w:drawing>
          <wp:inline distT="0" distB="0" distL="0" distR="0">
            <wp:extent cx="731520" cy="620395"/>
            <wp:effectExtent l="19050" t="0" r="0" b="0"/>
            <wp:docPr id="1" name="Рисунок 1" descr="Изображение 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064"/>
                    <pic:cNvPicPr>
                      <a:picLocks noChangeAspect="1" noChangeArrowheads="1"/>
                    </pic:cNvPicPr>
                  </pic:nvPicPr>
                  <pic:blipFill>
                    <a:blip r:embed="rId8" cstate="print">
                      <a:grayscl/>
                    </a:blip>
                    <a:srcRect/>
                    <a:stretch>
                      <a:fillRect/>
                    </a:stretch>
                  </pic:blipFill>
                  <pic:spPr bwMode="auto">
                    <a:xfrm>
                      <a:off x="0" y="0"/>
                      <a:ext cx="731520" cy="620395"/>
                    </a:xfrm>
                    <a:prstGeom prst="rect">
                      <a:avLst/>
                    </a:prstGeom>
                    <a:noFill/>
                    <a:ln w="9525">
                      <a:noFill/>
                      <a:miter lim="800000"/>
                      <a:headEnd/>
                      <a:tailEnd/>
                    </a:ln>
                  </pic:spPr>
                </pic:pic>
              </a:graphicData>
            </a:graphic>
          </wp:inline>
        </w:drawing>
      </w:r>
    </w:p>
    <w:p w:rsidR="00074350" w:rsidRPr="002D5909" w:rsidRDefault="00074350" w:rsidP="002D5909">
      <w:pPr>
        <w:spacing w:after="0" w:line="240" w:lineRule="auto"/>
        <w:jc w:val="center"/>
        <w:rPr>
          <w:rFonts w:ascii="Times New Roman" w:hAnsi="Times New Roman" w:cs="Times New Roman"/>
          <w:b/>
          <w:sz w:val="28"/>
          <w:szCs w:val="28"/>
        </w:rPr>
      </w:pPr>
      <w:r w:rsidRPr="002D5909">
        <w:rPr>
          <w:rFonts w:ascii="Times New Roman" w:hAnsi="Times New Roman" w:cs="Times New Roman"/>
          <w:b/>
          <w:sz w:val="28"/>
          <w:szCs w:val="28"/>
        </w:rPr>
        <w:t>СОВЕТ НОВОТАМАНСКОГО СЕЛЬСКОГО ПОСЕЛЕНИЯ ТЕМРЮКСКОГО РАЙОНА</w:t>
      </w:r>
    </w:p>
    <w:p w:rsidR="00074350" w:rsidRPr="002D5909" w:rsidRDefault="00074350" w:rsidP="002D5909">
      <w:pPr>
        <w:spacing w:after="0" w:line="240" w:lineRule="auto"/>
        <w:jc w:val="center"/>
        <w:rPr>
          <w:rFonts w:ascii="Times New Roman" w:hAnsi="Times New Roman" w:cs="Times New Roman"/>
          <w:b/>
          <w:sz w:val="28"/>
          <w:szCs w:val="28"/>
        </w:rPr>
      </w:pPr>
      <w:r w:rsidRPr="002D5909">
        <w:rPr>
          <w:rFonts w:ascii="Times New Roman" w:hAnsi="Times New Roman" w:cs="Times New Roman"/>
          <w:b/>
          <w:sz w:val="28"/>
          <w:szCs w:val="28"/>
        </w:rPr>
        <w:t>ПРОЕКТ</w:t>
      </w:r>
    </w:p>
    <w:p w:rsidR="00074350" w:rsidRPr="002D5909" w:rsidRDefault="00074350" w:rsidP="002D5909">
      <w:pPr>
        <w:spacing w:after="0" w:line="240" w:lineRule="auto"/>
        <w:jc w:val="center"/>
        <w:rPr>
          <w:rFonts w:ascii="Times New Roman" w:hAnsi="Times New Roman" w:cs="Times New Roman"/>
          <w:b/>
          <w:sz w:val="28"/>
          <w:szCs w:val="28"/>
        </w:rPr>
      </w:pPr>
      <w:r w:rsidRPr="002D5909">
        <w:rPr>
          <w:rFonts w:ascii="Times New Roman" w:hAnsi="Times New Roman" w:cs="Times New Roman"/>
          <w:b/>
          <w:sz w:val="28"/>
          <w:szCs w:val="28"/>
        </w:rPr>
        <w:t>РЕШЕНИЕ № ____</w:t>
      </w:r>
    </w:p>
    <w:p w:rsidR="00074350" w:rsidRPr="002D5909" w:rsidRDefault="00074350" w:rsidP="002D5909">
      <w:pPr>
        <w:spacing w:after="0" w:line="240" w:lineRule="auto"/>
        <w:jc w:val="center"/>
        <w:rPr>
          <w:rFonts w:ascii="Times New Roman" w:hAnsi="Times New Roman" w:cs="Times New Roman"/>
          <w:b/>
          <w:sz w:val="28"/>
          <w:szCs w:val="28"/>
        </w:rPr>
      </w:pPr>
    </w:p>
    <w:p w:rsidR="00074350" w:rsidRPr="002D5909" w:rsidRDefault="00074350" w:rsidP="002D5909">
      <w:pPr>
        <w:spacing w:after="0" w:line="240" w:lineRule="auto"/>
        <w:rPr>
          <w:rFonts w:ascii="Times New Roman" w:hAnsi="Times New Roman" w:cs="Times New Roman"/>
          <w:b/>
          <w:sz w:val="28"/>
          <w:szCs w:val="28"/>
        </w:rPr>
      </w:pPr>
      <w:r w:rsidRPr="002D5909">
        <w:rPr>
          <w:rFonts w:ascii="Times New Roman" w:hAnsi="Times New Roman" w:cs="Times New Roman"/>
          <w:sz w:val="28"/>
          <w:szCs w:val="28"/>
        </w:rPr>
        <w:t xml:space="preserve">________ сессия                                             </w:t>
      </w:r>
      <w:r w:rsidR="00156E67">
        <w:rPr>
          <w:rFonts w:ascii="Times New Roman" w:hAnsi="Times New Roman" w:cs="Times New Roman"/>
          <w:sz w:val="28"/>
          <w:szCs w:val="28"/>
        </w:rPr>
        <w:t xml:space="preserve">                              </w:t>
      </w:r>
      <w:r w:rsidRPr="002D5909">
        <w:rPr>
          <w:rFonts w:ascii="Times New Roman" w:hAnsi="Times New Roman" w:cs="Times New Roman"/>
          <w:sz w:val="28"/>
          <w:szCs w:val="28"/>
        </w:rPr>
        <w:t xml:space="preserve">               </w:t>
      </w:r>
      <w:r w:rsidRPr="002D5909">
        <w:rPr>
          <w:rFonts w:ascii="Times New Roman" w:hAnsi="Times New Roman" w:cs="Times New Roman"/>
          <w:sz w:val="28"/>
          <w:szCs w:val="28"/>
          <w:lang w:val="en-US"/>
        </w:rPr>
        <w:t>IV</w:t>
      </w:r>
      <w:r w:rsidRPr="002D5909">
        <w:rPr>
          <w:rFonts w:ascii="Times New Roman" w:hAnsi="Times New Roman" w:cs="Times New Roman"/>
          <w:sz w:val="28"/>
          <w:szCs w:val="28"/>
        </w:rPr>
        <w:t xml:space="preserve"> созыва</w:t>
      </w:r>
    </w:p>
    <w:p w:rsidR="00074350" w:rsidRPr="002D5909" w:rsidRDefault="00074350" w:rsidP="002D5909">
      <w:pPr>
        <w:spacing w:after="0" w:line="240" w:lineRule="auto"/>
        <w:rPr>
          <w:rFonts w:ascii="Times New Roman" w:hAnsi="Times New Roman" w:cs="Times New Roman"/>
          <w:sz w:val="28"/>
          <w:szCs w:val="28"/>
        </w:rPr>
      </w:pPr>
      <w:r w:rsidRPr="002D5909">
        <w:rPr>
          <w:rFonts w:ascii="Times New Roman" w:hAnsi="Times New Roman" w:cs="Times New Roman"/>
          <w:sz w:val="28"/>
          <w:szCs w:val="28"/>
        </w:rPr>
        <w:t xml:space="preserve">__________ 2023 года                                  </w:t>
      </w:r>
      <w:r w:rsidR="00156E67">
        <w:rPr>
          <w:rFonts w:ascii="Times New Roman" w:hAnsi="Times New Roman" w:cs="Times New Roman"/>
          <w:sz w:val="28"/>
          <w:szCs w:val="28"/>
        </w:rPr>
        <w:t xml:space="preserve">                              </w:t>
      </w:r>
      <w:r w:rsidRPr="002D5909">
        <w:rPr>
          <w:rFonts w:ascii="Times New Roman" w:hAnsi="Times New Roman" w:cs="Times New Roman"/>
          <w:sz w:val="28"/>
          <w:szCs w:val="28"/>
        </w:rPr>
        <w:t xml:space="preserve">       пос. Таманский</w:t>
      </w:r>
    </w:p>
    <w:p w:rsidR="00074350" w:rsidRDefault="00074350" w:rsidP="002D5909">
      <w:pPr>
        <w:widowControl w:val="0"/>
        <w:spacing w:after="0" w:line="240" w:lineRule="auto"/>
        <w:jc w:val="center"/>
        <w:rPr>
          <w:rFonts w:ascii="Times New Roman" w:hAnsi="Times New Roman" w:cs="Times New Roman"/>
          <w:sz w:val="28"/>
          <w:szCs w:val="28"/>
        </w:rPr>
      </w:pPr>
    </w:p>
    <w:p w:rsidR="00156E67" w:rsidRDefault="00156E67" w:rsidP="002D5909">
      <w:pPr>
        <w:widowControl w:val="0"/>
        <w:spacing w:after="0" w:line="240" w:lineRule="auto"/>
        <w:jc w:val="center"/>
        <w:rPr>
          <w:rFonts w:ascii="Times New Roman" w:hAnsi="Times New Roman" w:cs="Times New Roman"/>
          <w:sz w:val="28"/>
          <w:szCs w:val="28"/>
        </w:rPr>
      </w:pPr>
    </w:p>
    <w:p w:rsidR="00074350" w:rsidRPr="002D5909" w:rsidRDefault="00074350" w:rsidP="002D5909">
      <w:pPr>
        <w:pStyle w:val="ac"/>
        <w:widowControl w:val="0"/>
        <w:tabs>
          <w:tab w:val="left" w:pos="708"/>
        </w:tabs>
        <w:jc w:val="center"/>
        <w:rPr>
          <w:rFonts w:ascii="Times New Roman" w:hAnsi="Times New Roman" w:cs="Times New Roman"/>
          <w:b/>
          <w:sz w:val="28"/>
          <w:szCs w:val="28"/>
        </w:rPr>
      </w:pPr>
      <w:r w:rsidRPr="002D5909">
        <w:rPr>
          <w:rFonts w:ascii="Times New Roman" w:hAnsi="Times New Roman" w:cs="Times New Roman"/>
          <w:b/>
          <w:sz w:val="28"/>
          <w:szCs w:val="28"/>
        </w:rPr>
        <w:t>О внесении изменений в Устав Новотаманского сельского поселения Темрюкского района</w:t>
      </w:r>
    </w:p>
    <w:p w:rsidR="00074350" w:rsidRDefault="00074350" w:rsidP="002D5909">
      <w:pPr>
        <w:pStyle w:val="a4"/>
        <w:widowControl w:val="0"/>
        <w:ind w:firstLine="851"/>
        <w:jc w:val="both"/>
        <w:rPr>
          <w:rFonts w:ascii="Times New Roman" w:hAnsi="Times New Roman"/>
          <w:sz w:val="28"/>
          <w:szCs w:val="28"/>
        </w:rPr>
      </w:pPr>
    </w:p>
    <w:p w:rsidR="00156E67" w:rsidRPr="002D5909" w:rsidRDefault="00156E67" w:rsidP="002D5909">
      <w:pPr>
        <w:pStyle w:val="a4"/>
        <w:widowControl w:val="0"/>
        <w:ind w:firstLine="851"/>
        <w:jc w:val="both"/>
        <w:rPr>
          <w:rFonts w:ascii="Times New Roman" w:hAnsi="Times New Roman"/>
          <w:sz w:val="28"/>
          <w:szCs w:val="28"/>
        </w:rPr>
      </w:pPr>
    </w:p>
    <w:p w:rsidR="00074350" w:rsidRPr="002D5909" w:rsidRDefault="00074350" w:rsidP="002D5909">
      <w:pPr>
        <w:widowControl w:val="0"/>
        <w:spacing w:after="0" w:line="240" w:lineRule="auto"/>
        <w:ind w:firstLine="709"/>
        <w:jc w:val="both"/>
        <w:rPr>
          <w:rFonts w:ascii="Times New Roman" w:hAnsi="Times New Roman" w:cs="Times New Roman"/>
          <w:sz w:val="28"/>
          <w:szCs w:val="28"/>
        </w:rPr>
      </w:pPr>
      <w:r w:rsidRPr="002D5909">
        <w:rPr>
          <w:rFonts w:ascii="Times New Roman" w:hAnsi="Times New Roman" w:cs="Times New Roman"/>
          <w:sz w:val="28"/>
          <w:szCs w:val="28"/>
        </w:rPr>
        <w:t>В целях приведения Устава Новотаманского сельского поселения Темрюкского района 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Новотаманского сельского поселения Темрюкского района р е ш и л:</w:t>
      </w:r>
    </w:p>
    <w:p w:rsidR="00074350" w:rsidRPr="002D5909" w:rsidRDefault="00074350" w:rsidP="002D5909">
      <w:pPr>
        <w:pStyle w:val="a4"/>
        <w:widowControl w:val="0"/>
        <w:tabs>
          <w:tab w:val="left" w:pos="1134"/>
        </w:tabs>
        <w:ind w:firstLine="709"/>
        <w:jc w:val="both"/>
        <w:rPr>
          <w:rFonts w:ascii="Times New Roman" w:hAnsi="Times New Roman"/>
          <w:sz w:val="28"/>
          <w:szCs w:val="28"/>
        </w:rPr>
      </w:pPr>
      <w:r w:rsidRPr="002D5909">
        <w:rPr>
          <w:rFonts w:ascii="Times New Roman" w:hAnsi="Times New Roman"/>
          <w:sz w:val="28"/>
          <w:szCs w:val="28"/>
        </w:rPr>
        <w:t xml:space="preserve">1. Внести в Устав Новотаманского сельского поселения Темрюкского района, принятый решением Совета Новотаманского сельского поселения Темрюкского района от 13 апреля  2017 года № 189  (в редакции с изменениями, внесёнными решением </w:t>
      </w:r>
      <w:r w:rsidRPr="002D5909">
        <w:rPr>
          <w:rFonts w:ascii="Times New Roman" w:hAnsi="Times New Roman"/>
          <w:sz w:val="28"/>
          <w:szCs w:val="28"/>
          <w:lang w:val="en-US"/>
        </w:rPr>
        <w:t>LXV</w:t>
      </w:r>
      <w:r w:rsidRPr="002D5909">
        <w:rPr>
          <w:rFonts w:ascii="Times New Roman" w:hAnsi="Times New Roman"/>
          <w:sz w:val="28"/>
          <w:szCs w:val="28"/>
        </w:rPr>
        <w:t xml:space="preserve"> сессии Совета Новотаманского сельского поселения Темрюкского района  </w:t>
      </w:r>
      <w:r w:rsidRPr="002D5909">
        <w:rPr>
          <w:rFonts w:ascii="Times New Roman" w:hAnsi="Times New Roman"/>
          <w:sz w:val="28"/>
          <w:szCs w:val="28"/>
          <w:lang w:val="en-US"/>
        </w:rPr>
        <w:t>III</w:t>
      </w:r>
      <w:r w:rsidRPr="002D5909">
        <w:rPr>
          <w:rFonts w:ascii="Times New Roman" w:hAnsi="Times New Roman"/>
          <w:sz w:val="28"/>
          <w:szCs w:val="28"/>
        </w:rPr>
        <w:t xml:space="preserve"> созыва от 21 мая 2018 года № 268, решением </w:t>
      </w:r>
      <w:r w:rsidRPr="002D5909">
        <w:rPr>
          <w:rFonts w:ascii="Times New Roman" w:hAnsi="Times New Roman"/>
          <w:sz w:val="28"/>
          <w:szCs w:val="28"/>
          <w:lang w:val="en-US"/>
        </w:rPr>
        <w:t>LXXXV</w:t>
      </w:r>
      <w:r w:rsidRPr="002D5909">
        <w:rPr>
          <w:rFonts w:ascii="Times New Roman" w:hAnsi="Times New Roman"/>
          <w:sz w:val="28"/>
          <w:szCs w:val="28"/>
        </w:rPr>
        <w:t xml:space="preserve"> сессии Совета Новотаманского сельского поселения Темрюкского района </w:t>
      </w:r>
      <w:r w:rsidRPr="002D5909">
        <w:rPr>
          <w:rFonts w:ascii="Times New Roman" w:hAnsi="Times New Roman"/>
          <w:sz w:val="28"/>
          <w:szCs w:val="28"/>
          <w:lang w:val="en-US"/>
        </w:rPr>
        <w:t>III</w:t>
      </w:r>
      <w:r w:rsidRPr="002D5909">
        <w:rPr>
          <w:rFonts w:ascii="Times New Roman" w:hAnsi="Times New Roman"/>
          <w:sz w:val="28"/>
          <w:szCs w:val="28"/>
        </w:rPr>
        <w:t xml:space="preserve"> созыва от 14 июня 2019 года № 337, с изменениями  внесёнными решением </w:t>
      </w:r>
      <w:r w:rsidRPr="002D5909">
        <w:rPr>
          <w:rFonts w:ascii="Times New Roman" w:hAnsi="Times New Roman"/>
          <w:sz w:val="28"/>
          <w:szCs w:val="28"/>
          <w:lang w:val="en-US"/>
        </w:rPr>
        <w:t>XLIX</w:t>
      </w:r>
      <w:r w:rsidRPr="002D5909">
        <w:rPr>
          <w:rFonts w:ascii="Times New Roman" w:hAnsi="Times New Roman"/>
          <w:sz w:val="28"/>
          <w:szCs w:val="28"/>
        </w:rPr>
        <w:t xml:space="preserve"> сессии Совета Новотаманского сельского поселения Темрюкского района  </w:t>
      </w:r>
      <w:r w:rsidRPr="002D5909">
        <w:rPr>
          <w:rFonts w:ascii="Times New Roman" w:hAnsi="Times New Roman"/>
          <w:sz w:val="28"/>
          <w:szCs w:val="28"/>
          <w:lang w:val="en-US"/>
        </w:rPr>
        <w:t>IV</w:t>
      </w:r>
      <w:r w:rsidRPr="002D5909">
        <w:rPr>
          <w:rFonts w:ascii="Times New Roman" w:hAnsi="Times New Roman"/>
          <w:sz w:val="28"/>
          <w:szCs w:val="28"/>
        </w:rPr>
        <w:t xml:space="preserve"> созыва от 30 мая 2022 года № 165), изменения, согласно приложению.</w:t>
      </w:r>
    </w:p>
    <w:p w:rsidR="00074350" w:rsidRPr="002D5909" w:rsidRDefault="00074350" w:rsidP="002D5909">
      <w:pPr>
        <w:shd w:val="clear" w:color="auto" w:fill="FFFFFF"/>
        <w:spacing w:after="0" w:line="240" w:lineRule="auto"/>
        <w:ind w:right="-1" w:firstLine="709"/>
        <w:jc w:val="both"/>
        <w:rPr>
          <w:rFonts w:ascii="Times New Roman" w:eastAsia="Calibri" w:hAnsi="Times New Roman" w:cs="Times New Roman"/>
          <w:sz w:val="28"/>
          <w:szCs w:val="28"/>
        </w:rPr>
      </w:pPr>
      <w:r w:rsidRPr="002D5909">
        <w:rPr>
          <w:rFonts w:ascii="Times New Roman" w:hAnsi="Times New Roman" w:cs="Times New Roman"/>
          <w:sz w:val="28"/>
          <w:szCs w:val="28"/>
        </w:rPr>
        <w:t xml:space="preserve">2. </w:t>
      </w:r>
      <w:r w:rsidRPr="002D5909">
        <w:rPr>
          <w:rFonts w:ascii="Times New Roman" w:eastAsia="Calibri" w:hAnsi="Times New Roman" w:cs="Times New Roman"/>
          <w:sz w:val="28"/>
          <w:szCs w:val="28"/>
        </w:rPr>
        <w:t xml:space="preserve">Контроль за выполнением </w:t>
      </w:r>
      <w:r w:rsidRPr="002D5909">
        <w:rPr>
          <w:rFonts w:ascii="Times New Roman" w:hAnsi="Times New Roman" w:cs="Times New Roman"/>
          <w:sz w:val="28"/>
          <w:szCs w:val="28"/>
        </w:rPr>
        <w:t xml:space="preserve">настоящего </w:t>
      </w:r>
      <w:r w:rsidRPr="002D5909">
        <w:rPr>
          <w:rFonts w:ascii="Times New Roman" w:eastAsia="Calibri" w:hAnsi="Times New Roman" w:cs="Times New Roman"/>
          <w:sz w:val="28"/>
          <w:szCs w:val="28"/>
        </w:rPr>
        <w:t>решения</w:t>
      </w:r>
      <w:r w:rsidRPr="002D5909">
        <w:rPr>
          <w:rFonts w:ascii="Times New Roman" w:eastAsia="Calibri" w:hAnsi="Times New Roman" w:cs="Times New Roman"/>
          <w:bCs/>
          <w:sz w:val="28"/>
          <w:szCs w:val="28"/>
        </w:rPr>
        <w:t xml:space="preserve"> </w:t>
      </w:r>
      <w:r w:rsidRPr="002D5909">
        <w:rPr>
          <w:rFonts w:ascii="Times New Roman" w:eastAsia="Calibri" w:hAnsi="Times New Roman" w:cs="Times New Roman"/>
          <w:sz w:val="28"/>
          <w:szCs w:val="28"/>
        </w:rPr>
        <w:t>возложить на заместителя главы</w:t>
      </w:r>
      <w:r w:rsidRPr="002D5909">
        <w:rPr>
          <w:rFonts w:ascii="Times New Roman" w:eastAsia="Calibri" w:hAnsi="Times New Roman" w:cs="Times New Roman"/>
          <w:bCs/>
          <w:sz w:val="28"/>
          <w:szCs w:val="28"/>
        </w:rPr>
        <w:t xml:space="preserve"> Новотаманского</w:t>
      </w:r>
      <w:r w:rsidRPr="002D5909">
        <w:rPr>
          <w:rFonts w:ascii="Times New Roman" w:eastAsia="Calibri" w:hAnsi="Times New Roman" w:cs="Times New Roman"/>
          <w:sz w:val="28"/>
          <w:szCs w:val="28"/>
        </w:rPr>
        <w:t xml:space="preserve"> сельского поселения Темрюкского района </w:t>
      </w:r>
      <w:r w:rsidRPr="002D5909">
        <w:rPr>
          <w:rFonts w:ascii="Times New Roman" w:eastAsia="Calibri" w:hAnsi="Times New Roman" w:cs="Times New Roman"/>
          <w:sz w:val="28"/>
          <w:szCs w:val="28"/>
        </w:rPr>
        <w:lastRenderedPageBreak/>
        <w:t>(Черников) и постоянную комиссию</w:t>
      </w:r>
      <w:r w:rsidRPr="002D5909">
        <w:rPr>
          <w:rFonts w:ascii="Times New Roman" w:eastAsia="Calibri" w:hAnsi="Times New Roman" w:cs="Times New Roman"/>
          <w:color w:val="FF0000"/>
          <w:sz w:val="28"/>
          <w:szCs w:val="28"/>
        </w:rPr>
        <w:t xml:space="preserve"> </w:t>
      </w:r>
      <w:r w:rsidRPr="002D5909">
        <w:rPr>
          <w:rFonts w:ascii="Times New Roman" w:eastAsia="Calibri" w:hAnsi="Times New Roman" w:cs="Times New Roman"/>
          <w:sz w:val="28"/>
          <w:szCs w:val="28"/>
        </w:rPr>
        <w:t xml:space="preserve">Совета </w:t>
      </w:r>
      <w:r w:rsidRPr="002D5909">
        <w:rPr>
          <w:rFonts w:ascii="Times New Roman" w:eastAsia="Calibri" w:hAnsi="Times New Roman" w:cs="Times New Roman"/>
          <w:bCs/>
          <w:sz w:val="28"/>
          <w:szCs w:val="28"/>
        </w:rPr>
        <w:t>Новотаманского</w:t>
      </w:r>
      <w:r w:rsidRPr="002D5909">
        <w:rPr>
          <w:rFonts w:ascii="Times New Roman" w:eastAsia="Calibri" w:hAnsi="Times New Roman" w:cs="Times New Roman"/>
          <w:sz w:val="28"/>
          <w:szCs w:val="28"/>
        </w:rPr>
        <w:t xml:space="preserve"> сельского поселения Темрюкского района по вопросам обеспечения законности, правопорядка, охраны окружающей среды, экологии, прав и свобод граждан, развитию местного самоуправления (Хлюстова). </w:t>
      </w:r>
    </w:p>
    <w:p w:rsidR="00074350" w:rsidRPr="002D5909" w:rsidRDefault="00074350" w:rsidP="002D5909">
      <w:pPr>
        <w:pStyle w:val="a4"/>
        <w:widowControl w:val="0"/>
        <w:tabs>
          <w:tab w:val="left" w:pos="1134"/>
        </w:tabs>
        <w:ind w:firstLine="709"/>
        <w:jc w:val="both"/>
        <w:rPr>
          <w:rFonts w:ascii="Times New Roman" w:hAnsi="Times New Roman"/>
          <w:sz w:val="28"/>
          <w:szCs w:val="28"/>
        </w:rPr>
      </w:pPr>
      <w:r w:rsidRPr="002D5909">
        <w:rPr>
          <w:rFonts w:ascii="Times New Roman" w:hAnsi="Times New Roman"/>
          <w:sz w:val="28"/>
          <w:szCs w:val="28"/>
        </w:rPr>
        <w:t>3. Настоящее решение вступает в силу на следующий день после его официального опубликования, произведенного после государственной регистрации.</w:t>
      </w:r>
    </w:p>
    <w:tbl>
      <w:tblPr>
        <w:tblW w:w="9600" w:type="dxa"/>
        <w:tblLayout w:type="fixed"/>
        <w:tblLook w:val="04A0" w:firstRow="1" w:lastRow="0" w:firstColumn="1" w:lastColumn="0" w:noHBand="0" w:noVBand="1"/>
      </w:tblPr>
      <w:tblGrid>
        <w:gridCol w:w="4925"/>
        <w:gridCol w:w="4675"/>
      </w:tblGrid>
      <w:tr w:rsidR="00074350" w:rsidRPr="002D5909" w:rsidTr="00074350">
        <w:trPr>
          <w:trHeight w:val="2412"/>
        </w:trPr>
        <w:tc>
          <w:tcPr>
            <w:tcW w:w="4928" w:type="dxa"/>
          </w:tcPr>
          <w:p w:rsidR="00074350" w:rsidRDefault="00074350" w:rsidP="002D5909">
            <w:pPr>
              <w:tabs>
                <w:tab w:val="center" w:pos="4677"/>
                <w:tab w:val="right" w:pos="9355"/>
              </w:tabs>
              <w:spacing w:after="0" w:line="240" w:lineRule="auto"/>
              <w:rPr>
                <w:rFonts w:ascii="Times New Roman" w:eastAsia="Times New Roman" w:hAnsi="Times New Roman" w:cs="Times New Roman"/>
                <w:sz w:val="28"/>
                <w:szCs w:val="28"/>
              </w:rPr>
            </w:pPr>
          </w:p>
          <w:p w:rsidR="00156E67" w:rsidRDefault="00156E67" w:rsidP="002D5909">
            <w:pPr>
              <w:tabs>
                <w:tab w:val="center" w:pos="4677"/>
                <w:tab w:val="right" w:pos="9355"/>
              </w:tabs>
              <w:spacing w:after="0" w:line="240" w:lineRule="auto"/>
              <w:rPr>
                <w:rFonts w:ascii="Times New Roman" w:eastAsia="Times New Roman" w:hAnsi="Times New Roman" w:cs="Times New Roman"/>
                <w:sz w:val="28"/>
                <w:szCs w:val="28"/>
              </w:rPr>
            </w:pPr>
          </w:p>
          <w:p w:rsidR="00156E67" w:rsidRPr="002D5909" w:rsidRDefault="00156E67" w:rsidP="002D5909">
            <w:pPr>
              <w:tabs>
                <w:tab w:val="center" w:pos="4677"/>
                <w:tab w:val="right" w:pos="9355"/>
              </w:tabs>
              <w:spacing w:after="0" w:line="240" w:lineRule="auto"/>
              <w:rPr>
                <w:rFonts w:ascii="Times New Roman" w:eastAsia="Times New Roman" w:hAnsi="Times New Roman" w:cs="Times New Roman"/>
                <w:sz w:val="28"/>
                <w:szCs w:val="28"/>
              </w:rPr>
            </w:pP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r w:rsidRPr="002D5909">
              <w:rPr>
                <w:rFonts w:ascii="Times New Roman" w:hAnsi="Times New Roman" w:cs="Times New Roman"/>
                <w:sz w:val="28"/>
                <w:szCs w:val="28"/>
              </w:rPr>
              <w:t>Глава Новотаманского</w:t>
            </w: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r w:rsidRPr="002D5909">
              <w:rPr>
                <w:rFonts w:ascii="Times New Roman" w:hAnsi="Times New Roman" w:cs="Times New Roman"/>
                <w:sz w:val="28"/>
                <w:szCs w:val="28"/>
              </w:rPr>
              <w:t xml:space="preserve">сельского поселения </w:t>
            </w: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r w:rsidRPr="002D5909">
              <w:rPr>
                <w:rFonts w:ascii="Times New Roman" w:hAnsi="Times New Roman" w:cs="Times New Roman"/>
                <w:sz w:val="28"/>
                <w:szCs w:val="28"/>
              </w:rPr>
              <w:t>Темрюкского района</w:t>
            </w: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r w:rsidRPr="002D5909">
              <w:rPr>
                <w:rFonts w:ascii="Times New Roman" w:hAnsi="Times New Roman" w:cs="Times New Roman"/>
                <w:sz w:val="28"/>
                <w:szCs w:val="28"/>
              </w:rPr>
              <w:t>_______________А.Д. Гуменюк</w:t>
            </w: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r w:rsidRPr="002D5909">
              <w:rPr>
                <w:rFonts w:ascii="Times New Roman" w:hAnsi="Times New Roman" w:cs="Times New Roman"/>
                <w:sz w:val="28"/>
                <w:szCs w:val="28"/>
              </w:rPr>
              <w:t>« __ » _________2023 года</w:t>
            </w:r>
          </w:p>
        </w:tc>
        <w:tc>
          <w:tcPr>
            <w:tcW w:w="4678" w:type="dxa"/>
          </w:tcPr>
          <w:p w:rsidR="00074350" w:rsidRDefault="00074350" w:rsidP="002D5909">
            <w:pPr>
              <w:tabs>
                <w:tab w:val="center" w:pos="4677"/>
                <w:tab w:val="right" w:pos="9355"/>
              </w:tabs>
              <w:spacing w:after="0" w:line="240" w:lineRule="auto"/>
              <w:ind w:left="435"/>
              <w:rPr>
                <w:rFonts w:ascii="Times New Roman" w:eastAsia="Times New Roman" w:hAnsi="Times New Roman" w:cs="Times New Roman"/>
                <w:sz w:val="28"/>
                <w:szCs w:val="28"/>
              </w:rPr>
            </w:pPr>
          </w:p>
          <w:p w:rsidR="00156E67" w:rsidRDefault="00156E67" w:rsidP="002D5909">
            <w:pPr>
              <w:tabs>
                <w:tab w:val="center" w:pos="4677"/>
                <w:tab w:val="right" w:pos="9355"/>
              </w:tabs>
              <w:spacing w:after="0" w:line="240" w:lineRule="auto"/>
              <w:ind w:left="435"/>
              <w:rPr>
                <w:rFonts w:ascii="Times New Roman" w:eastAsia="Times New Roman" w:hAnsi="Times New Roman" w:cs="Times New Roman"/>
                <w:sz w:val="28"/>
                <w:szCs w:val="28"/>
              </w:rPr>
            </w:pPr>
          </w:p>
          <w:p w:rsidR="00156E67" w:rsidRPr="002D5909" w:rsidRDefault="00156E67" w:rsidP="002D5909">
            <w:pPr>
              <w:tabs>
                <w:tab w:val="center" w:pos="4677"/>
                <w:tab w:val="right" w:pos="9355"/>
              </w:tabs>
              <w:spacing w:after="0" w:line="240" w:lineRule="auto"/>
              <w:ind w:left="435"/>
              <w:rPr>
                <w:rFonts w:ascii="Times New Roman" w:eastAsia="Times New Roman" w:hAnsi="Times New Roman" w:cs="Times New Roman"/>
                <w:sz w:val="28"/>
                <w:szCs w:val="28"/>
              </w:rPr>
            </w:pPr>
          </w:p>
          <w:p w:rsidR="00074350" w:rsidRPr="002D5909" w:rsidRDefault="00074350" w:rsidP="002D5909">
            <w:pPr>
              <w:tabs>
                <w:tab w:val="center" w:pos="4677"/>
                <w:tab w:val="right" w:pos="9355"/>
              </w:tabs>
              <w:spacing w:after="0" w:line="240" w:lineRule="auto"/>
              <w:ind w:left="435"/>
              <w:rPr>
                <w:rFonts w:ascii="Times New Roman" w:hAnsi="Times New Roman" w:cs="Times New Roman"/>
                <w:sz w:val="28"/>
                <w:szCs w:val="28"/>
              </w:rPr>
            </w:pPr>
            <w:r w:rsidRPr="002D5909">
              <w:rPr>
                <w:rFonts w:ascii="Times New Roman" w:hAnsi="Times New Roman" w:cs="Times New Roman"/>
                <w:sz w:val="28"/>
                <w:szCs w:val="28"/>
              </w:rPr>
              <w:t xml:space="preserve">Председатель Совета Новотаманского сельского поселения Темрюкского района </w:t>
            </w:r>
          </w:p>
          <w:p w:rsidR="00074350" w:rsidRPr="002D5909" w:rsidRDefault="00074350" w:rsidP="002D5909">
            <w:pPr>
              <w:tabs>
                <w:tab w:val="center" w:pos="4677"/>
                <w:tab w:val="right" w:pos="9355"/>
              </w:tabs>
              <w:spacing w:after="0" w:line="240" w:lineRule="auto"/>
              <w:ind w:left="435"/>
              <w:rPr>
                <w:rFonts w:ascii="Times New Roman" w:hAnsi="Times New Roman" w:cs="Times New Roman"/>
                <w:sz w:val="28"/>
                <w:szCs w:val="28"/>
              </w:rPr>
            </w:pPr>
          </w:p>
          <w:p w:rsidR="00074350" w:rsidRPr="002D5909" w:rsidRDefault="00074350" w:rsidP="002D5909">
            <w:pPr>
              <w:tabs>
                <w:tab w:val="center" w:pos="4677"/>
                <w:tab w:val="right" w:pos="9355"/>
              </w:tabs>
              <w:spacing w:after="0" w:line="240" w:lineRule="auto"/>
              <w:ind w:left="435"/>
              <w:rPr>
                <w:rFonts w:ascii="Times New Roman" w:hAnsi="Times New Roman" w:cs="Times New Roman"/>
                <w:sz w:val="28"/>
                <w:szCs w:val="28"/>
              </w:rPr>
            </w:pPr>
            <w:r w:rsidRPr="002D5909">
              <w:rPr>
                <w:rFonts w:ascii="Times New Roman" w:hAnsi="Times New Roman" w:cs="Times New Roman"/>
                <w:sz w:val="28"/>
                <w:szCs w:val="28"/>
              </w:rPr>
              <w:t xml:space="preserve">____________  М.И. Филенкова </w:t>
            </w: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p>
          <w:p w:rsidR="00074350" w:rsidRPr="002D5909" w:rsidRDefault="00074350" w:rsidP="002D5909">
            <w:pPr>
              <w:tabs>
                <w:tab w:val="center" w:pos="4677"/>
                <w:tab w:val="right" w:pos="9355"/>
              </w:tabs>
              <w:spacing w:after="0" w:line="240" w:lineRule="auto"/>
              <w:rPr>
                <w:rFonts w:ascii="Times New Roman" w:hAnsi="Times New Roman" w:cs="Times New Roman"/>
                <w:sz w:val="28"/>
                <w:szCs w:val="28"/>
              </w:rPr>
            </w:pPr>
            <w:r w:rsidRPr="002D5909">
              <w:rPr>
                <w:rFonts w:ascii="Times New Roman" w:hAnsi="Times New Roman" w:cs="Times New Roman"/>
                <w:sz w:val="28"/>
                <w:szCs w:val="28"/>
              </w:rPr>
              <w:t xml:space="preserve">       « ____ »  _________ 2023 года</w:t>
            </w:r>
          </w:p>
        </w:tc>
      </w:tr>
    </w:tbl>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156E67" w:rsidP="002D5909">
      <w:pPr>
        <w:pStyle w:val="a4"/>
        <w:widowControl w:val="0"/>
        <w:tabs>
          <w:tab w:val="left" w:pos="1134"/>
        </w:tabs>
        <w:ind w:firstLine="5103"/>
        <w:jc w:val="both"/>
        <w:rPr>
          <w:rFonts w:ascii="Times New Roman" w:hAnsi="Times New Roman"/>
          <w:sz w:val="28"/>
          <w:szCs w:val="28"/>
        </w:rPr>
      </w:pPr>
    </w:p>
    <w:p w:rsidR="00156E67" w:rsidRDefault="00074350" w:rsidP="002D5909">
      <w:pPr>
        <w:pStyle w:val="a4"/>
        <w:widowControl w:val="0"/>
        <w:tabs>
          <w:tab w:val="left" w:pos="1134"/>
        </w:tabs>
        <w:ind w:firstLine="5103"/>
        <w:jc w:val="both"/>
        <w:rPr>
          <w:rFonts w:ascii="Times New Roman" w:hAnsi="Times New Roman"/>
          <w:sz w:val="28"/>
          <w:szCs w:val="28"/>
        </w:rPr>
      </w:pPr>
      <w:bookmarkStart w:id="0" w:name="_GoBack"/>
      <w:bookmarkEnd w:id="0"/>
      <w:r w:rsidRPr="002D5909">
        <w:rPr>
          <w:rFonts w:ascii="Times New Roman" w:hAnsi="Times New Roman"/>
          <w:sz w:val="28"/>
          <w:szCs w:val="28"/>
        </w:rPr>
        <w:lastRenderedPageBreak/>
        <w:t xml:space="preserve">Приложение </w:t>
      </w:r>
    </w:p>
    <w:p w:rsidR="00074350" w:rsidRPr="002D5909"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к решению</w:t>
      </w:r>
      <w:r w:rsidR="00156E67">
        <w:rPr>
          <w:rFonts w:ascii="Times New Roman" w:hAnsi="Times New Roman"/>
          <w:sz w:val="28"/>
          <w:szCs w:val="28"/>
        </w:rPr>
        <w:t xml:space="preserve"> ______ сессии</w:t>
      </w:r>
    </w:p>
    <w:p w:rsidR="00074350" w:rsidRPr="002D5909"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Совета Новотаманского сельского</w:t>
      </w:r>
    </w:p>
    <w:p w:rsidR="00074350" w:rsidRPr="003B463F"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поселения  Темрюкского района</w:t>
      </w:r>
      <w:r w:rsidR="00156E67">
        <w:rPr>
          <w:rFonts w:ascii="Times New Roman" w:hAnsi="Times New Roman"/>
          <w:sz w:val="28"/>
          <w:szCs w:val="28"/>
        </w:rPr>
        <w:t xml:space="preserve"> </w:t>
      </w:r>
    </w:p>
    <w:p w:rsidR="00074350" w:rsidRPr="002D5909" w:rsidRDefault="00074350" w:rsidP="002D5909">
      <w:pPr>
        <w:pStyle w:val="a4"/>
        <w:widowControl w:val="0"/>
        <w:tabs>
          <w:tab w:val="left" w:pos="1134"/>
        </w:tabs>
        <w:ind w:firstLine="5103"/>
        <w:jc w:val="both"/>
        <w:rPr>
          <w:rFonts w:ascii="Times New Roman" w:hAnsi="Times New Roman"/>
          <w:sz w:val="28"/>
          <w:szCs w:val="28"/>
        </w:rPr>
      </w:pPr>
      <w:r w:rsidRPr="002D5909">
        <w:rPr>
          <w:rFonts w:ascii="Times New Roman" w:hAnsi="Times New Roman"/>
          <w:sz w:val="28"/>
          <w:szCs w:val="28"/>
        </w:rPr>
        <w:t>от ________________ №_____</w:t>
      </w:r>
    </w:p>
    <w:p w:rsidR="00074350" w:rsidRDefault="00074350" w:rsidP="002D5909">
      <w:pPr>
        <w:pStyle w:val="a4"/>
        <w:widowControl w:val="0"/>
        <w:tabs>
          <w:tab w:val="left" w:pos="1134"/>
        </w:tabs>
        <w:jc w:val="both"/>
        <w:rPr>
          <w:rFonts w:ascii="Times New Roman" w:hAnsi="Times New Roman"/>
          <w:sz w:val="28"/>
          <w:szCs w:val="28"/>
        </w:rPr>
      </w:pPr>
    </w:p>
    <w:p w:rsidR="00156E67" w:rsidRDefault="00156E67" w:rsidP="002D5909">
      <w:pPr>
        <w:pStyle w:val="a4"/>
        <w:widowControl w:val="0"/>
        <w:tabs>
          <w:tab w:val="left" w:pos="1134"/>
        </w:tabs>
        <w:jc w:val="both"/>
        <w:rPr>
          <w:rFonts w:ascii="Times New Roman" w:hAnsi="Times New Roman"/>
          <w:sz w:val="28"/>
          <w:szCs w:val="28"/>
        </w:rPr>
      </w:pPr>
    </w:p>
    <w:p w:rsidR="00156E67" w:rsidRPr="002D5909" w:rsidRDefault="00156E67" w:rsidP="002D5909">
      <w:pPr>
        <w:pStyle w:val="a4"/>
        <w:widowControl w:val="0"/>
        <w:tabs>
          <w:tab w:val="left" w:pos="1134"/>
        </w:tabs>
        <w:jc w:val="both"/>
        <w:rPr>
          <w:rFonts w:ascii="Times New Roman" w:hAnsi="Times New Roman"/>
          <w:sz w:val="28"/>
          <w:szCs w:val="28"/>
        </w:rPr>
      </w:pPr>
    </w:p>
    <w:p w:rsidR="00074350" w:rsidRPr="002D5909" w:rsidRDefault="00074350" w:rsidP="002D5909">
      <w:pPr>
        <w:pStyle w:val="a4"/>
        <w:widowControl w:val="0"/>
        <w:tabs>
          <w:tab w:val="left" w:pos="1134"/>
        </w:tabs>
        <w:jc w:val="center"/>
        <w:rPr>
          <w:rFonts w:ascii="Times New Roman" w:hAnsi="Times New Roman"/>
          <w:b/>
          <w:sz w:val="28"/>
          <w:szCs w:val="28"/>
        </w:rPr>
      </w:pPr>
      <w:r w:rsidRPr="002D5909">
        <w:rPr>
          <w:rFonts w:ascii="Times New Roman" w:hAnsi="Times New Roman"/>
          <w:b/>
          <w:sz w:val="28"/>
          <w:szCs w:val="28"/>
        </w:rPr>
        <w:t>Изменения</w:t>
      </w:r>
    </w:p>
    <w:p w:rsidR="00074350" w:rsidRPr="002D5909" w:rsidRDefault="00074350" w:rsidP="002D5909">
      <w:pPr>
        <w:pStyle w:val="ac"/>
        <w:widowControl w:val="0"/>
        <w:tabs>
          <w:tab w:val="left" w:pos="708"/>
        </w:tabs>
        <w:jc w:val="center"/>
        <w:rPr>
          <w:rFonts w:ascii="Times New Roman" w:hAnsi="Times New Roman" w:cs="Times New Roman"/>
          <w:b/>
          <w:sz w:val="28"/>
          <w:szCs w:val="28"/>
        </w:rPr>
      </w:pPr>
      <w:r w:rsidRPr="002D5909">
        <w:rPr>
          <w:rFonts w:ascii="Times New Roman" w:hAnsi="Times New Roman" w:cs="Times New Roman"/>
          <w:b/>
          <w:sz w:val="28"/>
          <w:szCs w:val="28"/>
        </w:rPr>
        <w:t>в Устав Новотаманского сельского поселения Темрюкского района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 В части 10 статьи 21.2 "Инициативные проекты"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2. Статью 24 "Совет поселения" дополнить частью 9 следующего содержания:</w:t>
      </w:r>
    </w:p>
    <w:p w:rsidR="00074350" w:rsidRPr="002D5909" w:rsidRDefault="00074350" w:rsidP="002D5909">
      <w:pPr>
        <w:pStyle w:val="ConsNormal"/>
        <w:ind w:right="0" w:firstLine="851"/>
        <w:jc w:val="both"/>
        <w:rPr>
          <w:rFonts w:ascii="Times New Roman" w:hAnsi="Times New Roman"/>
          <w:sz w:val="28"/>
          <w:szCs w:val="28"/>
        </w:rPr>
      </w:pPr>
      <w:r w:rsidRPr="002D5909">
        <w:rPr>
          <w:rFonts w:ascii="Times New Roman" w:hAnsi="Times New Roman"/>
          <w:sz w:val="28"/>
          <w:szCs w:val="28"/>
        </w:rPr>
        <w:t>"9.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3. В части 6 статьи 25 "Статус депутата Совета"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4. Статью 25 "Статус депутата Совета" дополнить частью 6.1 следующего содержания:</w:t>
      </w:r>
    </w:p>
    <w:p w:rsidR="00074350" w:rsidRPr="002D5909" w:rsidRDefault="00074350" w:rsidP="002D5909">
      <w:pPr>
        <w:autoSpaceDE w:val="0"/>
        <w:autoSpaceDN w:val="0"/>
        <w:adjustRightInd w:val="0"/>
        <w:spacing w:after="0" w:line="240" w:lineRule="auto"/>
        <w:ind w:firstLine="851"/>
        <w:jc w:val="both"/>
        <w:rPr>
          <w:rFonts w:ascii="Times New Roman" w:hAnsi="Times New Roman" w:cs="Times New Roman"/>
          <w:sz w:val="28"/>
          <w:szCs w:val="28"/>
        </w:rPr>
      </w:pPr>
      <w:r w:rsidRPr="002D5909">
        <w:rPr>
          <w:rFonts w:ascii="Times New Roman" w:hAnsi="Times New Roman" w:cs="Times New Roman"/>
          <w:bCs/>
          <w:iCs/>
          <w:sz w:val="28"/>
          <w:szCs w:val="28"/>
        </w:rPr>
        <w:t>"6.1.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5. В подпункте "б" пункта 2 части 8 статьи 31 "Глава поселения"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6. Часть 4 статьи 32 "Полномочия главы поселения" изложить в следующей редакции: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"4.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поселения, в том числе о решении вопросов, поставленных Советом.</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Отчет подлежит размещению на официальном сайте поселения в информационно-телекоммуникационной сети "Интернет" в течение пяти рабочих дней со дня принятия решения Совета.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 xml:space="preserve">В случае отсутствия возможности разместить отчет на официальном сайте поселения, отчет размещается на официальном сайте муниципального </w:t>
      </w:r>
      <w:r w:rsidRPr="002D5909">
        <w:rPr>
          <w:rFonts w:ascii="Times New Roman" w:hAnsi="Times New Roman"/>
          <w:sz w:val="28"/>
          <w:szCs w:val="28"/>
        </w:rPr>
        <w:lastRenderedPageBreak/>
        <w:t>образования Темрюкский район.".</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7. В части 3 статьи 33 "Досрочное прекращение полномочий главы поселения" слова "главы администрации (губернатора)" заменить словом "Губернатора".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8. Пункт 5 статьи 39 "Полномочия администрации в сфере регулирования земельных, лесных, водных отношений" признать утратившим силу.</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 xml:space="preserve">9. Статью 45 "Муниципальные должности и должности муниципальной службы" изложить в следующей редакции: </w:t>
      </w:r>
    </w:p>
    <w:p w:rsidR="00074350" w:rsidRPr="002D5909" w:rsidRDefault="00074350" w:rsidP="002D5909">
      <w:pPr>
        <w:widowControl w:val="0"/>
        <w:spacing w:after="0" w:line="240" w:lineRule="auto"/>
        <w:ind w:firstLine="851"/>
        <w:jc w:val="both"/>
        <w:rPr>
          <w:rFonts w:ascii="Times New Roman" w:hAnsi="Times New Roman" w:cs="Times New Roman"/>
          <w:b/>
          <w:sz w:val="28"/>
          <w:szCs w:val="28"/>
        </w:rPr>
      </w:pPr>
      <w:r w:rsidRPr="002D5909">
        <w:rPr>
          <w:rFonts w:ascii="Times New Roman" w:hAnsi="Times New Roman" w:cs="Times New Roman"/>
          <w:b/>
          <w:sz w:val="28"/>
          <w:szCs w:val="28"/>
        </w:rPr>
        <w:t>"Статья 45.</w:t>
      </w:r>
      <w:r w:rsidRPr="002D5909">
        <w:rPr>
          <w:rFonts w:ascii="Times New Roman" w:hAnsi="Times New Roman" w:cs="Times New Roman"/>
          <w:sz w:val="28"/>
          <w:szCs w:val="28"/>
        </w:rPr>
        <w:t xml:space="preserve"> </w:t>
      </w:r>
      <w:r w:rsidRPr="002D5909">
        <w:rPr>
          <w:rFonts w:ascii="Times New Roman" w:hAnsi="Times New Roman" w:cs="Times New Roman"/>
          <w:b/>
          <w:sz w:val="28"/>
          <w:szCs w:val="28"/>
        </w:rPr>
        <w:t>Должности муниципальной службы</w:t>
      </w:r>
    </w:p>
    <w:p w:rsidR="00074350" w:rsidRPr="002D5909" w:rsidRDefault="00074350" w:rsidP="002D5909">
      <w:pPr>
        <w:widowControl w:val="0"/>
        <w:spacing w:after="0" w:line="240" w:lineRule="auto"/>
        <w:ind w:firstLine="851"/>
        <w:jc w:val="both"/>
        <w:rPr>
          <w:rFonts w:ascii="Times New Roman" w:hAnsi="Times New Roman" w:cs="Times New Roman"/>
          <w:sz w:val="28"/>
          <w:szCs w:val="28"/>
        </w:rPr>
      </w:pPr>
      <w:r w:rsidRPr="002D5909">
        <w:rPr>
          <w:rFonts w:ascii="Times New Roman" w:hAnsi="Times New Roman" w:cs="Times New Roman"/>
          <w:sz w:val="28"/>
          <w:szCs w:val="28"/>
        </w:rPr>
        <w:t>1.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074350" w:rsidRPr="002D5909" w:rsidRDefault="00074350" w:rsidP="002D5909">
      <w:pPr>
        <w:widowControl w:val="0"/>
        <w:spacing w:after="0" w:line="240" w:lineRule="auto"/>
        <w:ind w:firstLine="851"/>
        <w:jc w:val="both"/>
        <w:rPr>
          <w:rFonts w:ascii="Times New Roman" w:hAnsi="Times New Roman" w:cs="Times New Roman"/>
          <w:sz w:val="28"/>
          <w:szCs w:val="28"/>
        </w:rPr>
      </w:pPr>
      <w:r w:rsidRPr="002D5909">
        <w:rPr>
          <w:rFonts w:ascii="Times New Roman" w:hAnsi="Times New Roman" w:cs="Times New Roman"/>
          <w:sz w:val="28"/>
          <w:szCs w:val="28"/>
        </w:rPr>
        <w:t>2.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08.06.2007 № 1243-КЗ "О Реестре должностей муниципальной службы в Краснодарском крае".</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"О Реестре должностей муниципальной службы в Краснодарском крае".".</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10. Абзац второй части 10 статьи 70 "Муниципальные заимствования, муниципальные гарантии" после слов "включаются в состав муниципального долга" дополнить словами "в сумме фактически имеющихся у принципала обязательств, обеспеченных муниципальной гарантией, но не более суммы муниципальной гарантии".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11. Часть 4 статьи 74 "Управление муниципальным долгом" изложить в следующей редакции:</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"4. Информация о долговых обязательствах (за исключением обязательств по муниципальным гарантиям)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обязательств принципала, обеспеченных муниципальной гарантией.</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 xml:space="preserve">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w:t>
      </w:r>
      <w:r w:rsidRPr="002D5909">
        <w:rPr>
          <w:rFonts w:ascii="Times New Roman" w:hAnsi="Times New Roman"/>
          <w:sz w:val="28"/>
          <w:szCs w:val="28"/>
        </w:rPr>
        <w:lastRenderedPageBreak/>
        <w:t>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074350" w:rsidRPr="002D5909" w:rsidRDefault="00074350" w:rsidP="002D5909">
      <w:pPr>
        <w:pStyle w:val="a4"/>
        <w:widowControl w:val="0"/>
        <w:tabs>
          <w:tab w:val="left" w:pos="1134"/>
        </w:tabs>
        <w:ind w:firstLine="851"/>
        <w:jc w:val="both"/>
        <w:rPr>
          <w:rFonts w:ascii="Times New Roman" w:hAnsi="Times New Roman"/>
          <w:sz w:val="28"/>
          <w:szCs w:val="28"/>
        </w:rPr>
      </w:pPr>
      <w:r w:rsidRPr="002D5909">
        <w:rPr>
          <w:rFonts w:ascii="Times New Roman" w:hAnsi="Times New Roman"/>
          <w:sz w:val="28"/>
          <w:szCs w:val="28"/>
        </w:rPr>
        <w:t>12. В статье 78 "Удаление главы поселения в отставку" слова "глава администрации (губернатор)" в соответствующих падежах заменить словом "Губернатор" в соответствующих падежах.</w:t>
      </w:r>
    </w:p>
    <w:p w:rsidR="00074350" w:rsidRPr="002D5909" w:rsidRDefault="00074350" w:rsidP="002D5909">
      <w:pPr>
        <w:pStyle w:val="ConsNormal"/>
        <w:ind w:right="0" w:firstLine="851"/>
        <w:jc w:val="both"/>
        <w:rPr>
          <w:rFonts w:ascii="Times New Roman" w:hAnsi="Times New Roman"/>
          <w:sz w:val="28"/>
          <w:szCs w:val="28"/>
        </w:rPr>
      </w:pPr>
    </w:p>
    <w:p w:rsidR="007D58A3" w:rsidRPr="002D5909" w:rsidRDefault="007D58A3" w:rsidP="002D590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D58A3" w:rsidRPr="002D5909" w:rsidRDefault="007D58A3" w:rsidP="002D5909">
      <w:pPr>
        <w:autoSpaceDE w:val="0"/>
        <w:autoSpaceDN w:val="0"/>
        <w:adjustRightInd w:val="0"/>
        <w:spacing w:after="0" w:line="240" w:lineRule="auto"/>
        <w:jc w:val="both"/>
        <w:rPr>
          <w:rFonts w:ascii="Times New Roman" w:eastAsia="Calibri" w:hAnsi="Times New Roman" w:cs="Times New Roman"/>
          <w:sz w:val="28"/>
          <w:szCs w:val="28"/>
        </w:rPr>
      </w:pPr>
      <w:r w:rsidRPr="002D5909">
        <w:rPr>
          <w:rFonts w:ascii="Times New Roman" w:eastAsia="Calibri" w:hAnsi="Times New Roman" w:cs="Times New Roman"/>
          <w:sz w:val="28"/>
          <w:szCs w:val="28"/>
        </w:rPr>
        <w:t>Глава Новотаманского</w:t>
      </w:r>
    </w:p>
    <w:p w:rsidR="007D58A3" w:rsidRPr="002D5909" w:rsidRDefault="007D58A3" w:rsidP="002D5909">
      <w:pPr>
        <w:autoSpaceDE w:val="0"/>
        <w:autoSpaceDN w:val="0"/>
        <w:adjustRightInd w:val="0"/>
        <w:spacing w:after="0" w:line="240" w:lineRule="auto"/>
        <w:jc w:val="both"/>
        <w:rPr>
          <w:rFonts w:ascii="Times New Roman" w:eastAsia="Calibri" w:hAnsi="Times New Roman" w:cs="Times New Roman"/>
          <w:sz w:val="28"/>
          <w:szCs w:val="28"/>
        </w:rPr>
      </w:pPr>
      <w:r w:rsidRPr="002D5909">
        <w:rPr>
          <w:rFonts w:ascii="Times New Roman" w:eastAsia="Calibri" w:hAnsi="Times New Roman" w:cs="Times New Roman"/>
          <w:sz w:val="28"/>
          <w:szCs w:val="28"/>
        </w:rPr>
        <w:t>сельского поселения</w:t>
      </w:r>
    </w:p>
    <w:p w:rsidR="007D58A3" w:rsidRPr="002D5909" w:rsidRDefault="007D58A3" w:rsidP="002D5909">
      <w:pPr>
        <w:autoSpaceDE w:val="0"/>
        <w:autoSpaceDN w:val="0"/>
        <w:adjustRightInd w:val="0"/>
        <w:spacing w:after="0" w:line="240" w:lineRule="auto"/>
        <w:jc w:val="both"/>
        <w:rPr>
          <w:rFonts w:ascii="Times New Roman" w:hAnsi="Times New Roman" w:cs="Times New Roman"/>
          <w:bCs/>
          <w:iCs/>
          <w:sz w:val="28"/>
          <w:szCs w:val="28"/>
        </w:rPr>
      </w:pPr>
      <w:r w:rsidRPr="002D5909">
        <w:rPr>
          <w:rFonts w:ascii="Times New Roman" w:eastAsia="Calibri" w:hAnsi="Times New Roman" w:cs="Times New Roman"/>
          <w:sz w:val="28"/>
          <w:szCs w:val="28"/>
        </w:rPr>
        <w:t>Темрюкского района</w:t>
      </w:r>
      <w:r w:rsidR="000C5349" w:rsidRPr="002D5909">
        <w:rPr>
          <w:rFonts w:ascii="Times New Roman" w:eastAsia="Calibri" w:hAnsi="Times New Roman" w:cs="Times New Roman"/>
          <w:sz w:val="28"/>
          <w:szCs w:val="28"/>
        </w:rPr>
        <w:t xml:space="preserve">            </w:t>
      </w:r>
      <w:r w:rsidRPr="002D5909">
        <w:rPr>
          <w:rFonts w:ascii="Times New Roman" w:eastAsia="Calibri" w:hAnsi="Times New Roman" w:cs="Times New Roman"/>
          <w:sz w:val="28"/>
          <w:szCs w:val="28"/>
        </w:rPr>
        <w:t xml:space="preserve">                                                 </w:t>
      </w:r>
      <w:r w:rsidR="00074350" w:rsidRPr="002D5909">
        <w:rPr>
          <w:rFonts w:ascii="Times New Roman" w:eastAsia="Calibri" w:hAnsi="Times New Roman" w:cs="Times New Roman"/>
          <w:sz w:val="28"/>
          <w:szCs w:val="28"/>
        </w:rPr>
        <w:t xml:space="preserve">      </w:t>
      </w:r>
      <w:r w:rsidRPr="002D5909">
        <w:rPr>
          <w:rFonts w:ascii="Times New Roman" w:eastAsia="Calibri" w:hAnsi="Times New Roman" w:cs="Times New Roman"/>
          <w:sz w:val="28"/>
          <w:szCs w:val="28"/>
        </w:rPr>
        <w:t xml:space="preserve"> </w:t>
      </w:r>
      <w:r w:rsidR="00074350" w:rsidRPr="002D5909">
        <w:rPr>
          <w:rFonts w:ascii="Times New Roman" w:eastAsia="Calibri" w:hAnsi="Times New Roman" w:cs="Times New Roman"/>
          <w:sz w:val="28"/>
          <w:szCs w:val="28"/>
        </w:rPr>
        <w:t>А.Д. Гуменюк</w:t>
      </w:r>
    </w:p>
    <w:p w:rsidR="007D58A3" w:rsidRPr="002D5909" w:rsidRDefault="007D58A3" w:rsidP="002D5909">
      <w:pPr>
        <w:pStyle w:val="a4"/>
        <w:widowControl w:val="0"/>
        <w:ind w:firstLine="709"/>
        <w:jc w:val="center"/>
        <w:rPr>
          <w:rFonts w:ascii="Times New Roman" w:hAnsi="Times New Roman"/>
          <w:sz w:val="28"/>
          <w:szCs w:val="28"/>
        </w:rPr>
      </w:pPr>
    </w:p>
    <w:p w:rsidR="007D58A3" w:rsidRPr="002D5909" w:rsidRDefault="007D58A3" w:rsidP="002D5909">
      <w:pPr>
        <w:pStyle w:val="a4"/>
        <w:widowControl w:val="0"/>
        <w:ind w:firstLine="709"/>
        <w:jc w:val="center"/>
        <w:rPr>
          <w:rFonts w:ascii="Times New Roman" w:hAnsi="Times New Roman"/>
          <w:sz w:val="28"/>
          <w:szCs w:val="28"/>
        </w:rPr>
      </w:pPr>
    </w:p>
    <w:p w:rsidR="007D58A3" w:rsidRPr="002D5909" w:rsidRDefault="007D58A3" w:rsidP="002D5909">
      <w:pPr>
        <w:pStyle w:val="a4"/>
        <w:widowControl w:val="0"/>
        <w:ind w:firstLine="709"/>
        <w:jc w:val="center"/>
        <w:rPr>
          <w:rFonts w:ascii="Times New Roman" w:hAnsi="Times New Roman"/>
          <w:sz w:val="28"/>
          <w:szCs w:val="28"/>
        </w:rPr>
      </w:pPr>
    </w:p>
    <w:p w:rsidR="00977756" w:rsidRPr="002D5909" w:rsidRDefault="00977756" w:rsidP="002D5909">
      <w:pPr>
        <w:spacing w:after="0" w:line="240" w:lineRule="auto"/>
        <w:ind w:firstLine="709"/>
        <w:rPr>
          <w:rFonts w:ascii="Times New Roman" w:hAnsi="Times New Roman" w:cs="Times New Roman"/>
          <w:sz w:val="28"/>
          <w:szCs w:val="28"/>
        </w:rPr>
      </w:pPr>
    </w:p>
    <w:sectPr w:rsidR="00977756" w:rsidRPr="002D5909" w:rsidSect="00156E67">
      <w:headerReference w:type="default" r:id="rId9"/>
      <w:pgSz w:w="11906" w:h="16838"/>
      <w:pgMar w:top="1560" w:right="707"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423" w:rsidRDefault="00EC2423" w:rsidP="00D72C43">
      <w:pPr>
        <w:spacing w:after="0" w:line="240" w:lineRule="auto"/>
      </w:pPr>
      <w:r>
        <w:separator/>
      </w:r>
    </w:p>
  </w:endnote>
  <w:endnote w:type="continuationSeparator" w:id="0">
    <w:p w:rsidR="00EC2423" w:rsidRDefault="00EC2423" w:rsidP="00D72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423" w:rsidRDefault="00EC2423" w:rsidP="00D72C43">
      <w:pPr>
        <w:spacing w:after="0" w:line="240" w:lineRule="auto"/>
      </w:pPr>
      <w:r>
        <w:separator/>
      </w:r>
    </w:p>
  </w:footnote>
  <w:footnote w:type="continuationSeparator" w:id="0">
    <w:p w:rsidR="00EC2423" w:rsidRDefault="00EC2423" w:rsidP="00D72C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478957"/>
      <w:docPartObj>
        <w:docPartGallery w:val="Page Numbers (Top of Page)"/>
        <w:docPartUnique/>
      </w:docPartObj>
    </w:sdtPr>
    <w:sdtEndPr/>
    <w:sdtContent>
      <w:p w:rsidR="00D72C43" w:rsidRDefault="007C033E">
        <w:pPr>
          <w:pStyle w:val="ac"/>
          <w:jc w:val="center"/>
        </w:pPr>
        <w:r>
          <w:fldChar w:fldCharType="begin"/>
        </w:r>
        <w:r w:rsidR="004B2A03">
          <w:instrText xml:space="preserve"> PAGE   \* MERGEFORMAT </w:instrText>
        </w:r>
        <w:r>
          <w:fldChar w:fldCharType="separate"/>
        </w:r>
        <w:r w:rsidR="003B463F">
          <w:rPr>
            <w:noProof/>
          </w:rPr>
          <w:t>3</w:t>
        </w:r>
        <w:r>
          <w:rPr>
            <w:noProof/>
          </w:rPr>
          <w:fldChar w:fldCharType="end"/>
        </w:r>
      </w:p>
    </w:sdtContent>
  </w:sdt>
  <w:p w:rsidR="00D72C43" w:rsidRDefault="00D72C4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0475B"/>
    <w:multiLevelType w:val="hybridMultilevel"/>
    <w:tmpl w:val="4CFCC7C6"/>
    <w:lvl w:ilvl="0" w:tplc="99386E34">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0F9A"/>
    <w:rsid w:val="00020EBD"/>
    <w:rsid w:val="00070C2E"/>
    <w:rsid w:val="00074350"/>
    <w:rsid w:val="000B101F"/>
    <w:rsid w:val="000B65F4"/>
    <w:rsid w:val="000C5349"/>
    <w:rsid w:val="000D5A3F"/>
    <w:rsid w:val="000E1452"/>
    <w:rsid w:val="000E333F"/>
    <w:rsid w:val="000F1027"/>
    <w:rsid w:val="00110877"/>
    <w:rsid w:val="00134C4E"/>
    <w:rsid w:val="00156E67"/>
    <w:rsid w:val="001B0C11"/>
    <w:rsid w:val="001B70D5"/>
    <w:rsid w:val="002A2EA5"/>
    <w:rsid w:val="002A700B"/>
    <w:rsid w:val="002B00DE"/>
    <w:rsid w:val="002C3BAE"/>
    <w:rsid w:val="002D5909"/>
    <w:rsid w:val="002F4102"/>
    <w:rsid w:val="002F5A67"/>
    <w:rsid w:val="00311654"/>
    <w:rsid w:val="00355E46"/>
    <w:rsid w:val="00386FC3"/>
    <w:rsid w:val="003A201E"/>
    <w:rsid w:val="003B463F"/>
    <w:rsid w:val="003E69E3"/>
    <w:rsid w:val="00402D5C"/>
    <w:rsid w:val="004052BB"/>
    <w:rsid w:val="00420B5D"/>
    <w:rsid w:val="00433EDB"/>
    <w:rsid w:val="004807B2"/>
    <w:rsid w:val="004B2A03"/>
    <w:rsid w:val="004D7AA3"/>
    <w:rsid w:val="004E2C41"/>
    <w:rsid w:val="00563A91"/>
    <w:rsid w:val="005B5DAA"/>
    <w:rsid w:val="005C55D5"/>
    <w:rsid w:val="005C66BF"/>
    <w:rsid w:val="006125CD"/>
    <w:rsid w:val="00655659"/>
    <w:rsid w:val="00660B1E"/>
    <w:rsid w:val="006674CC"/>
    <w:rsid w:val="0074306E"/>
    <w:rsid w:val="00745201"/>
    <w:rsid w:val="00777ED8"/>
    <w:rsid w:val="007922A4"/>
    <w:rsid w:val="007938DE"/>
    <w:rsid w:val="007C033E"/>
    <w:rsid w:val="007D58A3"/>
    <w:rsid w:val="007E2E3F"/>
    <w:rsid w:val="007F3C9E"/>
    <w:rsid w:val="00801862"/>
    <w:rsid w:val="0082766C"/>
    <w:rsid w:val="00831FB8"/>
    <w:rsid w:val="00834903"/>
    <w:rsid w:val="00873E6B"/>
    <w:rsid w:val="008B0CC9"/>
    <w:rsid w:val="008D210D"/>
    <w:rsid w:val="008D3942"/>
    <w:rsid w:val="008D653A"/>
    <w:rsid w:val="008F44A8"/>
    <w:rsid w:val="0092602F"/>
    <w:rsid w:val="009272D8"/>
    <w:rsid w:val="00934E3E"/>
    <w:rsid w:val="00937E58"/>
    <w:rsid w:val="00970B5B"/>
    <w:rsid w:val="00977756"/>
    <w:rsid w:val="00993D6E"/>
    <w:rsid w:val="00A02689"/>
    <w:rsid w:val="00A26F58"/>
    <w:rsid w:val="00A66458"/>
    <w:rsid w:val="00AE0501"/>
    <w:rsid w:val="00B11EC3"/>
    <w:rsid w:val="00B4289A"/>
    <w:rsid w:val="00B87D60"/>
    <w:rsid w:val="00B95661"/>
    <w:rsid w:val="00BB5D5A"/>
    <w:rsid w:val="00BC58D4"/>
    <w:rsid w:val="00BE0947"/>
    <w:rsid w:val="00C07F5C"/>
    <w:rsid w:val="00C479F8"/>
    <w:rsid w:val="00C501AC"/>
    <w:rsid w:val="00C63C2D"/>
    <w:rsid w:val="00C66ADE"/>
    <w:rsid w:val="00CA329E"/>
    <w:rsid w:val="00CA4B59"/>
    <w:rsid w:val="00CB0F9A"/>
    <w:rsid w:val="00CC10F6"/>
    <w:rsid w:val="00CC1342"/>
    <w:rsid w:val="00CD7DFB"/>
    <w:rsid w:val="00D00E98"/>
    <w:rsid w:val="00D0521A"/>
    <w:rsid w:val="00D05581"/>
    <w:rsid w:val="00D071BD"/>
    <w:rsid w:val="00D13EE7"/>
    <w:rsid w:val="00D21F47"/>
    <w:rsid w:val="00D438B8"/>
    <w:rsid w:val="00D53417"/>
    <w:rsid w:val="00D705F5"/>
    <w:rsid w:val="00D71FD2"/>
    <w:rsid w:val="00D72C43"/>
    <w:rsid w:val="00D90B9F"/>
    <w:rsid w:val="00DB444D"/>
    <w:rsid w:val="00DD31C1"/>
    <w:rsid w:val="00DD53E8"/>
    <w:rsid w:val="00DF691F"/>
    <w:rsid w:val="00E153CE"/>
    <w:rsid w:val="00E31540"/>
    <w:rsid w:val="00E43A70"/>
    <w:rsid w:val="00EB6DBD"/>
    <w:rsid w:val="00EC2423"/>
    <w:rsid w:val="00EE2DFF"/>
    <w:rsid w:val="00F46690"/>
    <w:rsid w:val="00F7491A"/>
    <w:rsid w:val="00FD3560"/>
    <w:rsid w:val="00FE2D63"/>
    <w:rsid w:val="00FE7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33141"/>
  <w15:docId w15:val="{F454BD13-E33F-497D-81E8-3D34FE5C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1AC"/>
  </w:style>
  <w:style w:type="paragraph" w:styleId="2">
    <w:name w:val="heading 2"/>
    <w:basedOn w:val="a"/>
    <w:next w:val="a"/>
    <w:link w:val="20"/>
    <w:qFormat/>
    <w:rsid w:val="00E31540"/>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877"/>
    <w:pPr>
      <w:spacing w:after="0" w:line="240" w:lineRule="auto"/>
    </w:pPr>
  </w:style>
  <w:style w:type="character" w:customStyle="1" w:styleId="20">
    <w:name w:val="Заголовок 2 Знак"/>
    <w:basedOn w:val="a0"/>
    <w:link w:val="2"/>
    <w:rsid w:val="00E31540"/>
    <w:rPr>
      <w:rFonts w:ascii="Times New Roman" w:eastAsia="Times New Roman" w:hAnsi="Times New Roman" w:cs="Times New Roman"/>
      <w:b/>
      <w:bCs/>
      <w:sz w:val="28"/>
      <w:szCs w:val="24"/>
      <w:lang w:eastAsia="ru-RU"/>
    </w:rPr>
  </w:style>
  <w:style w:type="paragraph" w:styleId="a4">
    <w:name w:val="Plain Text"/>
    <w:basedOn w:val="a"/>
    <w:link w:val="a5"/>
    <w:rsid w:val="00E31540"/>
    <w:pPr>
      <w:spacing w:after="0" w:line="240" w:lineRule="auto"/>
    </w:pPr>
    <w:rPr>
      <w:rFonts w:ascii="Courier New" w:eastAsia="Times New Roman" w:hAnsi="Courier New" w:cs="Times New Roman"/>
      <w:sz w:val="20"/>
      <w:szCs w:val="20"/>
    </w:rPr>
  </w:style>
  <w:style w:type="character" w:customStyle="1" w:styleId="a5">
    <w:name w:val="Текст Знак"/>
    <w:basedOn w:val="a0"/>
    <w:link w:val="a4"/>
    <w:rsid w:val="00E31540"/>
    <w:rPr>
      <w:rFonts w:ascii="Courier New" w:eastAsia="Times New Roman" w:hAnsi="Courier New" w:cs="Times New Roman"/>
      <w:sz w:val="20"/>
      <w:szCs w:val="20"/>
    </w:rPr>
  </w:style>
  <w:style w:type="paragraph" w:customStyle="1" w:styleId="ConsNormal">
    <w:name w:val="ConsNormal"/>
    <w:rsid w:val="00E3154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6">
    <w:name w:val="Body Text"/>
    <w:basedOn w:val="a"/>
    <w:link w:val="a7"/>
    <w:rsid w:val="00E31540"/>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31540"/>
    <w:rPr>
      <w:rFonts w:ascii="Times New Roman" w:eastAsia="Times New Roman" w:hAnsi="Times New Roman" w:cs="Times New Roman"/>
      <w:sz w:val="24"/>
      <w:szCs w:val="24"/>
    </w:rPr>
  </w:style>
  <w:style w:type="paragraph" w:styleId="a8">
    <w:name w:val="Body Text Indent"/>
    <w:basedOn w:val="a"/>
    <w:link w:val="a9"/>
    <w:rsid w:val="00E31540"/>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E31540"/>
    <w:rPr>
      <w:rFonts w:ascii="Times New Roman" w:eastAsia="Times New Roman" w:hAnsi="Times New Roman" w:cs="Times New Roman"/>
      <w:sz w:val="24"/>
      <w:szCs w:val="24"/>
      <w:lang w:eastAsia="ru-RU"/>
    </w:rPr>
  </w:style>
  <w:style w:type="character" w:styleId="aa">
    <w:name w:val="Hyperlink"/>
    <w:uiPriority w:val="99"/>
    <w:unhideWhenUsed/>
    <w:rsid w:val="00E31540"/>
    <w:rPr>
      <w:color w:val="0000FF"/>
      <w:u w:val="single"/>
    </w:rPr>
  </w:style>
  <w:style w:type="character" w:styleId="ab">
    <w:name w:val="Emphasis"/>
    <w:qFormat/>
    <w:rsid w:val="00E31540"/>
    <w:rPr>
      <w:i/>
      <w:iCs/>
    </w:rPr>
  </w:style>
  <w:style w:type="paragraph" w:styleId="ac">
    <w:name w:val="header"/>
    <w:basedOn w:val="a"/>
    <w:link w:val="ad"/>
    <w:uiPriority w:val="99"/>
    <w:unhideWhenUsed/>
    <w:rsid w:val="00D72C4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72C43"/>
  </w:style>
  <w:style w:type="paragraph" w:styleId="ae">
    <w:name w:val="footer"/>
    <w:basedOn w:val="a"/>
    <w:link w:val="af"/>
    <w:uiPriority w:val="99"/>
    <w:semiHidden/>
    <w:unhideWhenUsed/>
    <w:rsid w:val="00D72C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72C43"/>
  </w:style>
  <w:style w:type="paragraph" w:customStyle="1" w:styleId="22">
    <w:name w:val="Основной текст с отступом 22"/>
    <w:basedOn w:val="a"/>
    <w:rsid w:val="00C479F8"/>
    <w:pPr>
      <w:widowControl w:val="0"/>
      <w:suppressAutoHyphens/>
      <w:overflowPunct w:val="0"/>
      <w:autoSpaceDE w:val="0"/>
      <w:spacing w:before="20" w:after="20" w:line="240" w:lineRule="auto"/>
      <w:ind w:firstLine="708"/>
      <w:jc w:val="both"/>
      <w:textAlignment w:val="baseline"/>
    </w:pPr>
    <w:rPr>
      <w:rFonts w:ascii="Times New Roman" w:eastAsia="Calibri" w:hAnsi="Times New Roman" w:cs="Times New Roman"/>
      <w:kern w:val="1"/>
      <w:sz w:val="28"/>
      <w:szCs w:val="28"/>
    </w:rPr>
  </w:style>
  <w:style w:type="paragraph" w:customStyle="1" w:styleId="ConsPlusNormal">
    <w:name w:val="ConsPlusNormal"/>
    <w:next w:val="a"/>
    <w:rsid w:val="00BC58D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f0">
    <w:name w:val="Balloon Text"/>
    <w:basedOn w:val="a"/>
    <w:link w:val="af1"/>
    <w:uiPriority w:val="99"/>
    <w:semiHidden/>
    <w:unhideWhenUsed/>
    <w:rsid w:val="00C07F5C"/>
    <w:pPr>
      <w:spacing w:after="0" w:line="240" w:lineRule="auto"/>
    </w:pPr>
    <w:rPr>
      <w:rFonts w:ascii="Calibri" w:hAnsi="Calibri" w:cs="Calibri"/>
      <w:sz w:val="18"/>
      <w:szCs w:val="18"/>
    </w:rPr>
  </w:style>
  <w:style w:type="character" w:customStyle="1" w:styleId="af1">
    <w:name w:val="Текст выноски Знак"/>
    <w:basedOn w:val="a0"/>
    <w:link w:val="af0"/>
    <w:uiPriority w:val="99"/>
    <w:semiHidden/>
    <w:rsid w:val="00C07F5C"/>
    <w:rPr>
      <w:rFonts w:ascii="Calibri" w:hAnsi="Calibri" w:cs="Calibri"/>
      <w:sz w:val="18"/>
      <w:szCs w:val="18"/>
    </w:rPr>
  </w:style>
  <w:style w:type="paragraph" w:customStyle="1" w:styleId="21">
    <w:name w:val="Основной текст 21"/>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 w:type="paragraph" w:customStyle="1" w:styleId="WW-2">
    <w:name w:val="WW-Основной текст с отступом 2"/>
    <w:basedOn w:val="a"/>
    <w:rsid w:val="00C63C2D"/>
    <w:pPr>
      <w:suppressAutoHyphens/>
      <w:spacing w:after="0" w:line="100" w:lineRule="atLeast"/>
    </w:pPr>
    <w:rPr>
      <w:rFonts w:ascii="Times New Roman" w:eastAsia="Andale Sans UI"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88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7905A-E94C-4761-8649-ADD5DF60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5</Pages>
  <Words>1120</Words>
  <Characters>6389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Mosin</dc:creator>
  <cp:keywords/>
  <dc:description/>
  <cp:lastModifiedBy>Совет</cp:lastModifiedBy>
  <cp:revision>57</cp:revision>
  <cp:lastPrinted>2023-06-05T06:41:00Z</cp:lastPrinted>
  <dcterms:created xsi:type="dcterms:W3CDTF">2019-03-21T08:41:00Z</dcterms:created>
  <dcterms:modified xsi:type="dcterms:W3CDTF">2023-06-05T06:41:00Z</dcterms:modified>
</cp:coreProperties>
</file>