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AD631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7A5FAE">
        <w:rPr>
          <w:rFonts w:ascii="Times New Roman" w:hAnsi="Times New Roman" w:cs="Times New Roman"/>
          <w:b/>
          <w:sz w:val="28"/>
          <w:szCs w:val="28"/>
          <w:u w:val="single"/>
        </w:rPr>
        <w:t>Новот</w:t>
      </w:r>
      <w:r w:rsidR="00684D82">
        <w:rPr>
          <w:rFonts w:ascii="Times New Roman" w:hAnsi="Times New Roman" w:cs="Times New Roman"/>
          <w:b/>
          <w:sz w:val="28"/>
          <w:szCs w:val="28"/>
          <w:u w:val="single"/>
        </w:rPr>
        <w:t>аман</w:t>
      </w:r>
      <w:r w:rsidR="00EE458D">
        <w:rPr>
          <w:rFonts w:ascii="Times New Roman" w:hAnsi="Times New Roman" w:cs="Times New Roman"/>
          <w:b/>
          <w:sz w:val="28"/>
          <w:szCs w:val="28"/>
          <w:u w:val="single"/>
        </w:rPr>
        <w:t>ского</w:t>
      </w:r>
      <w:proofErr w:type="spellEnd"/>
      <w:r w:rsidR="00EE45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84D82">
        <w:rPr>
          <w:rFonts w:ascii="Times New Roman" w:hAnsi="Times New Roman" w:cs="Times New Roman"/>
          <w:b/>
          <w:sz w:val="28"/>
          <w:szCs w:val="28"/>
          <w:u w:val="single"/>
        </w:rPr>
        <w:t>сель</w:t>
      </w:r>
      <w:r w:rsidR="00EE458D">
        <w:rPr>
          <w:rFonts w:ascii="Times New Roman" w:hAnsi="Times New Roman" w:cs="Times New Roman"/>
          <w:b/>
          <w:sz w:val="28"/>
          <w:szCs w:val="28"/>
          <w:u w:val="single"/>
        </w:rPr>
        <w:t>ского поселения</w:t>
      </w:r>
      <w:r w:rsidR="00AD6316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Темрюкск</w:t>
      </w:r>
      <w:r w:rsidR="00EE458D">
        <w:rPr>
          <w:rFonts w:ascii="Times New Roman" w:hAnsi="Times New Roman" w:cs="Times New Roman"/>
          <w:b/>
          <w:sz w:val="28"/>
          <w:szCs w:val="28"/>
          <w:u w:val="single"/>
        </w:rPr>
        <w:t>ого</w:t>
      </w:r>
      <w:r w:rsidR="00AD6316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  <w:r w:rsidR="00EE458D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AD631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C867FF" w:rsidTr="00F2365F">
        <w:tc>
          <w:tcPr>
            <w:tcW w:w="1456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9768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AD6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5FAE">
              <w:rPr>
                <w:rFonts w:ascii="Times New Roman" w:hAnsi="Times New Roman" w:cs="Times New Roman"/>
                <w:sz w:val="24"/>
                <w:szCs w:val="24"/>
              </w:rPr>
              <w:t>Новот</w:t>
            </w:r>
            <w:r w:rsidR="00684D82">
              <w:rPr>
                <w:rFonts w:ascii="Times New Roman" w:hAnsi="Times New Roman" w:cs="Times New Roman"/>
                <w:sz w:val="24"/>
                <w:szCs w:val="24"/>
              </w:rPr>
              <w:t>аманского</w:t>
            </w:r>
            <w:proofErr w:type="spellEnd"/>
            <w:r w:rsidR="00684D82">
              <w:rPr>
                <w:rFonts w:ascii="Times New Roman" w:hAnsi="Times New Roman" w:cs="Times New Roman"/>
                <w:sz w:val="24"/>
                <w:szCs w:val="24"/>
              </w:rPr>
              <w:t xml:space="preserve"> сель</w:t>
            </w:r>
            <w:r w:rsidR="00EE458D">
              <w:rPr>
                <w:rFonts w:ascii="Times New Roman" w:hAnsi="Times New Roman" w:cs="Times New Roman"/>
                <w:sz w:val="24"/>
                <w:szCs w:val="24"/>
              </w:rPr>
              <w:t>ского поселения</w:t>
            </w:r>
            <w:r w:rsidR="00AD6316">
              <w:rPr>
                <w:rFonts w:ascii="Times New Roman" w:hAnsi="Times New Roman" w:cs="Times New Roman"/>
                <w:sz w:val="24"/>
                <w:szCs w:val="24"/>
              </w:rPr>
              <w:t xml:space="preserve"> Темрюкск</w:t>
            </w:r>
            <w:r w:rsidR="00EE458D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AD631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EE45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</w:tcPr>
          <w:p w:rsidR="00C867FF" w:rsidRPr="001935A8" w:rsidRDefault="004D6836" w:rsidP="007A5F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856648" w:rsidTr="00856648">
        <w:tc>
          <w:tcPr>
            <w:tcW w:w="14560" w:type="dxa"/>
          </w:tcPr>
          <w:p w:rsidR="00856648" w:rsidRDefault="00856648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856648" w:rsidRDefault="00856648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соответствии с частью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статьи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Федерального закона от 03.12.2012 № 230-ФЗ «О контроле за соответствием расходов, лиц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56648" w:rsidRPr="004E4F08" w:rsidTr="00856648">
        <w:tc>
          <w:tcPr>
            <w:tcW w:w="14560" w:type="dxa"/>
          </w:tcPr>
          <w:p w:rsidR="00856648" w:rsidRPr="004E4F08" w:rsidRDefault="00856648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A2"/>
    <w:rsid w:val="00020483"/>
    <w:rsid w:val="00097682"/>
    <w:rsid w:val="001935A8"/>
    <w:rsid w:val="002A4468"/>
    <w:rsid w:val="003800A2"/>
    <w:rsid w:val="00433CFE"/>
    <w:rsid w:val="004C1B06"/>
    <w:rsid w:val="004D6836"/>
    <w:rsid w:val="005A26EF"/>
    <w:rsid w:val="005C6529"/>
    <w:rsid w:val="00684D82"/>
    <w:rsid w:val="006F30AE"/>
    <w:rsid w:val="007A5FAE"/>
    <w:rsid w:val="00856648"/>
    <w:rsid w:val="00864EB6"/>
    <w:rsid w:val="00AD6316"/>
    <w:rsid w:val="00BD19C7"/>
    <w:rsid w:val="00C867FF"/>
    <w:rsid w:val="00CD3422"/>
    <w:rsid w:val="00CD7EA7"/>
    <w:rsid w:val="00DA3026"/>
    <w:rsid w:val="00DF09F6"/>
    <w:rsid w:val="00EE458D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FD15A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Совет</cp:lastModifiedBy>
  <cp:revision>17</cp:revision>
  <cp:lastPrinted>2023-05-02T05:19:00Z</cp:lastPrinted>
  <dcterms:created xsi:type="dcterms:W3CDTF">2023-04-27T08:00:00Z</dcterms:created>
  <dcterms:modified xsi:type="dcterms:W3CDTF">2026-05-18T06:16:00Z</dcterms:modified>
</cp:coreProperties>
</file>