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DAC" w:rsidRDefault="00110EB7" w:rsidP="00110EB7">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ПРИЛОЖЕНИЕ</w:t>
      </w:r>
    </w:p>
    <w:p w:rsidR="00217DAC" w:rsidRDefault="00217DAC" w:rsidP="00110EB7">
      <w:pPr>
        <w:spacing w:after="0" w:line="240" w:lineRule="auto"/>
        <w:ind w:left="5103"/>
        <w:jc w:val="center"/>
        <w:rPr>
          <w:rFonts w:ascii="Times New Roman" w:hAnsi="Times New Roman" w:cs="Times New Roman"/>
          <w:sz w:val="28"/>
          <w:szCs w:val="28"/>
        </w:rPr>
      </w:pPr>
    </w:p>
    <w:p w:rsidR="00217DAC" w:rsidRDefault="00217DAC" w:rsidP="00110EB7">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УТВЕРЖДЕН</w:t>
      </w:r>
    </w:p>
    <w:p w:rsidR="00110EB7" w:rsidRPr="001E2FA6" w:rsidRDefault="00110EB7" w:rsidP="00110EB7">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 xml:space="preserve"> </w:t>
      </w:r>
    </w:p>
    <w:p w:rsidR="00110EB7" w:rsidRPr="001E2FA6" w:rsidRDefault="00217DAC" w:rsidP="00110EB7">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w:t>
      </w:r>
      <w:r w:rsidR="00110EB7" w:rsidRPr="001E2FA6">
        <w:rPr>
          <w:rFonts w:ascii="Times New Roman" w:hAnsi="Times New Roman" w:cs="Times New Roman"/>
          <w:sz w:val="28"/>
          <w:szCs w:val="28"/>
        </w:rPr>
        <w:t xml:space="preserve"> администрации</w:t>
      </w:r>
    </w:p>
    <w:p w:rsidR="00110EB7" w:rsidRPr="001E2FA6" w:rsidRDefault="00110EB7" w:rsidP="00110EB7">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Новотаманского сельского поселения</w:t>
      </w:r>
    </w:p>
    <w:p w:rsidR="00110EB7" w:rsidRPr="001E2FA6" w:rsidRDefault="00110EB7" w:rsidP="00110EB7">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Темрюкского района</w:t>
      </w:r>
    </w:p>
    <w:p w:rsidR="00110EB7" w:rsidRPr="001E2FA6" w:rsidRDefault="00110EB7" w:rsidP="00110EB7">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от _____________ № ________</w:t>
      </w:r>
    </w:p>
    <w:p w:rsidR="00110EB7" w:rsidRPr="001E2FA6" w:rsidRDefault="00110EB7" w:rsidP="00110EB7">
      <w:pPr>
        <w:spacing w:after="0" w:line="240" w:lineRule="auto"/>
        <w:ind w:left="5103"/>
        <w:jc w:val="center"/>
        <w:rPr>
          <w:rFonts w:ascii="Times New Roman" w:hAnsi="Times New Roman" w:cs="Times New Roman"/>
          <w:sz w:val="28"/>
          <w:szCs w:val="28"/>
        </w:rPr>
      </w:pPr>
    </w:p>
    <w:p w:rsidR="00212F4F" w:rsidRDefault="00212F4F" w:rsidP="00B74933">
      <w:pPr>
        <w:spacing w:after="0" w:line="240" w:lineRule="auto"/>
        <w:jc w:val="both"/>
        <w:rPr>
          <w:rFonts w:ascii="Times New Roman" w:hAnsi="Times New Roman" w:cs="Times New Roman"/>
          <w:sz w:val="28"/>
          <w:szCs w:val="28"/>
        </w:rPr>
      </w:pPr>
    </w:p>
    <w:p w:rsidR="00217DAC" w:rsidRPr="001E2FA6" w:rsidRDefault="00217DAC" w:rsidP="00B74933">
      <w:pPr>
        <w:spacing w:after="0" w:line="240" w:lineRule="auto"/>
        <w:jc w:val="both"/>
        <w:rPr>
          <w:rFonts w:ascii="Times New Roman" w:hAnsi="Times New Roman" w:cs="Times New Roman"/>
          <w:sz w:val="28"/>
          <w:szCs w:val="28"/>
        </w:rPr>
      </w:pPr>
    </w:p>
    <w:p w:rsidR="00B74933" w:rsidRPr="001E2FA6" w:rsidRDefault="00B74933" w:rsidP="00B74933">
      <w:pPr>
        <w:spacing w:after="0" w:line="240" w:lineRule="auto"/>
        <w:jc w:val="both"/>
        <w:rPr>
          <w:rFonts w:ascii="Times New Roman" w:hAnsi="Times New Roman" w:cs="Times New Roman"/>
          <w:sz w:val="28"/>
          <w:szCs w:val="28"/>
        </w:rPr>
      </w:pPr>
    </w:p>
    <w:p w:rsidR="00110EB7" w:rsidRPr="001E2FA6" w:rsidRDefault="00C7608F" w:rsidP="00110EB7">
      <w:pPr>
        <w:spacing w:after="0" w:line="240" w:lineRule="auto"/>
        <w:jc w:val="center"/>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w:t>
      </w:r>
      <w:r w:rsidRPr="007935CD">
        <w:rPr>
          <w:rFonts w:ascii="Times New Roman" w:hAnsi="Times New Roman" w:cs="Times New Roman"/>
          <w:sz w:val="28"/>
          <w:szCs w:val="28"/>
          <w:highlight w:val="lightGray"/>
        </w:rPr>
        <w:br/>
        <w:t>предоставления муниципальной услуги</w:t>
      </w:r>
      <w:r w:rsidR="00217DAC">
        <w:rPr>
          <w:rFonts w:ascii="Times New Roman" w:hAnsi="Times New Roman" w:cs="Times New Roman"/>
          <w:sz w:val="28"/>
          <w:szCs w:val="28"/>
        </w:rPr>
        <w:t xml:space="preserve"> «Выдача</w:t>
      </w:r>
      <w:r w:rsidR="00110EB7" w:rsidRPr="001E2FA6">
        <w:rPr>
          <w:rFonts w:ascii="Times New Roman" w:hAnsi="Times New Roman" w:cs="Times New Roman"/>
          <w:sz w:val="28"/>
          <w:szCs w:val="28"/>
        </w:rPr>
        <w:t xml:space="preserve"> порубочно</w:t>
      </w:r>
      <w:r w:rsidR="00217DAC">
        <w:rPr>
          <w:rFonts w:ascii="Times New Roman" w:hAnsi="Times New Roman" w:cs="Times New Roman"/>
          <w:sz w:val="28"/>
          <w:szCs w:val="28"/>
        </w:rPr>
        <w:t>го билета</w:t>
      </w:r>
      <w:r w:rsidR="00110EB7" w:rsidRPr="001E2FA6">
        <w:rPr>
          <w:rFonts w:ascii="Times New Roman" w:hAnsi="Times New Roman" w:cs="Times New Roman"/>
          <w:sz w:val="28"/>
          <w:szCs w:val="28"/>
        </w:rPr>
        <w:t>»</w:t>
      </w:r>
    </w:p>
    <w:p w:rsidR="00212F4F" w:rsidRPr="001E2FA6" w:rsidRDefault="00212F4F" w:rsidP="00B74933">
      <w:pPr>
        <w:spacing w:after="0" w:line="240" w:lineRule="auto"/>
        <w:jc w:val="both"/>
        <w:rPr>
          <w:rFonts w:ascii="Times New Roman" w:hAnsi="Times New Roman" w:cs="Times New Roman"/>
          <w:sz w:val="28"/>
          <w:szCs w:val="28"/>
        </w:rPr>
      </w:pPr>
    </w:p>
    <w:p w:rsidR="00C7608F" w:rsidRPr="00134031" w:rsidRDefault="00C7608F" w:rsidP="00C7608F">
      <w:pPr>
        <w:pStyle w:val="1"/>
        <w:spacing w:after="0"/>
        <w:contextualSpacing/>
        <w:rPr>
          <w:rFonts w:ascii="Times New Roman" w:hAnsi="Times New Roman" w:cs="Times New Roman"/>
          <w:b w:val="0"/>
          <w:color w:val="auto"/>
          <w:sz w:val="28"/>
          <w:szCs w:val="28"/>
        </w:rPr>
      </w:pPr>
      <w:bookmarkStart w:id="0" w:name="sub_100"/>
      <w:r w:rsidRPr="00134031">
        <w:rPr>
          <w:rFonts w:ascii="Times New Roman" w:hAnsi="Times New Roman" w:cs="Times New Roman"/>
          <w:b w:val="0"/>
          <w:color w:val="auto"/>
          <w:sz w:val="28"/>
          <w:szCs w:val="28"/>
        </w:rPr>
        <w:t xml:space="preserve">Раздел I. </w:t>
      </w:r>
      <w:r w:rsidRPr="007935CD">
        <w:rPr>
          <w:rFonts w:ascii="Times New Roman" w:hAnsi="Times New Roman" w:cs="Times New Roman"/>
          <w:b w:val="0"/>
          <w:color w:val="auto"/>
          <w:sz w:val="28"/>
          <w:szCs w:val="28"/>
          <w:highlight w:val="lightGray"/>
        </w:rPr>
        <w:t>Общие положения</w:t>
      </w:r>
    </w:p>
    <w:bookmarkEnd w:id="0"/>
    <w:p w:rsidR="00C7608F" w:rsidRPr="00134031" w:rsidRDefault="00C7608F" w:rsidP="00C7608F">
      <w:pPr>
        <w:spacing w:line="240" w:lineRule="auto"/>
        <w:ind w:firstLine="720"/>
        <w:contextualSpacing/>
        <w:jc w:val="both"/>
        <w:rPr>
          <w:rFonts w:ascii="Times New Roman" w:hAnsi="Times New Roman" w:cs="Times New Roman"/>
          <w:sz w:val="28"/>
          <w:szCs w:val="28"/>
        </w:rPr>
      </w:pPr>
    </w:p>
    <w:p w:rsidR="00C7608F" w:rsidRPr="00134031" w:rsidRDefault="00C7608F" w:rsidP="00C7608F">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1.1. </w:t>
      </w:r>
      <w:r w:rsidRPr="007935CD">
        <w:rPr>
          <w:rFonts w:ascii="Times New Roman" w:eastAsia="Times New Roman" w:hAnsi="Times New Roman" w:cs="Times New Roman"/>
          <w:bCs/>
          <w:sz w:val="28"/>
          <w:szCs w:val="28"/>
          <w:highlight w:val="lightGray"/>
        </w:rPr>
        <w:t>Предмет регулирования административного регламента</w:t>
      </w:r>
    </w:p>
    <w:p w:rsidR="00C7608F" w:rsidRPr="00134031" w:rsidRDefault="00C7608F" w:rsidP="00C7608F">
      <w:pPr>
        <w:spacing w:line="240" w:lineRule="auto"/>
        <w:ind w:firstLine="720"/>
        <w:contextualSpacing/>
        <w:jc w:val="both"/>
        <w:rPr>
          <w:rFonts w:ascii="Times New Roman" w:hAnsi="Times New Roman" w:cs="Times New Roman"/>
          <w:sz w:val="28"/>
          <w:szCs w:val="28"/>
        </w:rPr>
      </w:pPr>
    </w:p>
    <w:p w:rsidR="00C7608F" w:rsidRPr="00134031" w:rsidRDefault="00C7608F" w:rsidP="00C7608F">
      <w:pPr>
        <w:spacing w:line="240" w:lineRule="auto"/>
        <w:ind w:firstLine="709"/>
        <w:contextualSpacing/>
        <w:jc w:val="both"/>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 предоставления муниципальной услуги</w:t>
      </w:r>
      <w:r w:rsidRPr="001E2FA6">
        <w:rPr>
          <w:rFonts w:ascii="Times New Roman" w:hAnsi="Times New Roman" w:cs="Times New Roman"/>
          <w:sz w:val="28"/>
          <w:szCs w:val="28"/>
        </w:rPr>
        <w:t xml:space="preserve"> </w:t>
      </w:r>
      <w:r w:rsidR="00212F4F" w:rsidRPr="001E2FA6">
        <w:rPr>
          <w:rFonts w:ascii="Times New Roman" w:hAnsi="Times New Roman" w:cs="Times New Roman"/>
          <w:sz w:val="28"/>
          <w:szCs w:val="28"/>
        </w:rPr>
        <w:t>«</w:t>
      </w:r>
      <w:r w:rsidR="00217DAC">
        <w:rPr>
          <w:rFonts w:ascii="Times New Roman" w:hAnsi="Times New Roman" w:cs="Times New Roman"/>
          <w:sz w:val="28"/>
          <w:szCs w:val="28"/>
        </w:rPr>
        <w:t>Выдача</w:t>
      </w:r>
      <w:r w:rsidR="00212F4F" w:rsidRPr="001E2FA6">
        <w:rPr>
          <w:rFonts w:ascii="Times New Roman" w:hAnsi="Times New Roman" w:cs="Times New Roman"/>
          <w:sz w:val="28"/>
          <w:szCs w:val="28"/>
        </w:rPr>
        <w:t xml:space="preserve"> порубочно</w:t>
      </w:r>
      <w:r w:rsidR="00217DAC">
        <w:rPr>
          <w:rFonts w:ascii="Times New Roman" w:hAnsi="Times New Roman" w:cs="Times New Roman"/>
          <w:sz w:val="28"/>
          <w:szCs w:val="28"/>
        </w:rPr>
        <w:t>го билета</w:t>
      </w:r>
      <w:r w:rsidR="00212F4F" w:rsidRPr="001E2FA6">
        <w:rPr>
          <w:rFonts w:ascii="Times New Roman" w:hAnsi="Times New Roman" w:cs="Times New Roman"/>
          <w:sz w:val="28"/>
          <w:szCs w:val="28"/>
        </w:rPr>
        <w:t xml:space="preserve">» </w:t>
      </w:r>
      <w:r w:rsidRPr="007935CD">
        <w:rPr>
          <w:rFonts w:ascii="Times New Roman" w:hAnsi="Times New Roman" w:cs="Times New Roman"/>
          <w:sz w:val="28"/>
          <w:szCs w:val="28"/>
          <w:highlight w:val="lightGray"/>
        </w:rPr>
        <w:t>(далее – административный регламент) разработан в целях повышения качества предоставления и доступности муниципальной услуги</w:t>
      </w:r>
      <w:r w:rsidRPr="00134031">
        <w:rPr>
          <w:rFonts w:ascii="Times New Roman" w:hAnsi="Times New Roman" w:cs="Times New Roman"/>
          <w:sz w:val="28"/>
          <w:szCs w:val="28"/>
        </w:rPr>
        <w:t xml:space="preserve"> по предоставлению </w:t>
      </w:r>
      <w:r w:rsidR="00217DAC">
        <w:rPr>
          <w:rFonts w:ascii="Times New Roman" w:hAnsi="Times New Roman" w:cs="Times New Roman"/>
          <w:sz w:val="28"/>
          <w:szCs w:val="28"/>
        </w:rPr>
        <w:t>порубочного билета</w:t>
      </w:r>
      <w:r w:rsidRPr="00134031">
        <w:rPr>
          <w:rFonts w:ascii="Times New Roman" w:hAnsi="Times New Roman" w:cs="Times New Roman"/>
          <w:sz w:val="28"/>
          <w:szCs w:val="28"/>
        </w:rPr>
        <w:t xml:space="preserve"> (далее – муниципальная услуга) </w:t>
      </w:r>
      <w:r w:rsidRPr="007935CD">
        <w:rPr>
          <w:rFonts w:ascii="Times New Roman" w:hAnsi="Times New Roman" w:cs="Times New Roman"/>
          <w:sz w:val="28"/>
          <w:szCs w:val="28"/>
          <w:highlight w:val="lightGray"/>
        </w:rPr>
        <w:t xml:space="preserve">и определяет </w:t>
      </w:r>
      <w:r w:rsidRPr="007935CD">
        <w:rPr>
          <w:rFonts w:ascii="Times New Roman" w:hAnsi="Times New Roman"/>
          <w:sz w:val="28"/>
          <w:szCs w:val="28"/>
          <w:highlight w:val="lightGray"/>
        </w:rPr>
        <w:t xml:space="preserve">стандарты, </w:t>
      </w:r>
      <w:r w:rsidRPr="007935CD">
        <w:rPr>
          <w:rFonts w:ascii="Times New Roman" w:hAnsi="Times New Roman" w:cs="Times New Roman"/>
          <w:sz w:val="28"/>
          <w:szCs w:val="28"/>
          <w:highlight w:val="lightGray"/>
        </w:rPr>
        <w:t xml:space="preserve">сроки и последовательность </w:t>
      </w:r>
      <w:r w:rsidRPr="007935CD">
        <w:rPr>
          <w:rFonts w:ascii="Times New Roman" w:hAnsi="Times New Roman"/>
          <w:sz w:val="28"/>
          <w:szCs w:val="28"/>
          <w:highlight w:val="lightGray"/>
        </w:rPr>
        <w:t xml:space="preserve">административных процедур (действий) </w:t>
      </w:r>
      <w:r w:rsidRPr="007935CD">
        <w:rPr>
          <w:rFonts w:ascii="Times New Roman" w:hAnsi="Times New Roman" w:cs="Times New Roman"/>
          <w:sz w:val="28"/>
          <w:szCs w:val="28"/>
          <w:highlight w:val="lightGray"/>
        </w:rPr>
        <w:t xml:space="preserve"> при предоставлении муниципальной услуги.</w:t>
      </w:r>
    </w:p>
    <w:p w:rsidR="00212F4F" w:rsidRDefault="00212F4F" w:rsidP="006E15FB">
      <w:pPr>
        <w:spacing w:after="0" w:line="240" w:lineRule="auto"/>
        <w:jc w:val="both"/>
        <w:rPr>
          <w:rFonts w:ascii="Times New Roman" w:hAnsi="Times New Roman" w:cs="Times New Roman"/>
          <w:sz w:val="28"/>
          <w:szCs w:val="28"/>
        </w:rPr>
      </w:pPr>
    </w:p>
    <w:p w:rsidR="00C7608F" w:rsidRPr="00134031" w:rsidRDefault="00C7608F" w:rsidP="00C7608F">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1.2. </w:t>
      </w:r>
      <w:r w:rsidRPr="007935CD">
        <w:rPr>
          <w:rFonts w:ascii="Times New Roman" w:eastAsia="Times New Roman" w:hAnsi="Times New Roman" w:cs="Times New Roman"/>
          <w:bCs/>
          <w:sz w:val="28"/>
          <w:szCs w:val="28"/>
          <w:highlight w:val="lightGray"/>
        </w:rPr>
        <w:t>Круг заявителей</w:t>
      </w:r>
    </w:p>
    <w:p w:rsidR="00C7608F" w:rsidRPr="00134031" w:rsidRDefault="00C7608F" w:rsidP="00C7608F">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7608F" w:rsidRDefault="00C7608F" w:rsidP="00C7608F">
      <w:pPr>
        <w:spacing w:after="0" w:line="240" w:lineRule="auto"/>
        <w:ind w:firstLine="709"/>
        <w:jc w:val="both"/>
        <w:rPr>
          <w:rFonts w:ascii="Times New Roman" w:hAnsi="Times New Roman" w:cs="Times New Roman"/>
          <w:sz w:val="28"/>
          <w:szCs w:val="28"/>
        </w:rPr>
      </w:pPr>
      <w:r w:rsidRPr="007935CD">
        <w:rPr>
          <w:rFonts w:ascii="Times New Roman" w:hAnsi="Times New Roman"/>
          <w:sz w:val="28"/>
          <w:szCs w:val="28"/>
          <w:highlight w:val="lightGray"/>
        </w:rPr>
        <w:t>Заявителями на получение муниципальной услуги (далее – заявители) являются</w:t>
      </w:r>
      <w:r w:rsidRPr="00134031">
        <w:rPr>
          <w:rFonts w:ascii="Times New Roman" w:hAnsi="Times New Roman"/>
          <w:sz w:val="28"/>
          <w:szCs w:val="28"/>
        </w:rPr>
        <w:t>:</w:t>
      </w:r>
    </w:p>
    <w:p w:rsidR="00212F4F"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юридические и физические лица, а также их представители, наделенные соответствующими полномочиям.</w:t>
      </w:r>
    </w:p>
    <w:p w:rsidR="00C7608F" w:rsidRDefault="00C7608F" w:rsidP="00B74933">
      <w:pPr>
        <w:spacing w:after="0" w:line="240" w:lineRule="auto"/>
        <w:ind w:firstLine="709"/>
        <w:jc w:val="both"/>
        <w:rPr>
          <w:rFonts w:ascii="Times New Roman" w:hAnsi="Times New Roman" w:cs="Times New Roman"/>
          <w:sz w:val="28"/>
          <w:szCs w:val="28"/>
        </w:rPr>
      </w:pPr>
    </w:p>
    <w:p w:rsidR="00C7608F" w:rsidRPr="00A06256" w:rsidRDefault="00C7608F" w:rsidP="00C7608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C7608F" w:rsidRPr="00A06256" w:rsidRDefault="00C7608F" w:rsidP="00C7608F">
      <w:pPr>
        <w:spacing w:after="0" w:line="240" w:lineRule="auto"/>
        <w:jc w:val="both"/>
        <w:rPr>
          <w:rFonts w:ascii="Times New Roman" w:hAnsi="Times New Roman" w:cs="Times New Roman"/>
          <w:sz w:val="28"/>
          <w:szCs w:val="28"/>
          <w:shd w:val="clear" w:color="auto" w:fill="C0C0C0"/>
        </w:rPr>
      </w:pP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 Получение информации о порядке и сроках предоставления услуги:</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1.3.1.1. В администрации Новотаманского сельского поселения Темрюкского района (далее – Администрация):</w:t>
      </w:r>
    </w:p>
    <w:p w:rsidR="00C7608F" w:rsidRPr="00A06256" w:rsidRDefault="00C7608F" w:rsidP="00C7608F">
      <w:pPr>
        <w:pStyle w:val="ab"/>
        <w:ind w:left="0" w:firstLine="709"/>
        <w:rPr>
          <w:rFonts w:ascii="Times New Roman" w:hAnsi="Times New Roman" w:cs="Times New Roman"/>
          <w:sz w:val="28"/>
          <w:szCs w:val="28"/>
        </w:rPr>
      </w:pPr>
      <w:r w:rsidRPr="00A06256">
        <w:rPr>
          <w:rFonts w:ascii="Times New Roman" w:hAnsi="Times New Roman" w:cs="Times New Roman"/>
          <w:sz w:val="28"/>
          <w:szCs w:val="28"/>
        </w:rPr>
        <w:t>в устной форме при личном обращении;</w:t>
      </w:r>
    </w:p>
    <w:p w:rsidR="00C7608F" w:rsidRPr="00A06256" w:rsidRDefault="00C7608F" w:rsidP="00C7608F">
      <w:pPr>
        <w:pStyle w:val="ab"/>
        <w:ind w:left="0" w:firstLine="709"/>
        <w:rPr>
          <w:rFonts w:ascii="Times New Roman" w:hAnsi="Times New Roman" w:cs="Times New Roman"/>
          <w:sz w:val="28"/>
          <w:szCs w:val="28"/>
        </w:rPr>
      </w:pPr>
      <w:r w:rsidRPr="00A06256">
        <w:rPr>
          <w:rFonts w:ascii="Times New Roman" w:hAnsi="Times New Roman" w:cs="Times New Roman"/>
          <w:sz w:val="28"/>
          <w:szCs w:val="28"/>
        </w:rPr>
        <w:t>с использованием телефонной связи;</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по письменным обращениям. </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1.3.1.2. В многофункциональных центрах предоставления государственных и муниципальных услуг Краснодарского края (далее – МФЦ):</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личном обращении;</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посредством интернет-сайта – http://www.e-mfc.ru – «Online-консультант», «Электронный консультант», «Виртуальная приемная». </w:t>
      </w:r>
    </w:p>
    <w:p w:rsidR="00C7608F" w:rsidRPr="00A867B9"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1.3.1.3. 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в информационно-телекоммуникационной сети «Интернет» (далее – сеть «Интернет</w:t>
      </w:r>
      <w:r w:rsidRPr="00A867B9">
        <w:rPr>
          <w:rFonts w:ascii="Times New Roman" w:hAnsi="Times New Roman" w:cs="Times New Roman"/>
          <w:sz w:val="28"/>
          <w:szCs w:val="28"/>
        </w:rPr>
        <w:t xml:space="preserve">») </w:t>
      </w:r>
      <w:r w:rsidR="00A867B9" w:rsidRPr="00A867B9">
        <w:rPr>
          <w:rFonts w:ascii="Times New Roman" w:hAnsi="Times New Roman" w:cs="Times New Roman"/>
          <w:sz w:val="28"/>
          <w:szCs w:val="28"/>
        </w:rPr>
        <w:t>(</w:t>
      </w:r>
      <w:r w:rsidRPr="00A867B9">
        <w:rPr>
          <w:rFonts w:ascii="Times New Roman" w:hAnsi="Times New Roman" w:cs="Times New Roman"/>
          <w:sz w:val="28"/>
          <w:szCs w:val="28"/>
        </w:rPr>
        <w:t>http://www.</w:t>
      </w:r>
      <w:r w:rsidR="00A867B9" w:rsidRPr="00A867B9">
        <w:rPr>
          <w:rFonts w:ascii="Times New Roman" w:hAnsi="Times New Roman" w:cs="Times New Roman"/>
          <w:sz w:val="28"/>
          <w:szCs w:val="28"/>
          <w:lang w:val="en-US"/>
        </w:rPr>
        <w:t>novotaman</w:t>
      </w:r>
      <w:r w:rsidR="00A867B9" w:rsidRPr="00A867B9">
        <w:rPr>
          <w:rFonts w:ascii="Times New Roman" w:hAnsi="Times New Roman" w:cs="Times New Roman"/>
          <w:sz w:val="28"/>
          <w:szCs w:val="28"/>
        </w:rPr>
        <w:t>.ru).</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1.3.1.4. Посредством размещения информационных стендов в МФЦ и Администрации.</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1.3.1.5. Посредством телефонной связи Call-центра МФЦ (горячая линия).</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C7608F" w:rsidRPr="00A06256" w:rsidRDefault="00C7608F" w:rsidP="00C7608F">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F01BE1" w:rsidRPr="000341EE" w:rsidRDefault="00F01BE1" w:rsidP="00F01BE1">
      <w:pPr>
        <w:spacing w:after="0" w:line="240" w:lineRule="auto"/>
        <w:ind w:firstLine="709"/>
        <w:jc w:val="both"/>
        <w:rPr>
          <w:rFonts w:ascii="Times New Roman" w:hAnsi="Times New Roman" w:cs="Times New Roman"/>
          <w:sz w:val="28"/>
          <w:szCs w:val="28"/>
        </w:rPr>
      </w:pPr>
      <w:r w:rsidRPr="000341EE">
        <w:rPr>
          <w:rFonts w:ascii="Times New Roman" w:hAnsi="Times New Roman" w:cs="Times New Roman"/>
          <w:sz w:val="28"/>
          <w:szCs w:val="28"/>
          <w:shd w:val="clear" w:color="auto" w:fill="C0C0C0"/>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на официальном сайте</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Новота</w:t>
      </w:r>
      <w:r>
        <w:rPr>
          <w:rFonts w:ascii="Times New Roman" w:hAnsi="Times New Roman" w:cs="Times New Roman"/>
          <w:sz w:val="28"/>
          <w:szCs w:val="28"/>
          <w:shd w:val="clear" w:color="auto" w:fill="C0C0C0"/>
        </w:rPr>
        <w:t>манского сельского поселения Тем</w:t>
      </w:r>
      <w:r w:rsidRPr="000341EE">
        <w:rPr>
          <w:rFonts w:ascii="Times New Roman" w:hAnsi="Times New Roman" w:cs="Times New Roman"/>
          <w:sz w:val="28"/>
          <w:szCs w:val="28"/>
          <w:shd w:val="clear" w:color="auto" w:fill="C0C0C0"/>
        </w:rPr>
        <w:t>рюкского района в информационно-телекоммуникационной сети «Интернет» (далее – сеть «Интернет») (</w:t>
      </w:r>
      <w:hyperlink r:id="rId8" w:tgtFrame="_blank" w:history="1">
        <w:r w:rsidRPr="000341EE">
          <w:rPr>
            <w:rStyle w:val="a4"/>
            <w:rFonts w:ascii="Times New Roman" w:hAnsi="Times New Roman"/>
            <w:color w:val="auto"/>
            <w:sz w:val="28"/>
            <w:szCs w:val="28"/>
            <w:shd w:val="clear" w:color="auto" w:fill="C0C0C0"/>
          </w:rPr>
          <w:t>http://www.novotaman</w:t>
        </w:r>
      </w:hyperlink>
      <w:hyperlink r:id="rId9" w:tgtFrame="_blank" w:history="1">
        <w:r w:rsidRPr="000341EE">
          <w:rPr>
            <w:rStyle w:val="a4"/>
            <w:rFonts w:ascii="Times New Roman" w:hAnsi="Times New Roman"/>
            <w:color w:val="auto"/>
            <w:sz w:val="28"/>
            <w:szCs w:val="28"/>
            <w:shd w:val="clear" w:color="auto" w:fill="C0C0C0"/>
          </w:rPr>
          <w:t>.ru</w:t>
        </w:r>
      </w:hyperlink>
      <w:r w:rsidRPr="000341EE">
        <w:rPr>
          <w:rFonts w:ascii="Times New Roman" w:hAnsi="Times New Roman" w:cs="Times New Roman"/>
          <w:sz w:val="28"/>
          <w:szCs w:val="28"/>
          <w:shd w:val="clear" w:color="auto" w:fill="C0C0C0"/>
        </w:rPr>
        <w:t>)</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в подразделе «Предоставление услуг»/ «</w:t>
      </w:r>
      <w:r w:rsidR="007638E1">
        <w:rPr>
          <w:rFonts w:ascii="Times New Roman" w:hAnsi="Times New Roman" w:cs="Times New Roman"/>
          <w:sz w:val="28"/>
          <w:szCs w:val="28"/>
          <w:shd w:val="clear" w:color="auto" w:fill="C0C0C0"/>
        </w:rPr>
        <w:t>Административные р</w:t>
      </w:r>
      <w:r w:rsidRPr="000341EE">
        <w:rPr>
          <w:rFonts w:ascii="Times New Roman" w:hAnsi="Times New Roman" w:cs="Times New Roman"/>
          <w:sz w:val="28"/>
          <w:szCs w:val="28"/>
          <w:shd w:val="clear" w:color="auto" w:fill="C0C0C0"/>
        </w:rPr>
        <w:t>егламенты» раздела «Муниципальные правовые акты».</w:t>
      </w:r>
    </w:p>
    <w:p w:rsidR="00C7608F" w:rsidRPr="00A06256" w:rsidRDefault="00C7608F" w:rsidP="00C7608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1.3.4. Информация о местонахождении и графике работы, справочных телефонах, официальных сайтах МФЦ размещается на Едином портале многофункциональных цент</w:t>
      </w:r>
      <w:r>
        <w:rPr>
          <w:rFonts w:ascii="Times New Roman" w:hAnsi="Times New Roman" w:cs="Times New Roman"/>
          <w:sz w:val="28"/>
          <w:szCs w:val="28"/>
        </w:rPr>
        <w:t>р</w:t>
      </w:r>
      <w:r w:rsidRPr="00A06256">
        <w:rPr>
          <w:rFonts w:ascii="Times New Roman" w:hAnsi="Times New Roman" w:cs="Times New Roman"/>
          <w:sz w:val="28"/>
          <w:szCs w:val="28"/>
        </w:rPr>
        <w:t xml:space="preserve">ов предоставления государственных и муниципальных услуг Краснодарского края в сети «Интернет» – </w:t>
      </w:r>
      <w:r w:rsidR="00A867B9">
        <w:rPr>
          <w:rFonts w:ascii="Times New Roman" w:hAnsi="Times New Roman" w:cs="Times New Roman"/>
          <w:sz w:val="28"/>
          <w:szCs w:val="28"/>
        </w:rPr>
        <w:t xml:space="preserve">                  </w:t>
      </w:r>
      <w:r w:rsidRPr="00A06256">
        <w:rPr>
          <w:rFonts w:ascii="Times New Roman" w:hAnsi="Times New Roman" w:cs="Times New Roman"/>
          <w:sz w:val="28"/>
          <w:szCs w:val="28"/>
        </w:rPr>
        <w:t>http://www.e-mfc.ru.</w:t>
      </w:r>
    </w:p>
    <w:p w:rsidR="00F54C1F" w:rsidRPr="001E2FA6" w:rsidRDefault="00F54C1F" w:rsidP="00B74933">
      <w:pPr>
        <w:spacing w:after="0" w:line="240" w:lineRule="auto"/>
        <w:ind w:firstLine="709"/>
        <w:jc w:val="both"/>
        <w:rPr>
          <w:rFonts w:ascii="Times New Roman" w:hAnsi="Times New Roman" w:cs="Times New Roman"/>
          <w:sz w:val="28"/>
          <w:szCs w:val="28"/>
        </w:rPr>
      </w:pPr>
    </w:p>
    <w:p w:rsidR="00217F3D" w:rsidRPr="00134031" w:rsidRDefault="00217F3D" w:rsidP="00217F3D">
      <w:pPr>
        <w:pStyle w:val="1"/>
        <w:spacing w:before="0" w:after="0"/>
        <w:contextualSpacing/>
        <w:rPr>
          <w:rFonts w:ascii="Times New Roman" w:hAnsi="Times New Roman" w:cs="Times New Roman"/>
          <w:b w:val="0"/>
          <w:color w:val="auto"/>
          <w:sz w:val="28"/>
          <w:szCs w:val="28"/>
        </w:rPr>
      </w:pPr>
      <w:bookmarkStart w:id="1" w:name="sub_200"/>
      <w:r w:rsidRPr="00134031">
        <w:rPr>
          <w:rFonts w:ascii="Times New Roman" w:hAnsi="Times New Roman" w:cs="Times New Roman"/>
          <w:b w:val="0"/>
          <w:color w:val="auto"/>
          <w:sz w:val="28"/>
          <w:szCs w:val="28"/>
        </w:rPr>
        <w:t xml:space="preserve">Раздел II. </w:t>
      </w:r>
      <w:r w:rsidRPr="007935CD">
        <w:rPr>
          <w:rFonts w:ascii="Times New Roman" w:hAnsi="Times New Roman" w:cs="Times New Roman"/>
          <w:b w:val="0"/>
          <w:color w:val="auto"/>
          <w:sz w:val="28"/>
          <w:szCs w:val="28"/>
          <w:highlight w:val="lightGray"/>
        </w:rPr>
        <w:t>Стандарт предоставления муниципальной услуги</w:t>
      </w:r>
      <w:bookmarkStart w:id="2" w:name="sub_210"/>
      <w:bookmarkEnd w:id="1"/>
    </w:p>
    <w:p w:rsidR="00217F3D" w:rsidRPr="00F01BE1" w:rsidRDefault="00217F3D" w:rsidP="00217F3D">
      <w:pPr>
        <w:spacing w:after="0" w:line="240" w:lineRule="auto"/>
        <w:contextualSpacing/>
        <w:rPr>
          <w:rFonts w:ascii="Times New Roman" w:hAnsi="Times New Roman" w:cs="Times New Roman"/>
          <w:sz w:val="28"/>
          <w:szCs w:val="28"/>
        </w:rPr>
      </w:pPr>
    </w:p>
    <w:p w:rsidR="00217F3D" w:rsidRDefault="00217F3D" w:rsidP="00217F3D">
      <w:pPr>
        <w:pStyle w:val="ac"/>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2.1. </w:t>
      </w:r>
      <w:r w:rsidRPr="00F57481">
        <w:rPr>
          <w:rFonts w:ascii="Times New Roman" w:hAnsi="Times New Roman" w:cs="Times New Roman"/>
          <w:sz w:val="28"/>
          <w:szCs w:val="28"/>
          <w:highlight w:val="lightGray"/>
        </w:rPr>
        <w:t>Наименование муниципальной услуги</w:t>
      </w:r>
      <w:bookmarkEnd w:id="2"/>
    </w:p>
    <w:p w:rsidR="00217F3D" w:rsidRPr="00134031" w:rsidRDefault="00217F3D" w:rsidP="00217F3D">
      <w:pPr>
        <w:pStyle w:val="ac"/>
        <w:contextualSpacing/>
        <w:jc w:val="center"/>
        <w:rPr>
          <w:rFonts w:ascii="Times New Roman" w:hAnsi="Times New Roman" w:cs="Times New Roman"/>
          <w:sz w:val="28"/>
          <w:szCs w:val="28"/>
        </w:rPr>
      </w:pPr>
    </w:p>
    <w:p w:rsidR="00212F4F"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w:t>
      </w:r>
      <w:r w:rsidR="009E385E">
        <w:rPr>
          <w:rFonts w:ascii="Times New Roman" w:hAnsi="Times New Roman" w:cs="Times New Roman"/>
          <w:sz w:val="28"/>
          <w:szCs w:val="28"/>
        </w:rPr>
        <w:t>Выдача порубочного билета</w:t>
      </w:r>
      <w:r w:rsidR="00953A0B" w:rsidRPr="001E2FA6">
        <w:rPr>
          <w:rFonts w:ascii="Times New Roman" w:hAnsi="Times New Roman" w:cs="Times New Roman"/>
          <w:sz w:val="28"/>
          <w:szCs w:val="28"/>
        </w:rPr>
        <w:t>»</w:t>
      </w:r>
      <w:r w:rsidRPr="001E2FA6">
        <w:rPr>
          <w:rFonts w:ascii="Times New Roman" w:hAnsi="Times New Roman" w:cs="Times New Roman"/>
          <w:sz w:val="28"/>
          <w:szCs w:val="28"/>
        </w:rPr>
        <w:t xml:space="preserve">. </w:t>
      </w:r>
    </w:p>
    <w:p w:rsidR="00217F3D" w:rsidRPr="001E2FA6" w:rsidRDefault="00217F3D" w:rsidP="00B74933">
      <w:pPr>
        <w:spacing w:after="0" w:line="240" w:lineRule="auto"/>
        <w:ind w:firstLine="709"/>
        <w:jc w:val="both"/>
        <w:rPr>
          <w:rFonts w:ascii="Times New Roman" w:hAnsi="Times New Roman" w:cs="Times New Roman"/>
          <w:sz w:val="28"/>
          <w:szCs w:val="28"/>
        </w:rPr>
      </w:pPr>
    </w:p>
    <w:p w:rsidR="00217F3D" w:rsidRPr="00F57481" w:rsidRDefault="009404D6" w:rsidP="00217F3D">
      <w:pPr>
        <w:pStyle w:val="ac"/>
        <w:contextualSpacing/>
        <w:jc w:val="center"/>
        <w:rPr>
          <w:rFonts w:ascii="Times New Roman" w:hAnsi="Times New Roman" w:cs="Times New Roman"/>
          <w:sz w:val="28"/>
          <w:szCs w:val="28"/>
          <w:highlight w:val="lightGray"/>
        </w:rPr>
      </w:pPr>
      <w:r>
        <w:rPr>
          <w:rFonts w:ascii="Times New Roman" w:hAnsi="Times New Roman" w:cs="Times New Roman"/>
          <w:sz w:val="28"/>
          <w:szCs w:val="28"/>
        </w:rPr>
        <w:t xml:space="preserve">Подраздел </w:t>
      </w:r>
      <w:r w:rsidR="00217F3D" w:rsidRPr="00134031">
        <w:rPr>
          <w:rFonts w:ascii="Times New Roman" w:hAnsi="Times New Roman" w:cs="Times New Roman"/>
          <w:sz w:val="28"/>
          <w:szCs w:val="28"/>
        </w:rPr>
        <w:t xml:space="preserve">2.2. </w:t>
      </w:r>
      <w:r w:rsidR="00217F3D" w:rsidRPr="00F57481">
        <w:rPr>
          <w:rFonts w:ascii="Times New Roman" w:hAnsi="Times New Roman" w:cs="Times New Roman"/>
          <w:sz w:val="28"/>
          <w:szCs w:val="28"/>
          <w:highlight w:val="lightGray"/>
        </w:rPr>
        <w:t xml:space="preserve">Наименование органа, предоставляющего </w:t>
      </w:r>
    </w:p>
    <w:p w:rsidR="00217F3D" w:rsidRPr="00134031" w:rsidRDefault="00217F3D" w:rsidP="00217F3D">
      <w:pPr>
        <w:pStyle w:val="ac"/>
        <w:contextualSpacing/>
        <w:jc w:val="center"/>
        <w:rPr>
          <w:rFonts w:ascii="Times New Roman" w:hAnsi="Times New Roman" w:cs="Times New Roman"/>
          <w:sz w:val="28"/>
          <w:szCs w:val="28"/>
        </w:rPr>
      </w:pPr>
      <w:r w:rsidRPr="00F57481">
        <w:rPr>
          <w:rFonts w:ascii="Times New Roman" w:hAnsi="Times New Roman" w:cs="Times New Roman"/>
          <w:sz w:val="28"/>
          <w:szCs w:val="28"/>
          <w:highlight w:val="lightGray"/>
        </w:rPr>
        <w:t>муниципальную услугу</w:t>
      </w:r>
    </w:p>
    <w:p w:rsidR="00217F3D" w:rsidRPr="00134031" w:rsidRDefault="00217F3D" w:rsidP="00217F3D">
      <w:pPr>
        <w:pStyle w:val="ac"/>
        <w:ind w:firstLine="709"/>
        <w:contextualSpacing/>
        <w:jc w:val="both"/>
        <w:rPr>
          <w:rFonts w:ascii="Times New Roman" w:hAnsi="Times New Roman" w:cs="Times New Roman"/>
          <w:b/>
          <w:sz w:val="28"/>
          <w:szCs w:val="28"/>
        </w:rPr>
      </w:pPr>
    </w:p>
    <w:p w:rsidR="000F6BA5" w:rsidRPr="001E2FA6" w:rsidRDefault="00217F3D" w:rsidP="00A867B9">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Pr="007935CD">
        <w:rPr>
          <w:rFonts w:ascii="Times New Roman" w:hAnsi="Times New Roman" w:cs="Times New Roman"/>
          <w:sz w:val="28"/>
          <w:szCs w:val="28"/>
          <w:highlight w:val="lightGray"/>
        </w:rPr>
        <w:t>Предоставление муниципальной услуги осущес</w:t>
      </w:r>
      <w:r w:rsidR="00A867B9">
        <w:rPr>
          <w:rFonts w:ascii="Times New Roman" w:hAnsi="Times New Roman" w:cs="Times New Roman"/>
          <w:sz w:val="28"/>
          <w:szCs w:val="28"/>
          <w:highlight w:val="lightGray"/>
        </w:rPr>
        <w:t>твляется уполномоченным органом</w:t>
      </w:r>
      <w:r w:rsidR="00A867B9">
        <w:rPr>
          <w:rFonts w:ascii="Times New Roman" w:hAnsi="Times New Roman" w:cs="Times New Roman"/>
          <w:sz w:val="28"/>
          <w:szCs w:val="28"/>
        </w:rPr>
        <w:t xml:space="preserve"> </w:t>
      </w:r>
      <w:r w:rsidR="00D03AC8" w:rsidRPr="001E2FA6">
        <w:rPr>
          <w:rFonts w:ascii="Times New Roman" w:hAnsi="Times New Roman" w:cs="Times New Roman"/>
          <w:sz w:val="28"/>
          <w:szCs w:val="28"/>
        </w:rPr>
        <w:t xml:space="preserve">- </w:t>
      </w:r>
      <w:r w:rsidR="000F6BA5" w:rsidRPr="001E2FA6">
        <w:rPr>
          <w:rFonts w:ascii="Times New Roman" w:hAnsi="Times New Roman" w:cs="Times New Roman"/>
          <w:sz w:val="28"/>
          <w:szCs w:val="28"/>
        </w:rPr>
        <w:t>администраци</w:t>
      </w:r>
      <w:r w:rsidR="00A867B9">
        <w:rPr>
          <w:rFonts w:ascii="Times New Roman" w:hAnsi="Times New Roman" w:cs="Times New Roman"/>
          <w:sz w:val="28"/>
          <w:szCs w:val="28"/>
        </w:rPr>
        <w:t>ей</w:t>
      </w:r>
      <w:r w:rsidR="000F6BA5" w:rsidRPr="001E2FA6">
        <w:rPr>
          <w:rFonts w:ascii="Times New Roman" w:hAnsi="Times New Roman" w:cs="Times New Roman"/>
          <w:sz w:val="28"/>
          <w:szCs w:val="28"/>
        </w:rPr>
        <w:t xml:space="preserve"> Новотаманского сельского поселения Темрюкского района (далее - уполномоченный орган).</w:t>
      </w:r>
    </w:p>
    <w:p w:rsidR="00D03AC8" w:rsidRPr="001E2FA6" w:rsidRDefault="00D03AC8"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w:t>
      </w:r>
      <w:r w:rsidR="00156CBC" w:rsidRPr="001E2FA6">
        <w:rPr>
          <w:rFonts w:ascii="Times New Roman" w:hAnsi="Times New Roman" w:cs="Times New Roman"/>
          <w:sz w:val="28"/>
          <w:szCs w:val="28"/>
        </w:rPr>
        <w:t xml:space="preserve">- </w:t>
      </w:r>
      <w:r w:rsidRPr="001E2FA6">
        <w:rPr>
          <w:rFonts w:ascii="Times New Roman" w:hAnsi="Times New Roman" w:cs="Times New Roman"/>
          <w:sz w:val="28"/>
          <w:szCs w:val="28"/>
        </w:rPr>
        <w:t>от</w:t>
      </w:r>
      <w:r w:rsidR="00156CBC" w:rsidRPr="001E2FA6">
        <w:rPr>
          <w:rFonts w:ascii="Times New Roman" w:hAnsi="Times New Roman" w:cs="Times New Roman"/>
          <w:sz w:val="28"/>
          <w:szCs w:val="28"/>
        </w:rPr>
        <w:t>дел имущественных отношений и вопросов жилищно – коммунального хозяйства администрации Новотаманского сельского поселения Темрюкского района (далее – отдел).</w:t>
      </w:r>
    </w:p>
    <w:p w:rsidR="00217F3D" w:rsidRPr="00A06256" w:rsidRDefault="00217F3D" w:rsidP="00217F3D">
      <w:pPr>
        <w:spacing w:after="0" w:line="240" w:lineRule="auto"/>
        <w:ind w:firstLine="709"/>
        <w:jc w:val="both"/>
        <w:rPr>
          <w:rFonts w:ascii="Times New Roman" w:hAnsi="Times New Roman" w:cs="Times New Roman"/>
          <w:sz w:val="28"/>
          <w:szCs w:val="28"/>
        </w:rPr>
      </w:pPr>
      <w:bookmarkStart w:id="3" w:name="Par159"/>
      <w:bookmarkEnd w:id="3"/>
      <w:r w:rsidRPr="00A06256">
        <w:rPr>
          <w:rFonts w:ascii="Times New Roman" w:hAnsi="Times New Roman" w:cs="Times New Roman"/>
          <w:sz w:val="28"/>
          <w:szCs w:val="28"/>
        </w:rPr>
        <w:t>2.2.2. В предоставлении муниципальной услуги участвуют МФЦ.</w:t>
      </w:r>
    </w:p>
    <w:p w:rsidR="00217F3D" w:rsidRPr="00A06256" w:rsidRDefault="00217F3D" w:rsidP="00217F3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17F3D" w:rsidRPr="00A06256" w:rsidRDefault="00217F3D" w:rsidP="00217F3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217F3D" w:rsidRDefault="00217F3D" w:rsidP="00217F3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2.2.3. </w:t>
      </w:r>
      <w:r w:rsidRPr="00775A9A">
        <w:rPr>
          <w:rFonts w:ascii="Times New Roman" w:hAnsi="Times New Roman" w:cs="Times New Roman"/>
          <w:sz w:val="28"/>
          <w:szCs w:val="28"/>
          <w:highlight w:val="lightGray"/>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w:t>
      </w:r>
      <w:r w:rsidR="00775A9A">
        <w:rPr>
          <w:rFonts w:ascii="Times New Roman" w:hAnsi="Times New Roman" w:cs="Times New Roman"/>
          <w:sz w:val="28"/>
          <w:szCs w:val="28"/>
          <w:highlight w:val="lightGray"/>
        </w:rPr>
        <w:t>ее – Федеральный закон № 210-ФЗ</w:t>
      </w:r>
      <w:r w:rsidRPr="00775A9A">
        <w:rPr>
          <w:rFonts w:ascii="Times New Roman" w:hAnsi="Times New Roman" w:cs="Times New Roman"/>
          <w:sz w:val="28"/>
          <w:szCs w:val="28"/>
          <w:highlight w:val="lightGray"/>
        </w:rPr>
        <w:t>)</w:t>
      </w:r>
      <w:r w:rsidR="00775A9A" w:rsidRPr="00775A9A">
        <w:rPr>
          <w:rFonts w:ascii="Times New Roman" w:hAnsi="Times New Roman" w:cs="Times New Roman"/>
          <w:sz w:val="28"/>
          <w:szCs w:val="28"/>
          <w:highlight w:val="lightGray"/>
        </w:rPr>
        <w:t xml:space="preserve"> </w:t>
      </w:r>
      <w:r w:rsidRPr="00775A9A">
        <w:rPr>
          <w:rFonts w:ascii="Times New Roman" w:hAnsi="Times New Roman" w:cs="Times New Roman"/>
          <w:sz w:val="28"/>
          <w:szCs w:val="28"/>
          <w:highlight w:val="lightGray"/>
        </w:rPr>
        <w:t>уполномоченн</w:t>
      </w:r>
      <w:r w:rsidR="006A0F99">
        <w:rPr>
          <w:rFonts w:ascii="Times New Roman" w:hAnsi="Times New Roman" w:cs="Times New Roman"/>
          <w:sz w:val="28"/>
          <w:szCs w:val="28"/>
          <w:highlight w:val="lightGray"/>
        </w:rPr>
        <w:t>ому</w:t>
      </w:r>
      <w:r w:rsidRPr="00775A9A">
        <w:rPr>
          <w:rFonts w:ascii="Times New Roman" w:hAnsi="Times New Roman" w:cs="Times New Roman"/>
          <w:sz w:val="28"/>
          <w:szCs w:val="28"/>
          <w:highlight w:val="lightGray"/>
        </w:rPr>
        <w:t xml:space="preserve"> орган</w:t>
      </w:r>
      <w:r w:rsidR="006A0F99">
        <w:rPr>
          <w:rFonts w:ascii="Times New Roman" w:hAnsi="Times New Roman" w:cs="Times New Roman"/>
          <w:sz w:val="28"/>
          <w:szCs w:val="28"/>
          <w:highlight w:val="lightGray"/>
        </w:rPr>
        <w:t>у</w:t>
      </w:r>
      <w:r w:rsidRPr="00775A9A">
        <w:rPr>
          <w:rFonts w:ascii="Times New Roman" w:hAnsi="Times New Roman" w:cs="Times New Roman"/>
          <w:sz w:val="28"/>
          <w:szCs w:val="28"/>
          <w:highlight w:val="lightGray"/>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A867B9">
        <w:rPr>
          <w:rFonts w:ascii="Times New Roman" w:hAnsi="Times New Roman" w:cs="Times New Roman"/>
          <w:sz w:val="28"/>
          <w:szCs w:val="28"/>
          <w:highlight w:val="lightGray"/>
        </w:rPr>
        <w:t xml:space="preserve">Новотаманского сельского поселения </w:t>
      </w:r>
      <w:r w:rsidRPr="00775A9A">
        <w:rPr>
          <w:rFonts w:ascii="Times New Roman" w:hAnsi="Times New Roman" w:cs="Times New Roman"/>
          <w:sz w:val="28"/>
          <w:szCs w:val="28"/>
          <w:highlight w:val="lightGray"/>
        </w:rPr>
        <w:t>Темрюкск</w:t>
      </w:r>
      <w:r w:rsidR="00A867B9">
        <w:rPr>
          <w:rFonts w:ascii="Times New Roman" w:hAnsi="Times New Roman" w:cs="Times New Roman"/>
          <w:sz w:val="28"/>
          <w:szCs w:val="28"/>
          <w:highlight w:val="lightGray"/>
        </w:rPr>
        <w:t>ого</w:t>
      </w:r>
      <w:r w:rsidRPr="00775A9A">
        <w:rPr>
          <w:rFonts w:ascii="Times New Roman" w:hAnsi="Times New Roman" w:cs="Times New Roman"/>
          <w:sz w:val="28"/>
          <w:szCs w:val="28"/>
          <w:highlight w:val="lightGray"/>
        </w:rPr>
        <w:t xml:space="preserve"> район</w:t>
      </w:r>
      <w:r w:rsidR="00A867B9">
        <w:rPr>
          <w:rFonts w:ascii="Times New Roman" w:hAnsi="Times New Roman" w:cs="Times New Roman"/>
          <w:sz w:val="28"/>
          <w:szCs w:val="28"/>
          <w:highlight w:val="lightGray"/>
        </w:rPr>
        <w:t>а</w:t>
      </w:r>
      <w:r w:rsidRPr="00775A9A">
        <w:rPr>
          <w:rFonts w:ascii="Times New Roman" w:hAnsi="Times New Roman" w:cs="Times New Roman"/>
          <w:sz w:val="28"/>
          <w:szCs w:val="28"/>
          <w:highlight w:val="lightGray"/>
        </w:rPr>
        <w:t>.</w:t>
      </w:r>
    </w:p>
    <w:p w:rsidR="00217F3D" w:rsidRPr="00A06256" w:rsidRDefault="00217F3D" w:rsidP="00217F3D">
      <w:pPr>
        <w:spacing w:after="0" w:line="240" w:lineRule="auto"/>
        <w:ind w:firstLine="709"/>
        <w:jc w:val="both"/>
        <w:rPr>
          <w:rFonts w:ascii="Times New Roman" w:hAnsi="Times New Roman" w:cs="Times New Roman"/>
          <w:sz w:val="28"/>
          <w:szCs w:val="28"/>
        </w:rPr>
      </w:pPr>
    </w:p>
    <w:p w:rsidR="00217F3D" w:rsidRPr="004A526A" w:rsidRDefault="00217F3D" w:rsidP="00217F3D">
      <w:pPr>
        <w:pStyle w:val="ac"/>
        <w:contextualSpacing/>
        <w:jc w:val="center"/>
        <w:rPr>
          <w:rFonts w:ascii="Times New Roman" w:hAnsi="Times New Roman" w:cs="Times New Roman"/>
          <w:sz w:val="28"/>
          <w:szCs w:val="28"/>
          <w:highlight w:val="lightGray"/>
        </w:rPr>
      </w:pPr>
      <w:r>
        <w:rPr>
          <w:rFonts w:ascii="Times New Roman" w:hAnsi="Times New Roman" w:cs="Times New Roman"/>
          <w:sz w:val="28"/>
          <w:szCs w:val="28"/>
        </w:rPr>
        <w:t xml:space="preserve">Подраздел </w:t>
      </w:r>
      <w:r w:rsidRPr="00134031">
        <w:rPr>
          <w:rFonts w:ascii="Times New Roman" w:hAnsi="Times New Roman" w:cs="Times New Roman"/>
          <w:sz w:val="28"/>
          <w:szCs w:val="28"/>
        </w:rPr>
        <w:t xml:space="preserve">2.3. </w:t>
      </w:r>
      <w:r w:rsidRPr="004A526A">
        <w:rPr>
          <w:rFonts w:ascii="Times New Roman" w:hAnsi="Times New Roman" w:cs="Times New Roman"/>
          <w:sz w:val="28"/>
          <w:szCs w:val="28"/>
          <w:highlight w:val="lightGray"/>
        </w:rPr>
        <w:t>Описание результата</w:t>
      </w:r>
    </w:p>
    <w:p w:rsidR="00217F3D" w:rsidRPr="00134031" w:rsidRDefault="00217F3D" w:rsidP="00217F3D">
      <w:pPr>
        <w:pStyle w:val="ac"/>
        <w:contextualSpacing/>
        <w:jc w:val="center"/>
        <w:rPr>
          <w:rFonts w:ascii="Times New Roman" w:hAnsi="Times New Roman" w:cs="Times New Roman"/>
          <w:sz w:val="28"/>
          <w:szCs w:val="28"/>
        </w:rPr>
      </w:pPr>
      <w:r w:rsidRPr="004A526A">
        <w:rPr>
          <w:rFonts w:ascii="Times New Roman" w:hAnsi="Times New Roman" w:cs="Times New Roman"/>
          <w:sz w:val="28"/>
          <w:szCs w:val="28"/>
          <w:highlight w:val="lightGray"/>
        </w:rPr>
        <w:lastRenderedPageBreak/>
        <w:t>предоставления муниципальной услуги</w:t>
      </w:r>
    </w:p>
    <w:p w:rsidR="00217F3D" w:rsidRPr="00134031" w:rsidRDefault="00217F3D" w:rsidP="00217F3D">
      <w:pPr>
        <w:pStyle w:val="ac"/>
        <w:ind w:firstLine="709"/>
        <w:contextualSpacing/>
        <w:jc w:val="both"/>
        <w:rPr>
          <w:rFonts w:ascii="Times New Roman" w:hAnsi="Times New Roman" w:cs="Times New Roman"/>
          <w:b/>
          <w:sz w:val="28"/>
          <w:szCs w:val="28"/>
        </w:rPr>
      </w:pPr>
    </w:p>
    <w:p w:rsidR="00775A9A" w:rsidRDefault="00217F3D" w:rsidP="00217F3D">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Pr="00A12249">
        <w:rPr>
          <w:rFonts w:ascii="Times New Roman" w:hAnsi="Times New Roman" w:cs="Times New Roman"/>
          <w:sz w:val="28"/>
          <w:szCs w:val="28"/>
          <w:highlight w:val="lightGray"/>
        </w:rPr>
        <w:t>Конечным результатом предоставления муниципальной услуги является</w:t>
      </w:r>
      <w:r w:rsidR="00775A9A">
        <w:rPr>
          <w:rFonts w:ascii="Times New Roman" w:hAnsi="Times New Roman" w:cs="Times New Roman"/>
          <w:sz w:val="28"/>
          <w:szCs w:val="28"/>
        </w:rPr>
        <w:t>:</w:t>
      </w:r>
    </w:p>
    <w:p w:rsidR="00212F4F" w:rsidRPr="001E2FA6" w:rsidRDefault="009E385E" w:rsidP="00217F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выдача порубочного билета</w:t>
      </w:r>
      <w:r w:rsidR="00212F4F" w:rsidRPr="001E2FA6">
        <w:rPr>
          <w:rFonts w:ascii="Times New Roman" w:hAnsi="Times New Roman" w:cs="Times New Roman"/>
          <w:sz w:val="28"/>
          <w:szCs w:val="28"/>
        </w:rPr>
        <w:t>;</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уведомление об отказе в выдаче поруб</w:t>
      </w:r>
      <w:r w:rsidR="009E385E">
        <w:rPr>
          <w:rFonts w:ascii="Times New Roman" w:hAnsi="Times New Roman" w:cs="Times New Roman"/>
          <w:sz w:val="28"/>
          <w:szCs w:val="28"/>
        </w:rPr>
        <w:t xml:space="preserve">очного билета </w:t>
      </w:r>
      <w:r w:rsidRPr="001E2FA6">
        <w:rPr>
          <w:rFonts w:ascii="Times New Roman" w:hAnsi="Times New Roman" w:cs="Times New Roman"/>
          <w:sz w:val="28"/>
          <w:szCs w:val="28"/>
        </w:rPr>
        <w:t xml:space="preserve"> с указанием причин.</w:t>
      </w:r>
    </w:p>
    <w:p w:rsidR="00C90B68" w:rsidRPr="00C90B68" w:rsidRDefault="00C90B68" w:rsidP="00C90B68">
      <w:pPr>
        <w:spacing w:after="0" w:line="240" w:lineRule="auto"/>
        <w:ind w:firstLine="709"/>
        <w:jc w:val="both"/>
        <w:rPr>
          <w:rFonts w:ascii="Times New Roman" w:hAnsi="Times New Roman" w:cs="Times New Roman"/>
          <w:sz w:val="28"/>
          <w:szCs w:val="28"/>
          <w:highlight w:val="lightGray"/>
        </w:rPr>
      </w:pPr>
      <w:r w:rsidRPr="00C90B68">
        <w:rPr>
          <w:rFonts w:ascii="Times New Roman" w:hAnsi="Times New Roman" w:cs="Times New Roman"/>
          <w:sz w:val="28"/>
          <w:szCs w:val="28"/>
          <w:highlight w:val="lightGray"/>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подведомственной ей организации, уполномоченной на принятие решения о предоставлении муниципальной услуги.</w:t>
      </w:r>
    </w:p>
    <w:p w:rsidR="00C90B68" w:rsidRPr="00A06256" w:rsidRDefault="00C90B68" w:rsidP="00C90B68">
      <w:pPr>
        <w:spacing w:after="0" w:line="240" w:lineRule="auto"/>
        <w:ind w:firstLine="709"/>
        <w:jc w:val="both"/>
        <w:rPr>
          <w:rFonts w:ascii="Times New Roman" w:hAnsi="Times New Roman" w:cs="Times New Roman"/>
          <w:sz w:val="28"/>
          <w:szCs w:val="28"/>
        </w:rPr>
      </w:pPr>
      <w:r w:rsidRPr="00C90B68">
        <w:rPr>
          <w:rFonts w:ascii="Times New Roman" w:hAnsi="Times New Roman" w:cs="Times New Roman"/>
          <w:sz w:val="28"/>
          <w:szCs w:val="28"/>
          <w:highlight w:val="lightGray"/>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уполномоченную на принятие решения о предоставлении муниципальной услуги.</w:t>
      </w:r>
    </w:p>
    <w:p w:rsidR="00C90B68" w:rsidRDefault="00C90B68" w:rsidP="00B74933">
      <w:pPr>
        <w:spacing w:after="0" w:line="240" w:lineRule="auto"/>
        <w:ind w:firstLine="709"/>
        <w:jc w:val="both"/>
        <w:rPr>
          <w:rFonts w:ascii="Times New Roman" w:hAnsi="Times New Roman" w:cs="Times New Roman"/>
          <w:sz w:val="28"/>
          <w:szCs w:val="28"/>
        </w:rPr>
      </w:pPr>
    </w:p>
    <w:p w:rsidR="00C90B68" w:rsidRPr="00C66CCC" w:rsidRDefault="00775A9A" w:rsidP="00C90B68">
      <w:pPr>
        <w:pStyle w:val="ac"/>
        <w:contextualSpacing/>
        <w:jc w:val="center"/>
        <w:rPr>
          <w:rFonts w:ascii="Times New Roman" w:hAnsi="Times New Roman" w:cs="Times New Roman"/>
          <w:sz w:val="28"/>
          <w:szCs w:val="28"/>
          <w:highlight w:val="lightGray"/>
        </w:rPr>
      </w:pPr>
      <w:r>
        <w:rPr>
          <w:rFonts w:ascii="Times New Roman" w:hAnsi="Times New Roman" w:cs="Times New Roman"/>
          <w:sz w:val="28"/>
          <w:szCs w:val="28"/>
        </w:rPr>
        <w:t xml:space="preserve">Подраздел </w:t>
      </w:r>
      <w:r w:rsidR="00C90B68" w:rsidRPr="00134031">
        <w:rPr>
          <w:rFonts w:ascii="Times New Roman" w:hAnsi="Times New Roman" w:cs="Times New Roman"/>
          <w:sz w:val="28"/>
          <w:szCs w:val="28"/>
        </w:rPr>
        <w:t xml:space="preserve">2.4. </w:t>
      </w:r>
      <w:r w:rsidR="00C90B68" w:rsidRPr="00C66CCC">
        <w:rPr>
          <w:rFonts w:ascii="Times New Roman" w:hAnsi="Times New Roman" w:cs="Times New Roman"/>
          <w:sz w:val="28"/>
          <w:szCs w:val="28"/>
          <w:highlight w:val="lightGray"/>
        </w:rPr>
        <w:t xml:space="preserve">Срок предоставления муниципальной услуги, в том числе </w:t>
      </w:r>
    </w:p>
    <w:p w:rsidR="00C90B68" w:rsidRPr="00134031" w:rsidRDefault="00C90B68" w:rsidP="00C90B68">
      <w:pPr>
        <w:pStyle w:val="ac"/>
        <w:contextualSpacing/>
        <w:jc w:val="center"/>
        <w:rPr>
          <w:rFonts w:ascii="Times New Roman" w:hAnsi="Times New Roman" w:cs="Times New Roman"/>
          <w:sz w:val="28"/>
          <w:szCs w:val="28"/>
        </w:rPr>
      </w:pPr>
      <w:r w:rsidRPr="00C66CCC">
        <w:rPr>
          <w:rFonts w:ascii="Times New Roman" w:hAnsi="Times New Roman" w:cs="Times New Roman"/>
          <w:sz w:val="28"/>
          <w:szCs w:val="28"/>
          <w:highlight w:val="lightGray"/>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Pr>
          <w:rFonts w:ascii="Times New Roman" w:hAnsi="Times New Roman" w:cs="Times New Roman"/>
          <w:sz w:val="28"/>
          <w:szCs w:val="28"/>
          <w:highlight w:val="lightGray"/>
        </w:rPr>
        <w:t xml:space="preserve"> (направления)</w:t>
      </w:r>
      <w:r w:rsidRPr="00C66CCC">
        <w:rPr>
          <w:rFonts w:ascii="Times New Roman" w:hAnsi="Times New Roman" w:cs="Times New Roman"/>
          <w:sz w:val="28"/>
          <w:szCs w:val="28"/>
          <w:highlight w:val="lightGray"/>
        </w:rPr>
        <w:t xml:space="preserve"> документов, являющихся результатом предоставления муниципальной услуги</w:t>
      </w:r>
    </w:p>
    <w:p w:rsidR="00C90B68" w:rsidRPr="00134031" w:rsidRDefault="00C90B68" w:rsidP="00C90B68">
      <w:pPr>
        <w:pStyle w:val="ac"/>
        <w:ind w:firstLine="709"/>
        <w:contextualSpacing/>
        <w:jc w:val="both"/>
        <w:rPr>
          <w:rFonts w:ascii="Times New Roman" w:hAnsi="Times New Roman" w:cs="Times New Roman"/>
          <w:b/>
          <w:sz w:val="28"/>
          <w:szCs w:val="28"/>
        </w:rPr>
      </w:pPr>
    </w:p>
    <w:p w:rsidR="00212F4F" w:rsidRPr="001E2FA6" w:rsidRDefault="00C90B68" w:rsidP="00C90B68">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2.4.1. </w:t>
      </w:r>
      <w:r w:rsidRPr="007935CD">
        <w:rPr>
          <w:rFonts w:ascii="Times New Roman" w:hAnsi="Times New Roman" w:cs="Times New Roman"/>
          <w:sz w:val="28"/>
          <w:szCs w:val="28"/>
          <w:highlight w:val="lightGray"/>
        </w:rPr>
        <w:t>Предоставление муниципальной услуги осуществляется в течение</w:t>
      </w:r>
      <w:r w:rsidRPr="00134031">
        <w:rPr>
          <w:rFonts w:ascii="Times New Roman" w:hAnsi="Times New Roman" w:cs="Times New Roman"/>
          <w:sz w:val="28"/>
          <w:szCs w:val="28"/>
        </w:rPr>
        <w:t xml:space="preserve"> </w:t>
      </w:r>
      <w:r w:rsidR="00212F4F" w:rsidRPr="001E2FA6">
        <w:rPr>
          <w:rFonts w:ascii="Times New Roman" w:hAnsi="Times New Roman" w:cs="Times New Roman"/>
          <w:sz w:val="28"/>
          <w:szCs w:val="28"/>
        </w:rPr>
        <w:t xml:space="preserve">28 рабочих дней. </w:t>
      </w:r>
    </w:p>
    <w:p w:rsidR="00212F4F"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Срок выдачи заявителю расчета размера платы за компенсационное озеленение составляет 15 рабочих дней.</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Срок выдачи заявителю порубочного билета со дня внесения платы составляет три дня.</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Уведомление об отказе в выдаче порубочно</w:t>
      </w:r>
      <w:r w:rsidR="009E385E">
        <w:rPr>
          <w:rFonts w:ascii="Times New Roman" w:hAnsi="Times New Roman" w:cs="Times New Roman"/>
          <w:sz w:val="28"/>
          <w:szCs w:val="28"/>
        </w:rPr>
        <w:t xml:space="preserve">го билета </w:t>
      </w:r>
      <w:r w:rsidRPr="001E2FA6">
        <w:rPr>
          <w:rFonts w:ascii="Times New Roman" w:hAnsi="Times New Roman" w:cs="Times New Roman"/>
          <w:sz w:val="28"/>
          <w:szCs w:val="28"/>
        </w:rPr>
        <w:t xml:space="preserve"> направляется заявителю в письменной форме в трехдневный срок после принятия такого решения с указанием причин отказа.</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C90B68" w:rsidRPr="00A06256" w:rsidRDefault="00C90B68" w:rsidP="00C90B6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C90B68" w:rsidRPr="00775A9A" w:rsidRDefault="00C90B68" w:rsidP="00C90B68">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 xml:space="preserve">2.4.3. Срок выдачи документов (направления), являющихся результатом предоставления муниципальной услуги, составляет </w:t>
      </w:r>
      <w:r w:rsidRPr="00F50D08">
        <w:rPr>
          <w:rFonts w:ascii="Times New Roman" w:hAnsi="Times New Roman" w:cs="Times New Roman"/>
          <w:sz w:val="28"/>
          <w:szCs w:val="28"/>
          <w:highlight w:val="lightGray"/>
        </w:rPr>
        <w:t xml:space="preserve">30 </w:t>
      </w:r>
      <w:r w:rsidRPr="00775A9A">
        <w:rPr>
          <w:rFonts w:ascii="Times New Roman" w:hAnsi="Times New Roman" w:cs="Times New Roman"/>
          <w:sz w:val="28"/>
          <w:szCs w:val="28"/>
          <w:highlight w:val="lightGray"/>
        </w:rPr>
        <w:t>дней.</w:t>
      </w:r>
    </w:p>
    <w:p w:rsidR="00C90B68" w:rsidRDefault="00C90B68" w:rsidP="00B74933">
      <w:pPr>
        <w:spacing w:after="0" w:line="240" w:lineRule="auto"/>
        <w:ind w:firstLine="709"/>
        <w:jc w:val="both"/>
        <w:rPr>
          <w:rFonts w:ascii="Times New Roman" w:hAnsi="Times New Roman" w:cs="Times New Roman"/>
          <w:sz w:val="28"/>
          <w:szCs w:val="28"/>
        </w:rPr>
      </w:pPr>
    </w:p>
    <w:p w:rsidR="00C90B68" w:rsidRPr="00A06256" w:rsidRDefault="00C90B68" w:rsidP="00C90B68">
      <w:pPr>
        <w:spacing w:after="0" w:line="240" w:lineRule="auto"/>
        <w:jc w:val="center"/>
        <w:rPr>
          <w:rFonts w:ascii="Times New Roman" w:hAnsi="Times New Roman" w:cs="Times New Roman"/>
          <w:sz w:val="28"/>
          <w:szCs w:val="28"/>
        </w:rPr>
      </w:pPr>
      <w:bookmarkStart w:id="4" w:name="sub_250"/>
      <w:r w:rsidRPr="00A06256">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C90B68" w:rsidRPr="00A06256" w:rsidRDefault="00C90B68" w:rsidP="00C90B68">
      <w:pPr>
        <w:pStyle w:val="ac"/>
        <w:jc w:val="both"/>
        <w:rPr>
          <w:rFonts w:ascii="Times New Roman" w:hAnsi="Times New Roman" w:cs="Times New Roman"/>
          <w:b/>
          <w:bCs/>
          <w:sz w:val="28"/>
          <w:szCs w:val="28"/>
        </w:rPr>
      </w:pPr>
    </w:p>
    <w:bookmarkEnd w:id="4"/>
    <w:p w:rsidR="007638E1" w:rsidRPr="000341EE" w:rsidRDefault="00C90B68" w:rsidP="007638E1">
      <w:pPr>
        <w:spacing w:after="0" w:line="240" w:lineRule="auto"/>
        <w:ind w:firstLine="709"/>
        <w:jc w:val="both"/>
        <w:rPr>
          <w:rFonts w:ascii="Times New Roman" w:hAnsi="Times New Roman" w:cs="Times New Roman"/>
          <w:sz w:val="28"/>
          <w:szCs w:val="28"/>
        </w:rPr>
      </w:pPr>
      <w:r w:rsidRPr="00035D14">
        <w:rPr>
          <w:rFonts w:ascii="Times New Roman" w:hAnsi="Times New Roman" w:cs="Times New Roman"/>
          <w:sz w:val="28"/>
          <w:szCs w:val="28"/>
        </w:rPr>
        <w:lastRenderedPageBreak/>
        <w:t xml:space="preserve">Перечень нормативных правовых актов, регулирующих предоставление муниципальной услуги, размещается на </w:t>
      </w:r>
      <w:r w:rsidRPr="009454A7">
        <w:rPr>
          <w:rFonts w:ascii="Times New Roman" w:hAnsi="Times New Roman" w:cs="Times New Roman"/>
          <w:sz w:val="28"/>
          <w:szCs w:val="28"/>
          <w:highlight w:val="lightGray"/>
        </w:rPr>
        <w:t>официальном сайте Новотаманского сельского поселения Темрюкского района в сети «Интернет</w:t>
      </w:r>
      <w:r w:rsidRPr="00035D14">
        <w:rPr>
          <w:rFonts w:ascii="Times New Roman" w:hAnsi="Times New Roman" w:cs="Times New Roman"/>
          <w:sz w:val="28"/>
          <w:szCs w:val="28"/>
          <w:highlight w:val="lightGray"/>
        </w:rPr>
        <w:t>»</w:t>
      </w:r>
      <w:r w:rsidRPr="009454A7">
        <w:rPr>
          <w:rFonts w:ascii="Times New Roman" w:hAnsi="Times New Roman" w:cs="Times New Roman"/>
          <w:color w:val="FF0000"/>
          <w:sz w:val="28"/>
          <w:szCs w:val="28"/>
          <w:highlight w:val="lightGray"/>
        </w:rPr>
        <w:t xml:space="preserve"> </w:t>
      </w:r>
      <w:r w:rsidR="007638E1" w:rsidRPr="000341EE">
        <w:rPr>
          <w:rFonts w:ascii="Times New Roman" w:hAnsi="Times New Roman" w:cs="Times New Roman"/>
          <w:sz w:val="28"/>
          <w:szCs w:val="28"/>
          <w:shd w:val="clear" w:color="auto" w:fill="C0C0C0"/>
        </w:rPr>
        <w:t>(</w:t>
      </w:r>
      <w:hyperlink r:id="rId10" w:tgtFrame="_blank" w:history="1">
        <w:r w:rsidR="007638E1" w:rsidRPr="000341EE">
          <w:rPr>
            <w:rStyle w:val="a4"/>
            <w:rFonts w:ascii="Times New Roman" w:hAnsi="Times New Roman"/>
            <w:color w:val="auto"/>
            <w:sz w:val="28"/>
            <w:szCs w:val="28"/>
            <w:shd w:val="clear" w:color="auto" w:fill="C0C0C0"/>
          </w:rPr>
          <w:t>http://www.novotaman</w:t>
        </w:r>
      </w:hyperlink>
      <w:hyperlink r:id="rId11" w:tgtFrame="_blank" w:history="1">
        <w:r w:rsidR="007638E1" w:rsidRPr="000341EE">
          <w:rPr>
            <w:rStyle w:val="a4"/>
            <w:rFonts w:ascii="Times New Roman" w:hAnsi="Times New Roman"/>
            <w:color w:val="auto"/>
            <w:sz w:val="28"/>
            <w:szCs w:val="28"/>
            <w:shd w:val="clear" w:color="auto" w:fill="C0C0C0"/>
          </w:rPr>
          <w:t>.ru</w:t>
        </w:r>
      </w:hyperlink>
      <w:r w:rsidR="007638E1" w:rsidRPr="000341EE">
        <w:rPr>
          <w:rFonts w:ascii="Times New Roman" w:hAnsi="Times New Roman" w:cs="Times New Roman"/>
          <w:sz w:val="28"/>
          <w:szCs w:val="28"/>
          <w:shd w:val="clear" w:color="auto" w:fill="C0C0C0"/>
        </w:rPr>
        <w:t>)</w:t>
      </w:r>
      <w:r w:rsidR="007638E1" w:rsidRPr="000341EE">
        <w:rPr>
          <w:rStyle w:val="apple-converted-space"/>
          <w:rFonts w:ascii="Times New Roman" w:hAnsi="Times New Roman" w:cs="Times New Roman"/>
          <w:sz w:val="28"/>
          <w:szCs w:val="28"/>
          <w:shd w:val="clear" w:color="auto" w:fill="C0C0C0"/>
        </w:rPr>
        <w:t> </w:t>
      </w:r>
      <w:r w:rsidR="007638E1" w:rsidRPr="000341EE">
        <w:rPr>
          <w:rFonts w:ascii="Times New Roman" w:hAnsi="Times New Roman" w:cs="Times New Roman"/>
          <w:sz w:val="28"/>
          <w:szCs w:val="28"/>
          <w:shd w:val="clear" w:color="auto" w:fill="C0C0C0"/>
        </w:rPr>
        <w:t>в подразделе «Предоставление услуг»/ «</w:t>
      </w:r>
      <w:r w:rsidR="007638E1">
        <w:rPr>
          <w:rFonts w:ascii="Times New Roman" w:hAnsi="Times New Roman" w:cs="Times New Roman"/>
          <w:sz w:val="28"/>
          <w:szCs w:val="28"/>
          <w:shd w:val="clear" w:color="auto" w:fill="C0C0C0"/>
        </w:rPr>
        <w:t>Административные р</w:t>
      </w:r>
      <w:r w:rsidR="007638E1" w:rsidRPr="000341EE">
        <w:rPr>
          <w:rFonts w:ascii="Times New Roman" w:hAnsi="Times New Roman" w:cs="Times New Roman"/>
          <w:sz w:val="28"/>
          <w:szCs w:val="28"/>
          <w:shd w:val="clear" w:color="auto" w:fill="C0C0C0"/>
        </w:rPr>
        <w:t>егламенты» раздела «Муниципальные правовые акты».</w:t>
      </w:r>
    </w:p>
    <w:p w:rsidR="00C90B68" w:rsidRPr="00A06256" w:rsidRDefault="00C90B68" w:rsidP="00C90B68">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 xml:space="preserve">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w:t>
      </w:r>
      <w:r w:rsidRPr="00F50D08">
        <w:rPr>
          <w:rFonts w:ascii="Times New Roman" w:hAnsi="Times New Roman" w:cs="Times New Roman"/>
          <w:sz w:val="28"/>
          <w:szCs w:val="28"/>
          <w:highlight w:val="lightGray"/>
        </w:rPr>
        <w:t>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C90B68" w:rsidRDefault="00C90B68" w:rsidP="00B74933">
      <w:pPr>
        <w:spacing w:after="0" w:line="240" w:lineRule="auto"/>
        <w:ind w:firstLine="709"/>
        <w:jc w:val="both"/>
        <w:rPr>
          <w:rFonts w:ascii="Times New Roman" w:hAnsi="Times New Roman" w:cs="Times New Roman"/>
          <w:sz w:val="28"/>
          <w:szCs w:val="28"/>
        </w:rPr>
      </w:pPr>
    </w:p>
    <w:p w:rsidR="00C90B68" w:rsidRPr="00A81F4D" w:rsidRDefault="00C90B68" w:rsidP="00C90B68">
      <w:pPr>
        <w:spacing w:after="0" w:line="240" w:lineRule="auto"/>
        <w:jc w:val="center"/>
        <w:rPr>
          <w:rFonts w:ascii="Times New Roman" w:eastAsiaTheme="minorHAnsi" w:hAnsi="Times New Roman" w:cs="Times New Roman"/>
          <w:sz w:val="28"/>
          <w:szCs w:val="28"/>
          <w:lang w:eastAsia="en-US"/>
        </w:rPr>
      </w:pPr>
      <w:r w:rsidRPr="00134031">
        <w:rPr>
          <w:rFonts w:ascii="Times New Roman" w:hAnsi="Times New Roman" w:cs="Times New Roman"/>
          <w:sz w:val="28"/>
          <w:szCs w:val="28"/>
        </w:rPr>
        <w:t xml:space="preserve">Подраздел 2.6. </w:t>
      </w:r>
      <w:r w:rsidRPr="007935CD">
        <w:rPr>
          <w:rFonts w:ascii="Times New Roman" w:hAnsi="Times New Roman" w:cs="Times New Roman"/>
          <w:sz w:val="28"/>
          <w:szCs w:val="28"/>
          <w:highlight w:val="lightGray"/>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rsidRPr="00A81F4D">
        <w:rPr>
          <w:rFonts w:ascii="Times New Roman" w:hAnsi="Times New Roman" w:cs="Times New Roman"/>
          <w:sz w:val="28"/>
          <w:szCs w:val="28"/>
          <w:highlight w:val="lightGray"/>
        </w:rPr>
        <w:t xml:space="preserve">заявителем, </w:t>
      </w:r>
      <w:r w:rsidRPr="00A81F4D">
        <w:rPr>
          <w:rFonts w:ascii="Times New Roman" w:eastAsiaTheme="minorHAnsi" w:hAnsi="Times New Roman" w:cs="Times New Roman"/>
          <w:sz w:val="28"/>
          <w:szCs w:val="28"/>
          <w:highlight w:val="lightGray"/>
          <w:lang w:eastAsia="en-US"/>
        </w:rPr>
        <w:t xml:space="preserve">способы их получения заявителем, в том числе в электронной </w:t>
      </w:r>
      <w:r>
        <w:rPr>
          <w:rFonts w:ascii="Times New Roman" w:eastAsiaTheme="minorHAnsi" w:hAnsi="Times New Roman" w:cs="Times New Roman"/>
          <w:sz w:val="28"/>
          <w:szCs w:val="28"/>
          <w:highlight w:val="lightGray"/>
          <w:lang w:eastAsia="en-US"/>
        </w:rPr>
        <w:t>форме, порядок их представления</w:t>
      </w:r>
    </w:p>
    <w:p w:rsidR="00C90B68" w:rsidRDefault="00C90B68" w:rsidP="00B74933">
      <w:pPr>
        <w:spacing w:after="0" w:line="240" w:lineRule="auto"/>
        <w:ind w:firstLine="709"/>
        <w:jc w:val="both"/>
        <w:rPr>
          <w:rFonts w:ascii="Times New Roman" w:hAnsi="Times New Roman" w:cs="Times New Roman"/>
          <w:sz w:val="28"/>
          <w:szCs w:val="28"/>
        </w:rPr>
      </w:pP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2.6.1. Для получения муниципальной услуги заявителем представляются следующие документы:</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заявление о </w:t>
      </w:r>
      <w:r w:rsidR="009E385E">
        <w:rPr>
          <w:rFonts w:ascii="Times New Roman" w:hAnsi="Times New Roman" w:cs="Times New Roman"/>
          <w:sz w:val="28"/>
          <w:szCs w:val="28"/>
        </w:rPr>
        <w:t>выдачи</w:t>
      </w:r>
      <w:r w:rsidRPr="001E2FA6">
        <w:rPr>
          <w:rFonts w:ascii="Times New Roman" w:hAnsi="Times New Roman" w:cs="Times New Roman"/>
          <w:sz w:val="28"/>
          <w:szCs w:val="28"/>
        </w:rPr>
        <w:t xml:space="preserve"> порубочного бил</w:t>
      </w:r>
      <w:r w:rsidR="009E385E">
        <w:rPr>
          <w:rFonts w:ascii="Times New Roman" w:hAnsi="Times New Roman" w:cs="Times New Roman"/>
          <w:sz w:val="28"/>
          <w:szCs w:val="28"/>
        </w:rPr>
        <w:t>ета</w:t>
      </w:r>
      <w:r w:rsidRPr="001E2FA6">
        <w:rPr>
          <w:rFonts w:ascii="Times New Roman" w:hAnsi="Times New Roman" w:cs="Times New Roman"/>
          <w:sz w:val="28"/>
          <w:szCs w:val="28"/>
        </w:rPr>
        <w:t xml:space="preserve"> с указанием основания необходимости вырубки (уничтожения) и (или) пересадки зеленых насаждений по форме согласно приложению № </w:t>
      </w:r>
      <w:r w:rsidR="00F50D08">
        <w:rPr>
          <w:rFonts w:ascii="Times New Roman" w:hAnsi="Times New Roman" w:cs="Times New Roman"/>
          <w:sz w:val="28"/>
          <w:szCs w:val="28"/>
        </w:rPr>
        <w:t>1</w:t>
      </w:r>
      <w:r w:rsidR="007F559C" w:rsidRPr="001E2FA6">
        <w:rPr>
          <w:rFonts w:ascii="Times New Roman" w:hAnsi="Times New Roman" w:cs="Times New Roman"/>
          <w:sz w:val="28"/>
          <w:szCs w:val="28"/>
        </w:rPr>
        <w:t xml:space="preserve"> к Регламенту</w:t>
      </w:r>
      <w:r w:rsidR="00953A0B" w:rsidRPr="001E2FA6">
        <w:rPr>
          <w:rFonts w:ascii="Times New Roman" w:hAnsi="Times New Roman" w:cs="Times New Roman"/>
          <w:sz w:val="28"/>
          <w:szCs w:val="28"/>
        </w:rPr>
        <w:t>;</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документы, подтверждающие необходимость производства работ, требующих вырубки (уничтожения) или пересадки деревьев и кустарников зеленых насаждений на</w:t>
      </w:r>
      <w:r w:rsidR="00953A0B" w:rsidRPr="001E2FA6">
        <w:rPr>
          <w:rFonts w:ascii="Times New Roman" w:hAnsi="Times New Roman" w:cs="Times New Roman"/>
          <w:sz w:val="28"/>
          <w:szCs w:val="28"/>
        </w:rPr>
        <w:t xml:space="preserve"> определенном земельном участке</w:t>
      </w:r>
      <w:r w:rsidR="00D44725" w:rsidRPr="001E2FA6">
        <w:rPr>
          <w:rFonts w:ascii="Times New Roman" w:hAnsi="Times New Roman" w:cs="Times New Roman"/>
          <w:sz w:val="28"/>
          <w:szCs w:val="28"/>
        </w:rPr>
        <w:t xml:space="preserve"> </w:t>
      </w:r>
      <w:r w:rsidR="00953A0B" w:rsidRPr="001E2FA6">
        <w:rPr>
          <w:rFonts w:ascii="Times New Roman" w:hAnsi="Times New Roman" w:cs="Times New Roman"/>
          <w:sz w:val="28"/>
          <w:szCs w:val="28"/>
        </w:rPr>
        <w:t>(</w:t>
      </w:r>
      <w:r w:rsidRPr="001E2FA6">
        <w:rPr>
          <w:rFonts w:ascii="Times New Roman" w:hAnsi="Times New Roman" w:cs="Times New Roman"/>
          <w:sz w:val="28"/>
          <w:szCs w:val="28"/>
        </w:rPr>
        <w:t>план-схема расположения деревьев</w:t>
      </w:r>
      <w:r w:rsidR="00953A0B" w:rsidRPr="001E2FA6">
        <w:rPr>
          <w:rFonts w:ascii="Times New Roman" w:hAnsi="Times New Roman" w:cs="Times New Roman"/>
          <w:sz w:val="28"/>
          <w:szCs w:val="28"/>
        </w:rPr>
        <w:t>)</w:t>
      </w:r>
      <w:r w:rsidRPr="001E2FA6">
        <w:rPr>
          <w:rFonts w:ascii="Times New Roman" w:hAnsi="Times New Roman" w:cs="Times New Roman"/>
          <w:sz w:val="28"/>
          <w:szCs w:val="28"/>
        </w:rPr>
        <w:t>;</w:t>
      </w:r>
    </w:p>
    <w:p w:rsidR="009C554F" w:rsidRPr="001E2FA6" w:rsidRDefault="009C55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правоустанавливающие документы на земельный участок</w:t>
      </w:r>
      <w:r w:rsidR="008731AC" w:rsidRPr="001E2FA6">
        <w:rPr>
          <w:rFonts w:ascii="Times New Roman" w:hAnsi="Times New Roman" w:cs="Times New Roman"/>
          <w:sz w:val="28"/>
          <w:szCs w:val="28"/>
        </w:rPr>
        <w:t>;</w:t>
      </w:r>
    </w:p>
    <w:p w:rsidR="008731AC" w:rsidRPr="001E2FA6" w:rsidRDefault="008731AC"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градостроительный план земельного участка </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копия решения общего собрания собственников помещений, при положительном решении большинством не менее двух третей голосов от общего числа голосов при планируемой вырубке, санитарной обрезке деревьев, располагающихся на территории земельного участка многоквартирного дома.</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документ, удостоверяющий личность заявителя (заявителей), либо его (их) представителя;</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D44725" w:rsidRDefault="00C90B68" w:rsidP="00B7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банковские реквизиты заявителя.</w:t>
      </w:r>
    </w:p>
    <w:p w:rsidR="00C90B68" w:rsidRPr="001E2FA6" w:rsidRDefault="00C90B68" w:rsidP="00B74933">
      <w:pPr>
        <w:spacing w:after="0" w:line="240" w:lineRule="auto"/>
        <w:ind w:firstLine="709"/>
        <w:jc w:val="both"/>
        <w:rPr>
          <w:rFonts w:ascii="Times New Roman" w:hAnsi="Times New Roman" w:cs="Times New Roman"/>
          <w:sz w:val="28"/>
          <w:szCs w:val="28"/>
        </w:rPr>
      </w:pPr>
    </w:p>
    <w:p w:rsidR="00C90B68" w:rsidRDefault="00C90B68" w:rsidP="00C90B6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6650A">
        <w:rPr>
          <w:rFonts w:ascii="Times New Roman" w:hAnsi="Times New Roman" w:cs="Times New Roman"/>
          <w:sz w:val="28"/>
          <w:szCs w:val="28"/>
        </w:rPr>
        <w:t xml:space="preserve">Подраздел 2.7. </w:t>
      </w:r>
      <w:r w:rsidRPr="000D3FEF">
        <w:rPr>
          <w:rFonts w:ascii="Times New Roman" w:hAnsi="Times New Roman" w:cs="Times New Roman"/>
          <w:sz w:val="28"/>
          <w:szCs w:val="28"/>
          <w:highlight w:val="lightGray"/>
        </w:rPr>
        <w:t xml:space="preserve">Исчерпывающий перечень документов, необходимых в </w:t>
      </w:r>
      <w:r w:rsidRPr="000D3FEF">
        <w:rPr>
          <w:rFonts w:ascii="Times New Roman" w:hAnsi="Times New Roman" w:cs="Times New Roman"/>
          <w:sz w:val="28"/>
          <w:szCs w:val="28"/>
          <w:highlight w:val="lightGray"/>
        </w:rPr>
        <w:lastRenderedPageBreak/>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90B68" w:rsidRDefault="00C90B68" w:rsidP="00C90B6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12F4F" w:rsidRPr="001E2FA6" w:rsidRDefault="00733EB4"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2.7.1. </w:t>
      </w:r>
      <w:r w:rsidR="00212F4F" w:rsidRPr="001E2FA6">
        <w:rPr>
          <w:rFonts w:ascii="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градостроительный план земельного участка</w:t>
      </w:r>
      <w:r w:rsidR="008731AC" w:rsidRPr="001E2FA6">
        <w:rPr>
          <w:rFonts w:ascii="Times New Roman" w:hAnsi="Times New Roman" w:cs="Times New Roman"/>
          <w:sz w:val="28"/>
          <w:szCs w:val="28"/>
        </w:rPr>
        <w:t>;</w:t>
      </w:r>
    </w:p>
    <w:p w:rsidR="00212F4F"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w:t>
      </w:r>
    </w:p>
    <w:p w:rsidR="00C90B68" w:rsidRPr="001E2FA6" w:rsidRDefault="00C90B68" w:rsidP="00B74933">
      <w:pPr>
        <w:spacing w:after="0" w:line="240" w:lineRule="auto"/>
        <w:ind w:firstLine="709"/>
        <w:jc w:val="both"/>
        <w:rPr>
          <w:rFonts w:ascii="Times New Roman" w:hAnsi="Times New Roman" w:cs="Times New Roman"/>
          <w:sz w:val="28"/>
          <w:szCs w:val="28"/>
        </w:rPr>
      </w:pPr>
    </w:p>
    <w:p w:rsidR="00C90B68" w:rsidRPr="00A06256" w:rsidRDefault="00C90B68" w:rsidP="00C90B68">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2.8. Указания на запрет требовать от заявителя</w:t>
      </w:r>
    </w:p>
    <w:p w:rsidR="00C90B68" w:rsidRPr="00A06256" w:rsidRDefault="00C90B68" w:rsidP="00C90B68">
      <w:pPr>
        <w:spacing w:after="0" w:line="240" w:lineRule="auto"/>
        <w:jc w:val="center"/>
        <w:rPr>
          <w:rFonts w:ascii="Times New Roman" w:hAnsi="Times New Roman" w:cs="Times New Roman"/>
          <w:sz w:val="28"/>
          <w:szCs w:val="28"/>
        </w:rPr>
      </w:pP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 xml:space="preserve">2.8.1. Согласно части 1 статьи 7 Федерального закона № 210-ФЗ уполномоченный орган </w:t>
      </w:r>
      <w:bookmarkStart w:id="5" w:name="sub_71"/>
      <w:r w:rsidRPr="00775A9A">
        <w:rPr>
          <w:rFonts w:ascii="Times New Roman" w:hAnsi="Times New Roman" w:cs="Times New Roman"/>
          <w:sz w:val="28"/>
          <w:szCs w:val="28"/>
          <w:highlight w:val="lightGray"/>
        </w:rPr>
        <w:t>не вправе требовать от заявителя:</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5"/>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 xml:space="preserve">3) осуществления действий, в том числе согласований, необходимых для получения муниципальных услуг и связанных с обращением в иные </w:t>
      </w:r>
      <w:r w:rsidRPr="00775A9A">
        <w:rPr>
          <w:rFonts w:ascii="Times New Roman" w:hAnsi="Times New Roman" w:cs="Times New Roman"/>
          <w:sz w:val="28"/>
          <w:szCs w:val="28"/>
          <w:highlight w:val="lightGray"/>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2.8.2 Запрет требовать от заявителя представления документов, информации или осуществления действий:</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 xml:space="preserve">3) запрет требовать от заявителя совершения иных действий, кроме прохождения идентификации и аутентификации в соответствии с </w:t>
      </w:r>
      <w:r w:rsidRPr="00775A9A">
        <w:rPr>
          <w:rFonts w:ascii="Times New Roman" w:hAnsi="Times New Roman" w:cs="Times New Roman"/>
          <w:sz w:val="28"/>
          <w:szCs w:val="28"/>
          <w:highlight w:val="lightGray"/>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90B68" w:rsidRPr="00775A9A" w:rsidRDefault="00C90B68" w:rsidP="00C90B68">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90B68" w:rsidRDefault="00C90B68" w:rsidP="00C90B68">
      <w:pPr>
        <w:spacing w:after="0" w:line="240" w:lineRule="auto"/>
        <w:ind w:firstLine="709"/>
        <w:jc w:val="both"/>
        <w:rPr>
          <w:rFonts w:ascii="Times New Roman" w:hAnsi="Times New Roman" w:cs="Times New Roman"/>
          <w:sz w:val="28"/>
          <w:szCs w:val="28"/>
        </w:rPr>
      </w:pPr>
      <w:r w:rsidRPr="00775A9A">
        <w:rPr>
          <w:rFonts w:ascii="Times New Roman" w:hAnsi="Times New Roman" w:cs="Times New Roman"/>
          <w:sz w:val="28"/>
          <w:szCs w:val="28"/>
          <w:highlight w:val="lightGray"/>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90B68" w:rsidRDefault="00C90B68" w:rsidP="00C90B68">
      <w:pPr>
        <w:spacing w:after="0" w:line="240" w:lineRule="auto"/>
        <w:ind w:firstLine="709"/>
        <w:jc w:val="both"/>
        <w:rPr>
          <w:rFonts w:ascii="Times New Roman" w:hAnsi="Times New Roman" w:cs="Times New Roman"/>
          <w:sz w:val="28"/>
          <w:szCs w:val="28"/>
        </w:rPr>
      </w:pPr>
    </w:p>
    <w:p w:rsidR="00C90B68" w:rsidRPr="00134031" w:rsidRDefault="00C90B68" w:rsidP="00C90B68">
      <w:pPr>
        <w:spacing w:line="240" w:lineRule="auto"/>
        <w:contextualSpacing/>
        <w:jc w:val="center"/>
        <w:rPr>
          <w:rFonts w:ascii="Times New Roman" w:hAnsi="Times New Roman" w:cs="Times New Roman"/>
          <w:sz w:val="28"/>
          <w:szCs w:val="28"/>
        </w:rPr>
      </w:pPr>
      <w:r w:rsidRPr="001A3C20">
        <w:rPr>
          <w:rFonts w:ascii="Times New Roman" w:hAnsi="Times New Roman" w:cs="Times New Roman"/>
          <w:sz w:val="28"/>
          <w:szCs w:val="28"/>
          <w:highlight w:val="lightGray"/>
        </w:rPr>
        <w:t>Подраздел 2.9. Исчерпывающий перечень оснований для отказа в приеме документов, необходимых для предоставления муниципальной услуги</w:t>
      </w:r>
    </w:p>
    <w:p w:rsidR="00C90B68" w:rsidRPr="00A06256" w:rsidRDefault="00C90B68" w:rsidP="00C90B68">
      <w:pPr>
        <w:spacing w:after="0" w:line="240" w:lineRule="auto"/>
        <w:ind w:firstLine="709"/>
        <w:jc w:val="both"/>
        <w:rPr>
          <w:rFonts w:ascii="Times New Roman" w:hAnsi="Times New Roman" w:cs="Times New Roman"/>
          <w:sz w:val="28"/>
          <w:szCs w:val="28"/>
        </w:rPr>
      </w:pPr>
    </w:p>
    <w:p w:rsidR="00406D1F" w:rsidRPr="00406D1F" w:rsidRDefault="00406D1F" w:rsidP="00406D1F">
      <w:pPr>
        <w:spacing w:after="0" w:line="240" w:lineRule="auto"/>
        <w:ind w:firstLine="709"/>
        <w:jc w:val="both"/>
        <w:rPr>
          <w:rFonts w:ascii="Times New Roman" w:hAnsi="Times New Roman" w:cs="Times New Roman"/>
          <w:sz w:val="28"/>
          <w:szCs w:val="28"/>
        </w:rPr>
      </w:pPr>
      <w:r w:rsidRPr="00406D1F">
        <w:rPr>
          <w:rFonts w:ascii="Times New Roman" w:hAnsi="Times New Roman" w:cs="Times New Roman"/>
          <w:sz w:val="28"/>
          <w:szCs w:val="28"/>
        </w:rPr>
        <w:t xml:space="preserve">2.9.1. Не подлежат приему заявления в случае: </w:t>
      </w:r>
    </w:p>
    <w:p w:rsidR="00406D1F" w:rsidRPr="00406D1F" w:rsidRDefault="00406D1F" w:rsidP="00406D1F">
      <w:pPr>
        <w:spacing w:after="0" w:line="240" w:lineRule="auto"/>
        <w:ind w:firstLine="709"/>
        <w:jc w:val="both"/>
        <w:rPr>
          <w:rFonts w:ascii="Times New Roman" w:hAnsi="Times New Roman" w:cs="Times New Roman"/>
          <w:sz w:val="28"/>
          <w:szCs w:val="28"/>
        </w:rPr>
      </w:pPr>
      <w:r w:rsidRPr="00406D1F">
        <w:rPr>
          <w:rFonts w:ascii="Times New Roman" w:hAnsi="Times New Roman" w:cs="Times New Roman"/>
          <w:sz w:val="28"/>
          <w:szCs w:val="28"/>
        </w:rPr>
        <w:t>предоставление не в полном объеме документов, указанных в п. 2.6. Регламента;</w:t>
      </w:r>
    </w:p>
    <w:p w:rsidR="00406D1F" w:rsidRPr="00406D1F" w:rsidRDefault="00406D1F" w:rsidP="00406D1F">
      <w:pPr>
        <w:spacing w:after="0" w:line="240" w:lineRule="auto"/>
        <w:ind w:firstLine="709"/>
        <w:jc w:val="both"/>
        <w:rPr>
          <w:rFonts w:ascii="Times New Roman" w:hAnsi="Times New Roman" w:cs="Times New Roman"/>
          <w:sz w:val="28"/>
          <w:szCs w:val="28"/>
        </w:rPr>
      </w:pPr>
      <w:r w:rsidRPr="00406D1F">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06D1F" w:rsidRPr="00406D1F" w:rsidRDefault="00406D1F" w:rsidP="00406D1F">
      <w:pPr>
        <w:spacing w:after="0" w:line="240" w:lineRule="auto"/>
        <w:ind w:firstLine="709"/>
        <w:jc w:val="both"/>
        <w:rPr>
          <w:rFonts w:ascii="Times New Roman" w:hAnsi="Times New Roman" w:cs="Times New Roman"/>
          <w:sz w:val="28"/>
          <w:szCs w:val="28"/>
        </w:rPr>
      </w:pPr>
      <w:r w:rsidRPr="00406D1F">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406D1F" w:rsidRPr="00406D1F" w:rsidRDefault="00406D1F" w:rsidP="00406D1F">
      <w:pPr>
        <w:spacing w:after="0" w:line="240" w:lineRule="auto"/>
        <w:ind w:firstLine="709"/>
        <w:jc w:val="both"/>
        <w:rPr>
          <w:rFonts w:ascii="Times New Roman" w:hAnsi="Times New Roman" w:cs="Times New Roman"/>
          <w:sz w:val="28"/>
          <w:szCs w:val="28"/>
        </w:rPr>
      </w:pPr>
      <w:r w:rsidRPr="00406D1F">
        <w:rPr>
          <w:rFonts w:ascii="Times New Roman" w:hAnsi="Times New Roman" w:cs="Times New Roman"/>
          <w:sz w:val="28"/>
          <w:szCs w:val="28"/>
        </w:rPr>
        <w:t xml:space="preserve">2.9.2. При подаче документов на Едином портале, Региональном портале основанием для отказа в приеме документов является несоответствие </w:t>
      </w:r>
      <w:r w:rsidRPr="00406D1F">
        <w:rPr>
          <w:rStyle w:val="ad"/>
          <w:rFonts w:ascii="Times New Roman" w:hAnsi="Times New Roman" w:cs="Times New Roman"/>
          <w:b w:val="0"/>
          <w:color w:val="00000A"/>
          <w:sz w:val="28"/>
          <w:szCs w:val="28"/>
        </w:rPr>
        <w:t>квалифицированной подписи</w:t>
      </w:r>
      <w:r w:rsidRPr="00406D1F">
        <w:rPr>
          <w:rFonts w:ascii="Times New Roman" w:hAnsi="Times New Roman" w:cs="Times New Roman"/>
          <w:sz w:val="28"/>
          <w:szCs w:val="28"/>
        </w:rPr>
        <w:t xml:space="preserve"> требованиям </w:t>
      </w:r>
      <w:r w:rsidRPr="00406D1F">
        <w:rPr>
          <w:rStyle w:val="ad"/>
          <w:rFonts w:ascii="Times New Roman" w:hAnsi="Times New Roman" w:cs="Times New Roman"/>
          <w:b w:val="0"/>
          <w:color w:val="00000A"/>
          <w:sz w:val="28"/>
          <w:szCs w:val="28"/>
        </w:rPr>
        <w:t>статьи 11</w:t>
      </w:r>
      <w:r w:rsidRPr="00406D1F">
        <w:rPr>
          <w:rFonts w:ascii="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406D1F" w:rsidRPr="00412881" w:rsidRDefault="00406D1F" w:rsidP="00406D1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406D1F" w:rsidRPr="00A06256" w:rsidRDefault="00406D1F" w:rsidP="00406D1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406D1F" w:rsidRPr="00A06256" w:rsidRDefault="00406D1F" w:rsidP="00406D1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406D1F" w:rsidRPr="00A06256" w:rsidRDefault="00406D1F" w:rsidP="00406D1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06D1F" w:rsidRDefault="00406D1F" w:rsidP="00B74933">
      <w:pPr>
        <w:spacing w:after="0" w:line="240" w:lineRule="auto"/>
        <w:ind w:firstLine="709"/>
        <w:jc w:val="both"/>
        <w:rPr>
          <w:rFonts w:ascii="Times New Roman" w:hAnsi="Times New Roman" w:cs="Times New Roman"/>
          <w:sz w:val="28"/>
          <w:szCs w:val="28"/>
        </w:rPr>
      </w:pPr>
    </w:p>
    <w:p w:rsidR="00406D1F" w:rsidRPr="00134031" w:rsidRDefault="00406D1F" w:rsidP="00406D1F">
      <w:pPr>
        <w:pStyle w:val="ac"/>
        <w:contextualSpacing/>
        <w:jc w:val="center"/>
        <w:rPr>
          <w:rFonts w:ascii="Times New Roman" w:hAnsi="Times New Roman" w:cs="Times New Roman"/>
          <w:sz w:val="28"/>
          <w:szCs w:val="28"/>
        </w:rPr>
      </w:pPr>
      <w:bookmarkStart w:id="6" w:name="sub_280"/>
      <w:r w:rsidRPr="009841EB">
        <w:rPr>
          <w:rFonts w:ascii="Times New Roman" w:hAnsi="Times New Roman" w:cs="Times New Roman"/>
          <w:sz w:val="28"/>
          <w:szCs w:val="28"/>
          <w:highlight w:val="lightGray"/>
        </w:rPr>
        <w:t xml:space="preserve">Подраздел 2.10. Исчерпывающий </w:t>
      </w:r>
      <w:r w:rsidRPr="001A3C20">
        <w:rPr>
          <w:rFonts w:ascii="Times New Roman" w:hAnsi="Times New Roman" w:cs="Times New Roman"/>
          <w:sz w:val="28"/>
          <w:szCs w:val="28"/>
          <w:highlight w:val="lightGray"/>
        </w:rPr>
        <w:t>перечень оснований для приостановления предоставления муниципальной услуги или отказа в предоставлении муниципальной услуги</w:t>
      </w:r>
    </w:p>
    <w:p w:rsidR="00406D1F" w:rsidRPr="00134031" w:rsidRDefault="00406D1F" w:rsidP="00406D1F">
      <w:pPr>
        <w:pStyle w:val="ac"/>
        <w:contextualSpacing/>
        <w:jc w:val="center"/>
        <w:rPr>
          <w:rFonts w:ascii="Times New Roman" w:hAnsi="Times New Roman" w:cs="Times New Roman"/>
          <w:sz w:val="28"/>
          <w:szCs w:val="28"/>
        </w:rPr>
      </w:pPr>
    </w:p>
    <w:bookmarkEnd w:id="6"/>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2.</w:t>
      </w:r>
      <w:r w:rsidR="00406D1F">
        <w:rPr>
          <w:rFonts w:ascii="Times New Roman" w:hAnsi="Times New Roman" w:cs="Times New Roman"/>
          <w:sz w:val="28"/>
          <w:szCs w:val="28"/>
        </w:rPr>
        <w:t>10.</w:t>
      </w:r>
      <w:r w:rsidRPr="001E2FA6">
        <w:rPr>
          <w:rFonts w:ascii="Times New Roman" w:hAnsi="Times New Roman" w:cs="Times New Roman"/>
          <w:sz w:val="28"/>
          <w:szCs w:val="28"/>
        </w:rPr>
        <w:t>1. Основанием для приостановления муниципальной услуги является непредставление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406D1F" w:rsidRPr="00134031" w:rsidRDefault="00406D1F" w:rsidP="00406D1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.10.</w:t>
      </w:r>
      <w:r w:rsidRPr="00134031">
        <w:rPr>
          <w:rFonts w:ascii="Times New Roman" w:hAnsi="Times New Roman" w:cs="Times New Roman"/>
          <w:sz w:val="28"/>
          <w:szCs w:val="28"/>
        </w:rPr>
        <w:t>2. М</w:t>
      </w:r>
      <w:r w:rsidRPr="00F119AB">
        <w:rPr>
          <w:rFonts w:ascii="Times New Roman" w:hAnsi="Times New Roman" w:cs="Times New Roman"/>
          <w:sz w:val="28"/>
          <w:szCs w:val="28"/>
          <w:highlight w:val="lightGray"/>
        </w:rPr>
        <w:t>униципальная услуга не предоставляется в случае</w:t>
      </w:r>
      <w:r w:rsidRPr="00134031">
        <w:rPr>
          <w:rFonts w:ascii="Times New Roman" w:hAnsi="Times New Roman" w:cs="Times New Roman"/>
          <w:sz w:val="28"/>
          <w:szCs w:val="28"/>
        </w:rPr>
        <w:t xml:space="preserve">: </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неполный состав сведений в заявлении и представленных документах;</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наличие недостоверных данных в представленных документах;</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особый статус зеленых насаждений, предполагаемых для вырубки (уничтожения):</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памятники историко-культурного наследия;</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деревья, кустарники, лианы, имеющие историческую и эстетическую ценность как неотъемлемые элементы ландшафта;</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отрицательное заключение комиссии по обследованию зеленых насаждений;</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отсутствие копии положительного решения общего собрания собственников помещений при планируемой вырубке, санитарной обрезке деревьев и сносе газонов, располагающихся на территории земельного участка многоквартирного дома.</w:t>
      </w: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2.</w:t>
      </w:r>
      <w:r w:rsidR="00BC2AA5">
        <w:rPr>
          <w:rFonts w:ascii="Times New Roman" w:hAnsi="Times New Roman" w:cs="Times New Roman"/>
          <w:sz w:val="28"/>
          <w:szCs w:val="28"/>
        </w:rPr>
        <w:t>10</w:t>
      </w:r>
      <w:r w:rsidRPr="001E2FA6">
        <w:rPr>
          <w:rFonts w:ascii="Times New Roman" w:hAnsi="Times New Roman" w:cs="Times New Roman"/>
          <w:sz w:val="28"/>
          <w:szCs w:val="28"/>
        </w:rPr>
        <w:t>.</w:t>
      </w:r>
      <w:r w:rsidR="00EF546B">
        <w:rPr>
          <w:rFonts w:ascii="Times New Roman" w:hAnsi="Times New Roman" w:cs="Times New Roman"/>
          <w:sz w:val="28"/>
          <w:szCs w:val="28"/>
        </w:rPr>
        <w:t>3</w:t>
      </w:r>
      <w:r w:rsidRPr="001E2FA6">
        <w:rPr>
          <w:rFonts w:ascii="Times New Roman" w:hAnsi="Times New Roman" w:cs="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06D1F" w:rsidRDefault="00406D1F" w:rsidP="00B74933">
      <w:pPr>
        <w:spacing w:after="0" w:line="240" w:lineRule="auto"/>
        <w:ind w:firstLine="709"/>
        <w:jc w:val="both"/>
        <w:rPr>
          <w:rFonts w:ascii="Times New Roman" w:hAnsi="Times New Roman" w:cs="Times New Roman"/>
          <w:sz w:val="28"/>
          <w:szCs w:val="28"/>
        </w:rPr>
      </w:pPr>
    </w:p>
    <w:p w:rsidR="00BC2AA5" w:rsidRDefault="00BC2AA5" w:rsidP="00BC2AA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C2AA5" w:rsidRPr="00A06256" w:rsidRDefault="00BC2AA5" w:rsidP="00BC2AA5">
      <w:pPr>
        <w:spacing w:after="0" w:line="240" w:lineRule="auto"/>
        <w:jc w:val="center"/>
        <w:rPr>
          <w:rFonts w:ascii="Times New Roman" w:hAnsi="Times New Roman" w:cs="Times New Roman"/>
          <w:sz w:val="28"/>
          <w:szCs w:val="28"/>
        </w:rPr>
      </w:pPr>
    </w:p>
    <w:p w:rsidR="00212F4F" w:rsidRPr="001E2FA6" w:rsidRDefault="00212F4F" w:rsidP="00B74933">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lastRenderedPageBreak/>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sidR="00BC2AA5">
        <w:rPr>
          <w:rFonts w:ascii="Times New Roman" w:hAnsi="Times New Roman" w:cs="Times New Roman"/>
          <w:sz w:val="28"/>
          <w:szCs w:val="28"/>
        </w:rPr>
        <w:t>.</w:t>
      </w:r>
    </w:p>
    <w:p w:rsidR="00406D1F" w:rsidRDefault="00406D1F" w:rsidP="00B74933">
      <w:pPr>
        <w:spacing w:after="0" w:line="240" w:lineRule="auto"/>
        <w:ind w:firstLine="709"/>
        <w:jc w:val="both"/>
        <w:rPr>
          <w:rFonts w:ascii="Times New Roman" w:hAnsi="Times New Roman" w:cs="Times New Roman"/>
          <w:sz w:val="28"/>
          <w:szCs w:val="28"/>
        </w:rPr>
      </w:pPr>
    </w:p>
    <w:p w:rsidR="00BC2AA5" w:rsidRPr="00134031" w:rsidRDefault="00BC2AA5" w:rsidP="00BC2AA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2.12. Порядок</w:t>
      </w:r>
      <w:r w:rsidRPr="00F119AB">
        <w:rPr>
          <w:rFonts w:ascii="Times New Roman" w:hAnsi="Times New Roman" w:cs="Times New Roman"/>
          <w:sz w:val="28"/>
          <w:szCs w:val="28"/>
          <w:highlight w:val="lightGray"/>
        </w:rPr>
        <w:t>, размер и основания взимания государственной пошлины или иной платы, взимаемой за предоставление муниципальной услуги</w:t>
      </w:r>
    </w:p>
    <w:p w:rsidR="00BC2AA5" w:rsidRPr="00134031" w:rsidRDefault="00BC2AA5" w:rsidP="00BC2AA5">
      <w:pPr>
        <w:pStyle w:val="ConsNormal"/>
        <w:widowControl/>
        <w:ind w:right="0" w:firstLine="0"/>
        <w:jc w:val="center"/>
        <w:rPr>
          <w:rFonts w:ascii="Times New Roman" w:hAnsi="Times New Roman" w:cs="Times New Roman"/>
          <w:sz w:val="28"/>
          <w:szCs w:val="28"/>
        </w:rPr>
      </w:pPr>
    </w:p>
    <w:p w:rsidR="00BC2AA5" w:rsidRPr="00134031" w:rsidRDefault="00BC2AA5" w:rsidP="00BC0C05">
      <w:pPr>
        <w:pStyle w:val="ConsNormal"/>
        <w:widowControl/>
        <w:ind w:right="0" w:firstLine="709"/>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бесплатно.</w:t>
      </w:r>
    </w:p>
    <w:p w:rsidR="00F52A3F" w:rsidRDefault="00F52A3F" w:rsidP="00B74933">
      <w:pPr>
        <w:spacing w:after="0" w:line="240" w:lineRule="auto"/>
        <w:ind w:firstLine="709"/>
        <w:jc w:val="both"/>
        <w:rPr>
          <w:rFonts w:ascii="Times New Roman" w:hAnsi="Times New Roman" w:cs="Times New Roman"/>
          <w:sz w:val="28"/>
          <w:szCs w:val="28"/>
        </w:rPr>
      </w:pPr>
    </w:p>
    <w:p w:rsidR="00BC2AA5" w:rsidRPr="001E2FA6" w:rsidRDefault="00BC2AA5" w:rsidP="00B74933">
      <w:pPr>
        <w:spacing w:after="0" w:line="240" w:lineRule="auto"/>
        <w:ind w:firstLine="709"/>
        <w:jc w:val="both"/>
        <w:rPr>
          <w:rFonts w:ascii="Times New Roman" w:hAnsi="Times New Roman" w:cs="Times New Roman"/>
          <w:sz w:val="28"/>
          <w:szCs w:val="28"/>
        </w:rPr>
      </w:pPr>
    </w:p>
    <w:p w:rsidR="00BC0C05" w:rsidRDefault="00BC0C05"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2.13. Порядок, раз</w:t>
      </w:r>
      <w:r w:rsidRPr="00F119AB">
        <w:rPr>
          <w:rFonts w:ascii="Times New Roman" w:hAnsi="Times New Roman" w:cs="Times New Roman"/>
          <w:sz w:val="28"/>
          <w:szCs w:val="28"/>
          <w:highlight w:val="lightGray"/>
        </w:rPr>
        <w:t>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0C05" w:rsidRPr="00134031" w:rsidRDefault="00BC0C05"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Основанием для санитарной </w:t>
      </w:r>
      <w:r w:rsidR="00267B15">
        <w:rPr>
          <w:rFonts w:ascii="Times New Roman" w:hAnsi="Times New Roman" w:cs="Times New Roman"/>
          <w:sz w:val="28"/>
          <w:szCs w:val="28"/>
        </w:rPr>
        <w:t>вы</w:t>
      </w:r>
      <w:r w:rsidRPr="001E2FA6">
        <w:rPr>
          <w:rFonts w:ascii="Times New Roman" w:hAnsi="Times New Roman" w:cs="Times New Roman"/>
          <w:sz w:val="28"/>
          <w:szCs w:val="28"/>
        </w:rPr>
        <w:t>рубки деревьев и кустарников, не являющихся сухостойными, является акт их обследования местной администрацией поселения, городских округов с привлечением специалиста, обладающего необходимыми профессиональными знаниями.</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Акты обследования зеленых насаждений, которые подлежат санитарной </w:t>
      </w:r>
      <w:r w:rsidR="00267B15">
        <w:rPr>
          <w:rFonts w:ascii="Times New Roman" w:hAnsi="Times New Roman" w:cs="Times New Roman"/>
          <w:sz w:val="28"/>
          <w:szCs w:val="28"/>
        </w:rPr>
        <w:t>вы</w:t>
      </w:r>
      <w:r w:rsidRPr="001E2FA6">
        <w:rPr>
          <w:rFonts w:ascii="Times New Roman" w:hAnsi="Times New Roman" w:cs="Times New Roman"/>
          <w:sz w:val="28"/>
          <w:szCs w:val="28"/>
        </w:rPr>
        <w:t>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Информируются жители о проведении работ по санитарной </w:t>
      </w:r>
      <w:r w:rsidR="00267B15">
        <w:rPr>
          <w:rFonts w:ascii="Times New Roman" w:hAnsi="Times New Roman" w:cs="Times New Roman"/>
          <w:sz w:val="28"/>
          <w:szCs w:val="28"/>
        </w:rPr>
        <w:t>вы</w:t>
      </w:r>
      <w:r w:rsidRPr="001E2FA6">
        <w:rPr>
          <w:rFonts w:ascii="Times New Roman" w:hAnsi="Times New Roman" w:cs="Times New Roman"/>
          <w:sz w:val="28"/>
          <w:szCs w:val="28"/>
        </w:rPr>
        <w:t>рубке, санитарной, омолаживающей или формовочной обрезке, вырубке (уничтожению) зеленых насаждений путем установки информационного щита, соответствующего требованиям, утверждаемым органами местного самоуправления поселений, городских округов Краснодарского края.</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Проведение работ по санитарной </w:t>
      </w:r>
      <w:r w:rsidR="00267B15">
        <w:rPr>
          <w:rFonts w:ascii="Times New Roman" w:hAnsi="Times New Roman" w:cs="Times New Roman"/>
          <w:sz w:val="28"/>
          <w:szCs w:val="28"/>
        </w:rPr>
        <w:t>вы</w:t>
      </w:r>
      <w:r w:rsidRPr="001E2FA6">
        <w:rPr>
          <w:rFonts w:ascii="Times New Roman" w:hAnsi="Times New Roman" w:cs="Times New Roman"/>
          <w:sz w:val="28"/>
          <w:szCs w:val="28"/>
        </w:rPr>
        <w:t>рубке, санитарной, омолаживающей или формовочной обрезке зеленых насаждений без установки информационного щита, не допускается.</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Перед вырубкой (уничтожением) зеленых насаждений и получением порубочного билета заявитель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 </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заявитель освобождается от обязанности платы.</w:t>
      </w:r>
    </w:p>
    <w:p w:rsidR="00F52A3F" w:rsidRPr="001E2FA6"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 xml:space="preserve">Если вырубка (уничтожение) или повреждение зеленых насаждений связанны с санитарной </w:t>
      </w:r>
      <w:r w:rsidR="00267B15">
        <w:rPr>
          <w:rFonts w:ascii="Times New Roman" w:hAnsi="Times New Roman" w:cs="Times New Roman"/>
          <w:sz w:val="28"/>
          <w:szCs w:val="28"/>
        </w:rPr>
        <w:t>вы</w:t>
      </w:r>
      <w:r w:rsidRPr="001E2FA6">
        <w:rPr>
          <w:rFonts w:ascii="Times New Roman" w:hAnsi="Times New Roman" w:cs="Times New Roman"/>
          <w:sz w:val="28"/>
          <w:szCs w:val="28"/>
        </w:rPr>
        <w:t>рубкой, санитарной, омолаживающей или формовочной обрезкой, заявитель освобождается от обязанности платы.</w:t>
      </w:r>
    </w:p>
    <w:p w:rsidR="00F52A3F" w:rsidRDefault="00F52A3F" w:rsidP="00F52A3F">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lastRenderedPageBreak/>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w:t>
      </w:r>
    </w:p>
    <w:p w:rsidR="00BC2AA5" w:rsidRPr="001E2FA6" w:rsidRDefault="00BC2AA5" w:rsidP="00B74933">
      <w:pPr>
        <w:spacing w:after="0" w:line="240" w:lineRule="auto"/>
        <w:ind w:firstLine="709"/>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0C05" w:rsidRPr="00A06256" w:rsidRDefault="00BC0C05" w:rsidP="00BC0C05">
      <w:pPr>
        <w:widowControl w:val="0"/>
        <w:spacing w:after="0" w:line="240" w:lineRule="auto"/>
        <w:jc w:val="center"/>
        <w:rPr>
          <w:rFonts w:ascii="Times New Roman" w:hAnsi="Times New Roman" w:cs="Times New Roman"/>
          <w:sz w:val="28"/>
          <w:szCs w:val="28"/>
        </w:rPr>
      </w:pPr>
    </w:p>
    <w:p w:rsidR="00BC0C05" w:rsidRPr="00A06256" w:rsidRDefault="00BC0C05" w:rsidP="00BC0C05">
      <w:pPr>
        <w:pStyle w:val="ConsPlusNormal"/>
        <w:ind w:firstLine="709"/>
        <w:jc w:val="both"/>
        <w:rPr>
          <w:rFonts w:ascii="Times New Roman" w:hAnsi="Times New Roman" w:cs="Times New Roman"/>
          <w:sz w:val="28"/>
          <w:szCs w:val="28"/>
        </w:rPr>
      </w:pPr>
      <w:r w:rsidRPr="00A0625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0C05" w:rsidRPr="00A06256" w:rsidRDefault="00BC0C05" w:rsidP="00BC0C05">
      <w:pPr>
        <w:widowControl w:val="0"/>
        <w:spacing w:after="0" w:line="240" w:lineRule="auto"/>
        <w:jc w:val="both"/>
        <w:rPr>
          <w:rFonts w:ascii="Times New Roman" w:hAnsi="Times New Roman" w:cs="Times New Roman"/>
          <w:sz w:val="28"/>
          <w:szCs w:val="28"/>
        </w:rPr>
      </w:pPr>
    </w:p>
    <w:p w:rsidR="00BC0C05" w:rsidRPr="00A06256" w:rsidRDefault="00BC0C05" w:rsidP="00BC0C05">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BC0C05" w:rsidRPr="00A06256" w:rsidRDefault="00BC0C05" w:rsidP="00BC0C05">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BC0C05" w:rsidRPr="00A06256" w:rsidRDefault="00BC0C05" w:rsidP="00BC0C05">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C0C05" w:rsidRPr="00A06256" w:rsidRDefault="00BC0C05" w:rsidP="00BC0C05">
      <w:pPr>
        <w:widowControl w:val="0"/>
        <w:spacing w:after="0" w:line="240" w:lineRule="auto"/>
        <w:jc w:val="both"/>
        <w:rPr>
          <w:rFonts w:ascii="Times New Roman" w:hAnsi="Times New Roman" w:cs="Times New Roman"/>
          <w:sz w:val="28"/>
          <w:szCs w:val="28"/>
        </w:rPr>
      </w:pPr>
    </w:p>
    <w:p w:rsidR="00BC0C05" w:rsidRPr="00BC0C05" w:rsidRDefault="00BC0C05" w:rsidP="00BC0C05">
      <w:pPr>
        <w:spacing w:after="0" w:line="240" w:lineRule="auto"/>
        <w:jc w:val="center"/>
        <w:rPr>
          <w:rFonts w:ascii="Times New Roman" w:hAnsi="Times New Roman" w:cs="Times New Roman"/>
          <w:sz w:val="28"/>
          <w:szCs w:val="28"/>
          <w:highlight w:val="lightGray"/>
        </w:rPr>
      </w:pPr>
      <w:bookmarkStart w:id="7" w:name="sub_212"/>
      <w:r w:rsidRPr="00BC0C05">
        <w:rPr>
          <w:rFonts w:ascii="Times New Roman" w:hAnsi="Times New Roman" w:cs="Times New Roman"/>
          <w:sz w:val="28"/>
          <w:szCs w:val="28"/>
          <w:highlight w:val="lightGray"/>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C0C05" w:rsidRPr="00BC0C05" w:rsidRDefault="00BC0C05" w:rsidP="00BC0C05">
      <w:pPr>
        <w:widowControl w:val="0"/>
        <w:spacing w:after="0" w:line="240" w:lineRule="auto"/>
        <w:jc w:val="center"/>
        <w:rPr>
          <w:rFonts w:ascii="Times New Roman" w:hAnsi="Times New Roman" w:cs="Times New Roman"/>
          <w:sz w:val="28"/>
          <w:szCs w:val="28"/>
          <w:highlight w:val="lightGray"/>
        </w:rPr>
      </w:pPr>
    </w:p>
    <w:bookmarkEnd w:id="7"/>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2.16.1. Информация о графике (режиме) работы уполномоченного органа, организаций, участвующих в предоставлении муниципальной услуги, </w:t>
      </w:r>
      <w:r w:rsidRPr="00BC0C05">
        <w:rPr>
          <w:rFonts w:ascii="Times New Roman" w:hAnsi="Times New Roman" w:cs="Times New Roman"/>
          <w:sz w:val="28"/>
          <w:szCs w:val="28"/>
          <w:highlight w:val="lightGray"/>
        </w:rPr>
        <w:lastRenderedPageBreak/>
        <w:t>размещается при входе в здание, в котором они осуществляют свою деятельность, на видном месте.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w:t>
      </w:r>
      <w:r w:rsidRPr="00BC0C05">
        <w:rPr>
          <w:rFonts w:ascii="Times New Roman" w:hAnsi="Times New Roman" w:cs="Times New Roman"/>
          <w:sz w:val="28"/>
          <w:szCs w:val="28"/>
          <w:highlight w:val="lightGray"/>
        </w:rPr>
        <w:lastRenderedPageBreak/>
        <w:t>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Информационные стенды размещаются на видном, доступном месте.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комфортное расположение заявителя и должностного лица уполномоченного органа;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и удобство оформления заявителем письменного обращения;</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телефонную связь;</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копирования документов;</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доступ к нормативным правовым актам, регулирующим предоставление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наличие письменных принадлежностей и бумаги формата A4.</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w:t>
      </w:r>
      <w:r w:rsidRPr="00BC0C05">
        <w:rPr>
          <w:rFonts w:ascii="Times New Roman" w:hAnsi="Times New Roman" w:cs="Times New Roman"/>
          <w:sz w:val="28"/>
          <w:szCs w:val="28"/>
          <w:highlight w:val="lightGray"/>
        </w:rPr>
        <w:lastRenderedPageBreak/>
        <w:t>ежедневно (с понедельника по пятницу), кроме выходных и праздничных дней, в течение рабочего времени.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BC0C05" w:rsidRPr="00BC0C05" w:rsidRDefault="00BC0C05" w:rsidP="00BC0C05">
      <w:pPr>
        <w:widowControl w:val="0"/>
        <w:spacing w:after="0" w:line="240" w:lineRule="auto"/>
        <w:jc w:val="both"/>
        <w:rPr>
          <w:rFonts w:ascii="Times New Roman" w:hAnsi="Times New Roman" w:cs="Times New Roman"/>
          <w:sz w:val="28"/>
          <w:szCs w:val="28"/>
          <w:highlight w:val="lightGray"/>
        </w:rPr>
      </w:pPr>
    </w:p>
    <w:p w:rsidR="00BC0C05" w:rsidRPr="00BC0C05" w:rsidRDefault="00BC0C05" w:rsidP="00BC0C05">
      <w:pPr>
        <w:spacing w:after="0" w:line="240" w:lineRule="auto"/>
        <w:jc w:val="center"/>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0C05" w:rsidRPr="00BC0C05" w:rsidRDefault="00BC0C05" w:rsidP="00BC0C05">
      <w:pPr>
        <w:spacing w:after="0" w:line="240" w:lineRule="auto"/>
        <w:jc w:val="both"/>
        <w:rPr>
          <w:rFonts w:ascii="Times New Roman" w:hAnsi="Times New Roman" w:cs="Times New Roman"/>
          <w:sz w:val="28"/>
          <w:szCs w:val="28"/>
          <w:highlight w:val="lightGray"/>
        </w:rPr>
      </w:pP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2.17.1. Основными показателями доступности и качества муниципальной услуги являются:</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возможность записи заявителя на прием в уполномоченный орган, МФЦ для подачи запроса о предоставлении муниципальной услуги;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lastRenderedPageBreak/>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предоставление муниципальной услуги с использованием возможностей Единого портала, Регионального портала;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оценки заявителем доступности и качества муниципальной услуги на Едином портале;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должностных лиц, ответственных за предоставление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и соблюдение требований к помещениям, в которых предоставляется услуга;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C0C05" w:rsidRPr="00BC0C05" w:rsidRDefault="00BC0C05" w:rsidP="00BC0C05">
      <w:pPr>
        <w:spacing w:after="0" w:line="240" w:lineRule="auto"/>
        <w:jc w:val="center"/>
        <w:rPr>
          <w:rFonts w:ascii="Times New Roman" w:hAnsi="Times New Roman" w:cs="Times New Roman"/>
          <w:sz w:val="28"/>
          <w:szCs w:val="28"/>
          <w:highlight w:val="lightGray"/>
        </w:rPr>
      </w:pPr>
    </w:p>
    <w:p w:rsidR="00BC0C05" w:rsidRPr="00BC0C05" w:rsidRDefault="00BC0C05" w:rsidP="00BC0C05">
      <w:pPr>
        <w:spacing w:after="0" w:line="240" w:lineRule="auto"/>
        <w:jc w:val="center"/>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C0C05" w:rsidRPr="00BC0C05" w:rsidRDefault="00BC0C05" w:rsidP="00BC0C05">
      <w:pPr>
        <w:spacing w:after="0" w:line="240" w:lineRule="auto"/>
        <w:jc w:val="both"/>
        <w:rPr>
          <w:rFonts w:ascii="Times New Roman" w:hAnsi="Times New Roman" w:cs="Times New Roman"/>
          <w:sz w:val="28"/>
          <w:szCs w:val="28"/>
          <w:highlight w:val="lightGray"/>
        </w:rPr>
      </w:pP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 уполномоченный орган;</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через МФЦ в уполномоченный орган;</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Заявления и документы, необходимые для предоставления муниципальной услуги, предоставляемые в форме электронных документов, </w:t>
      </w:r>
      <w:r w:rsidRPr="00BC0C05">
        <w:rPr>
          <w:rFonts w:ascii="Times New Roman" w:hAnsi="Times New Roman" w:cs="Times New Roman"/>
          <w:sz w:val="28"/>
          <w:szCs w:val="28"/>
          <w:highlight w:val="lightGray"/>
        </w:rPr>
        <w:lastRenderedPageBreak/>
        <w:t>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Для получения доступа к возможностям Единого портала</w:t>
      </w:r>
      <w:r w:rsidRPr="00BC0C05">
        <w:rPr>
          <w:rFonts w:ascii="Times New Roman" w:hAnsi="Times New Roman" w:cs="Times New Roman"/>
          <w:color w:val="000000"/>
          <w:sz w:val="28"/>
          <w:szCs w:val="28"/>
          <w:highlight w:val="lightGray"/>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BC0C05" w:rsidRPr="00BC0C05" w:rsidRDefault="00BC0C05" w:rsidP="00BC0C05">
      <w:pPr>
        <w:spacing w:after="0" w:line="240" w:lineRule="auto"/>
        <w:ind w:firstLine="709"/>
        <w:jc w:val="both"/>
        <w:rPr>
          <w:rFonts w:ascii="Times New Roman" w:hAnsi="Times New Roman" w:cs="Times New Roman"/>
          <w:color w:val="000000"/>
          <w:sz w:val="28"/>
          <w:szCs w:val="28"/>
          <w:highlight w:val="lightGray"/>
        </w:rPr>
      </w:pPr>
      <w:r w:rsidRPr="00BC0C05">
        <w:rPr>
          <w:rFonts w:ascii="Times New Roman" w:hAnsi="Times New Roman" w:cs="Times New Roman"/>
          <w:sz w:val="28"/>
          <w:szCs w:val="28"/>
          <w:highlight w:val="lightGray"/>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color w:val="000000"/>
          <w:sz w:val="28"/>
          <w:szCs w:val="28"/>
          <w:highlight w:val="lightGray"/>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w:t>
      </w:r>
      <w:r w:rsidRPr="00BC0C05">
        <w:rPr>
          <w:rFonts w:ascii="Times New Roman" w:hAnsi="Times New Roman" w:cs="Times New Roman"/>
          <w:color w:val="000000"/>
          <w:sz w:val="28"/>
          <w:szCs w:val="28"/>
          <w:highlight w:val="lightGray"/>
        </w:rPr>
        <w:lastRenderedPageBreak/>
        <w:t xml:space="preserve">Краснодарскому краю (СНИЛС), и пароль, полученный после регистрации на Едином портале, Региональном портале;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C0C05" w:rsidRPr="00BC0C05" w:rsidRDefault="00BC0C05" w:rsidP="00BC0C05">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BC0C05" w:rsidRPr="00BC0C05" w:rsidRDefault="00BC0C05" w:rsidP="00775A9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МФЦ при обращении заявителя (представителя заявителя) за предоставлением муниципальной услуги осуществляют: </w:t>
      </w:r>
    </w:p>
    <w:p w:rsidR="00BC0C05" w:rsidRPr="00BC0C05" w:rsidRDefault="00BC0C05" w:rsidP="00BC0C05">
      <w:pPr>
        <w:spacing w:after="0" w:line="240" w:lineRule="auto"/>
        <w:ind w:firstLine="709"/>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C0C05" w:rsidRPr="00A06256" w:rsidRDefault="00BC0C05" w:rsidP="00BC0C05">
      <w:pPr>
        <w:spacing w:after="0" w:line="240" w:lineRule="auto"/>
        <w:ind w:firstLine="709"/>
        <w:rPr>
          <w:rFonts w:ascii="Times New Roman" w:hAnsi="Times New Roman" w:cs="Times New Roman"/>
          <w:sz w:val="28"/>
          <w:szCs w:val="28"/>
        </w:rPr>
      </w:pPr>
      <w:r w:rsidRPr="00BC0C05">
        <w:rPr>
          <w:rFonts w:ascii="Times New Roman" w:hAnsi="Times New Roman" w:cs="Times New Roman"/>
          <w:sz w:val="28"/>
          <w:szCs w:val="28"/>
          <w:highlight w:val="lightGray"/>
        </w:rP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44725" w:rsidRPr="001E2FA6" w:rsidRDefault="00D44725" w:rsidP="0014205B">
      <w:pPr>
        <w:spacing w:after="0" w:line="240" w:lineRule="auto"/>
        <w:jc w:val="both"/>
        <w:rPr>
          <w:rFonts w:ascii="Times New Roman" w:hAnsi="Times New Roman" w:cs="Times New Roman"/>
          <w:sz w:val="28"/>
          <w:szCs w:val="28"/>
        </w:rPr>
      </w:pPr>
    </w:p>
    <w:p w:rsidR="00BC0C05" w:rsidRDefault="00BC0C05" w:rsidP="00BC0C05">
      <w:pPr>
        <w:spacing w:after="0" w:line="240" w:lineRule="auto"/>
        <w:jc w:val="center"/>
        <w:rPr>
          <w:rFonts w:ascii="Times New Roman" w:eastAsiaTheme="minorHAnsi" w:hAnsi="Times New Roman" w:cs="Times New Roman"/>
          <w:sz w:val="28"/>
          <w:szCs w:val="28"/>
          <w:lang w:eastAsia="en-US"/>
        </w:rPr>
      </w:pPr>
      <w:r w:rsidRPr="00F25AD2">
        <w:rPr>
          <w:rFonts w:ascii="Times New Roman" w:hAnsi="Times New Roman" w:cs="Times New Roman"/>
          <w:sz w:val="28"/>
          <w:szCs w:val="28"/>
          <w:highlight w:val="lightGray"/>
        </w:rPr>
        <w:t>Раздел</w:t>
      </w:r>
      <w:r>
        <w:rPr>
          <w:rFonts w:ascii="Times New Roman" w:hAnsi="Times New Roman" w:cs="Times New Roman"/>
          <w:sz w:val="28"/>
          <w:szCs w:val="28"/>
          <w:highlight w:val="lightGray"/>
        </w:rPr>
        <w:t xml:space="preserve"> </w:t>
      </w:r>
      <w:r w:rsidRPr="00F25AD2">
        <w:rPr>
          <w:rFonts w:ascii="Times New Roman" w:hAnsi="Times New Roman" w:cs="Times New Roman"/>
          <w:sz w:val="28"/>
          <w:szCs w:val="28"/>
          <w:highlight w:val="lightGray"/>
        </w:rPr>
        <w:t>III. Состав, последовательность и сроки выполнения административных процедур (д</w:t>
      </w:r>
      <w:r>
        <w:rPr>
          <w:rFonts w:ascii="Times New Roman" w:hAnsi="Times New Roman" w:cs="Times New Roman"/>
          <w:sz w:val="28"/>
          <w:szCs w:val="28"/>
          <w:highlight w:val="lightGray"/>
        </w:rPr>
        <w:t xml:space="preserve">ействий), требования к порядку </w:t>
      </w:r>
      <w:r w:rsidRPr="00F25AD2">
        <w:rPr>
          <w:rFonts w:ascii="Times New Roman" w:hAnsi="Times New Roman" w:cs="Times New Roman"/>
          <w:sz w:val="28"/>
          <w:szCs w:val="28"/>
          <w:highlight w:val="lightGray"/>
        </w:rPr>
        <w:t xml:space="preserve">их выполнения, в том числе особенности выполнения административных процедур (действий) в электронной форме, </w:t>
      </w:r>
      <w:r w:rsidRPr="00F25AD2">
        <w:rPr>
          <w:rFonts w:ascii="Times New Roman" w:eastAsiaTheme="minorHAnsi" w:hAnsi="Times New Roman" w:cs="Times New Roman"/>
          <w:sz w:val="28"/>
          <w:szCs w:val="28"/>
          <w:highlight w:val="lightGray"/>
          <w:lang w:eastAsia="en-US"/>
        </w:rPr>
        <w:t>а также особенностей выполнения административных процедур (действий</w:t>
      </w:r>
      <w:r w:rsidRPr="005A0718">
        <w:rPr>
          <w:rFonts w:ascii="Times New Roman" w:eastAsiaTheme="minorHAnsi" w:hAnsi="Times New Roman" w:cs="Times New Roman"/>
          <w:sz w:val="28"/>
          <w:szCs w:val="28"/>
          <w:highlight w:val="lightGray"/>
          <w:lang w:eastAsia="en-US"/>
        </w:rPr>
        <w:t>)</w:t>
      </w:r>
      <w:r>
        <w:rPr>
          <w:rFonts w:ascii="Times New Roman" w:eastAsiaTheme="minorHAnsi" w:hAnsi="Times New Roman" w:cs="Times New Roman"/>
          <w:sz w:val="28"/>
          <w:szCs w:val="28"/>
          <w:highlight w:val="lightGray"/>
          <w:lang w:eastAsia="en-US"/>
        </w:rPr>
        <w:t xml:space="preserve"> </w:t>
      </w:r>
      <w:r w:rsidRPr="005A0718">
        <w:rPr>
          <w:rFonts w:ascii="Times New Roman" w:eastAsiaTheme="minorHAnsi" w:hAnsi="Times New Roman" w:cs="Times New Roman"/>
          <w:sz w:val="28"/>
          <w:szCs w:val="28"/>
          <w:highlight w:val="lightGray"/>
          <w:lang w:eastAsia="en-US"/>
        </w:rPr>
        <w:t>в многофункциональных центрах предоставления государственных и муниципальных услуг</w:t>
      </w:r>
    </w:p>
    <w:p w:rsidR="00BC0C05" w:rsidRDefault="00BC0C05"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C0C05" w:rsidRPr="00134031" w:rsidRDefault="00BC0C05"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3.1. Состав административных процедур</w:t>
      </w:r>
    </w:p>
    <w:p w:rsidR="00BC0C05" w:rsidRPr="00134031" w:rsidRDefault="00BC0C05" w:rsidP="00BC0C05">
      <w:pPr>
        <w:spacing w:after="0" w:line="240" w:lineRule="auto"/>
        <w:contextualSpacing/>
        <w:jc w:val="center"/>
        <w:rPr>
          <w:rFonts w:ascii="Times New Roman" w:hAnsi="Times New Roman" w:cs="Times New Roman"/>
          <w:sz w:val="28"/>
          <w:szCs w:val="28"/>
        </w:rPr>
      </w:pPr>
    </w:p>
    <w:p w:rsidR="00BC0C05" w:rsidRPr="00134031" w:rsidRDefault="00BC0C05" w:rsidP="00BC0C05">
      <w:pPr>
        <w:spacing w:line="240" w:lineRule="auto"/>
        <w:ind w:firstLine="709"/>
        <w:contextualSpacing/>
        <w:jc w:val="both"/>
        <w:rPr>
          <w:rFonts w:ascii="Times New Roman" w:hAnsi="Times New Roman" w:cs="Times New Roman"/>
          <w:sz w:val="28"/>
          <w:szCs w:val="28"/>
        </w:rPr>
      </w:pPr>
      <w:r w:rsidRPr="00301739">
        <w:rPr>
          <w:rFonts w:ascii="Times New Roman" w:hAnsi="Times New Roman" w:cs="Times New Roman"/>
          <w:sz w:val="28"/>
          <w:szCs w:val="28"/>
          <w:highlight w:val="lightGray"/>
        </w:rPr>
        <w:t>Предоставление муниципальной услуги включает в себя следующие административные процедуры:</w:t>
      </w:r>
    </w:p>
    <w:p w:rsidR="003E44DE" w:rsidRPr="000869C5" w:rsidRDefault="003E44DE"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7F559C" w:rsidRPr="000869C5" w:rsidRDefault="007F559C"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066342" w:rsidRPr="000869C5" w:rsidRDefault="00066342"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формирование и направление межведомственного запроса;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обследование зеленых насаждений Комиссией, подготовка заключения, расчета размера платы за проведение компенсационного озеленения при </w:t>
      </w:r>
      <w:r w:rsidR="00030945">
        <w:rPr>
          <w:rFonts w:ascii="Times New Roman" w:hAnsi="Times New Roman" w:cs="Times New Roman"/>
          <w:sz w:val="28"/>
          <w:szCs w:val="28"/>
        </w:rPr>
        <w:t>вырубке</w:t>
      </w:r>
      <w:r w:rsidRPr="000869C5">
        <w:rPr>
          <w:rFonts w:ascii="Times New Roman" w:hAnsi="Times New Roman" w:cs="Times New Roman"/>
          <w:sz w:val="28"/>
          <w:szCs w:val="28"/>
        </w:rPr>
        <w:t xml:space="preserve"> зеленых насаждений или уведомления об отказе в выдаче порубоч</w:t>
      </w:r>
      <w:r w:rsidR="00030945">
        <w:rPr>
          <w:rFonts w:ascii="Times New Roman" w:hAnsi="Times New Roman" w:cs="Times New Roman"/>
          <w:sz w:val="28"/>
          <w:szCs w:val="28"/>
        </w:rPr>
        <w:t>ного билета</w:t>
      </w:r>
      <w:r w:rsidRPr="000869C5">
        <w:rPr>
          <w:rFonts w:ascii="Times New Roman" w:hAnsi="Times New Roman" w:cs="Times New Roman"/>
          <w:sz w:val="28"/>
          <w:szCs w:val="28"/>
        </w:rPr>
        <w:t>;</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выдача заявителю расчета размера платы за проведение компенсационного озеленения при </w:t>
      </w:r>
      <w:r w:rsidR="00030945">
        <w:rPr>
          <w:rFonts w:ascii="Times New Roman" w:hAnsi="Times New Roman" w:cs="Times New Roman"/>
          <w:sz w:val="28"/>
          <w:szCs w:val="28"/>
        </w:rPr>
        <w:t>вырубке</w:t>
      </w:r>
      <w:r w:rsidRPr="000869C5">
        <w:rPr>
          <w:rFonts w:ascii="Times New Roman" w:hAnsi="Times New Roman" w:cs="Times New Roman"/>
          <w:sz w:val="28"/>
          <w:szCs w:val="28"/>
        </w:rPr>
        <w:t xml:space="preserve"> зеленых насаждений или уведомления об отказе в выдаче порубоч</w:t>
      </w:r>
      <w:r w:rsidR="00030945">
        <w:rPr>
          <w:rFonts w:ascii="Times New Roman" w:hAnsi="Times New Roman" w:cs="Times New Roman"/>
          <w:sz w:val="28"/>
          <w:szCs w:val="28"/>
        </w:rPr>
        <w:t>ного билета</w:t>
      </w:r>
      <w:r w:rsidRPr="000869C5">
        <w:rPr>
          <w:rFonts w:ascii="Times New Roman" w:hAnsi="Times New Roman" w:cs="Times New Roman"/>
          <w:sz w:val="28"/>
          <w:szCs w:val="28"/>
        </w:rPr>
        <w:t>;</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предоставление заявителем платёжных документов, подтверждающих внесение платы за проведение компенсационного озеленения при </w:t>
      </w:r>
      <w:r w:rsidR="00030945">
        <w:rPr>
          <w:rFonts w:ascii="Times New Roman" w:hAnsi="Times New Roman" w:cs="Times New Roman"/>
          <w:sz w:val="28"/>
          <w:szCs w:val="28"/>
        </w:rPr>
        <w:t>вырубке</w:t>
      </w:r>
      <w:r w:rsidRPr="000869C5">
        <w:rPr>
          <w:rFonts w:ascii="Times New Roman" w:hAnsi="Times New Roman" w:cs="Times New Roman"/>
          <w:sz w:val="28"/>
          <w:szCs w:val="28"/>
        </w:rPr>
        <w:t xml:space="preserve"> зеленых насаждений;</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оформление порубоч</w:t>
      </w:r>
      <w:r w:rsidR="00030945">
        <w:rPr>
          <w:rFonts w:ascii="Times New Roman" w:hAnsi="Times New Roman" w:cs="Times New Roman"/>
          <w:sz w:val="28"/>
          <w:szCs w:val="28"/>
        </w:rPr>
        <w:t>ного билета</w:t>
      </w:r>
      <w:r w:rsidRPr="000869C5">
        <w:rPr>
          <w:rFonts w:ascii="Times New Roman" w:hAnsi="Times New Roman" w:cs="Times New Roman"/>
          <w:sz w:val="28"/>
          <w:szCs w:val="28"/>
        </w:rPr>
        <w:t xml:space="preserve"> (отказ в оформлении порубоч</w:t>
      </w:r>
      <w:r w:rsidR="00030945">
        <w:rPr>
          <w:rFonts w:ascii="Times New Roman" w:hAnsi="Times New Roman" w:cs="Times New Roman"/>
          <w:sz w:val="28"/>
          <w:szCs w:val="28"/>
        </w:rPr>
        <w:t>ного билета</w:t>
      </w:r>
      <w:r w:rsidRPr="000869C5">
        <w:rPr>
          <w:rFonts w:ascii="Times New Roman" w:hAnsi="Times New Roman" w:cs="Times New Roman"/>
          <w:sz w:val="28"/>
          <w:szCs w:val="28"/>
        </w:rPr>
        <w:t>);</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выдача заявителю результата предоставления муниципальной услуги.</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6B7643" w:rsidRDefault="006B7643" w:rsidP="00BC0C05">
      <w:pPr>
        <w:widowControl w:val="0"/>
        <w:autoSpaceDE w:val="0"/>
        <w:autoSpaceDN w:val="0"/>
        <w:adjustRightInd w:val="0"/>
        <w:spacing w:after="0" w:line="240" w:lineRule="auto"/>
        <w:jc w:val="center"/>
        <w:outlineLvl w:val="2"/>
        <w:rPr>
          <w:rFonts w:ascii="Times New Roman" w:hAnsi="Times New Roman" w:cs="Times New Roman"/>
          <w:sz w:val="28"/>
          <w:szCs w:val="28"/>
          <w:highlight w:val="lightGray"/>
        </w:rPr>
      </w:pPr>
    </w:p>
    <w:p w:rsidR="00BC0C05" w:rsidRDefault="00BC0C05"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3.2. Последовательность и сроки выполнения административных процедур, требования к порядку их выполнения</w:t>
      </w:r>
    </w:p>
    <w:p w:rsidR="006B7643" w:rsidRPr="00134031" w:rsidRDefault="006B7643" w:rsidP="00BC0C0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 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уполномоченный орган.</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лично или посредством почтового отправления с описью вложения и уведомлением о вручении или представляется заявителем лично.</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6B7643" w:rsidRPr="00500BF4" w:rsidRDefault="006B7643" w:rsidP="006B7643">
      <w:pPr>
        <w:tabs>
          <w:tab w:val="left" w:pos="900"/>
        </w:tabs>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При отсутствии оснований для отказа в приеме документов регистрирует заявление с прилагаемым комплектом документов, выдает расписку о приеме </w:t>
      </w:r>
      <w:r w:rsidRPr="00500BF4">
        <w:rPr>
          <w:rFonts w:ascii="Times New Roman" w:hAnsi="Times New Roman" w:cs="Times New Roman"/>
          <w:sz w:val="28"/>
          <w:szCs w:val="28"/>
        </w:rPr>
        <w:lastRenderedPageBreak/>
        <w:t>документов, а при наличии таких оснований – расписку об отказе в приеме документов.</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3.2.1.2.Максимальный срок исполнения административной процедуры – 1 календарный день.</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3.2.1.3.Критерии принятия решения:</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обращение за получением муниципальной услуги соответствующего лица;</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полнота поданного комплекта документов;</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достоверность поданных документов.</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3.2.1.4.Результат административной процедуры: </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регистрация заявления </w:t>
      </w:r>
      <w:r w:rsidR="006A0F99" w:rsidRPr="00500BF4">
        <w:rPr>
          <w:rFonts w:ascii="Times New Roman" w:hAnsi="Times New Roman" w:cs="Times New Roman"/>
          <w:sz w:val="28"/>
          <w:szCs w:val="28"/>
        </w:rPr>
        <w:t xml:space="preserve">в </w:t>
      </w:r>
      <w:r w:rsidR="006A0F99">
        <w:rPr>
          <w:rFonts w:ascii="Times New Roman" w:hAnsi="Times New Roman" w:cs="Times New Roman"/>
          <w:sz w:val="28"/>
          <w:szCs w:val="28"/>
        </w:rPr>
        <w:t>журнале регистрации заявлений на получение услуги</w:t>
      </w:r>
      <w:r w:rsidR="006A0F99" w:rsidRPr="00500BF4">
        <w:rPr>
          <w:rFonts w:ascii="Times New Roman" w:hAnsi="Times New Roman" w:cs="Times New Roman"/>
          <w:sz w:val="28"/>
          <w:szCs w:val="28"/>
        </w:rPr>
        <w:t xml:space="preserve"> </w:t>
      </w:r>
      <w:r w:rsidR="006A0F99">
        <w:rPr>
          <w:rFonts w:ascii="Times New Roman" w:hAnsi="Times New Roman" w:cs="Times New Roman"/>
          <w:sz w:val="28"/>
          <w:szCs w:val="28"/>
        </w:rPr>
        <w:t>а</w:t>
      </w:r>
      <w:r w:rsidRPr="00500BF4">
        <w:rPr>
          <w:rFonts w:ascii="Times New Roman" w:hAnsi="Times New Roman" w:cs="Times New Roman"/>
          <w:sz w:val="28"/>
          <w:szCs w:val="28"/>
        </w:rPr>
        <w:t>дминистрации</w:t>
      </w:r>
      <w:r w:rsidR="006A0F99" w:rsidRPr="006A0F99">
        <w:rPr>
          <w:rFonts w:ascii="Times New Roman" w:hAnsi="Times New Roman" w:cs="Times New Roman"/>
          <w:sz w:val="28"/>
          <w:szCs w:val="28"/>
        </w:rPr>
        <w:t xml:space="preserve"> </w:t>
      </w:r>
      <w:r w:rsidR="006A0F99">
        <w:rPr>
          <w:rFonts w:ascii="Times New Roman" w:hAnsi="Times New Roman" w:cs="Times New Roman"/>
          <w:sz w:val="28"/>
          <w:szCs w:val="28"/>
        </w:rPr>
        <w:t>Новотаманского сельского поселения Темрюкского района</w:t>
      </w:r>
      <w:r w:rsidRPr="00500BF4">
        <w:rPr>
          <w:rFonts w:ascii="Times New Roman" w:hAnsi="Times New Roman" w:cs="Times New Roman"/>
          <w:sz w:val="28"/>
          <w:szCs w:val="28"/>
        </w:rPr>
        <w:t xml:space="preserve">; </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отказ в приеме заявления и документов.</w:t>
      </w:r>
    </w:p>
    <w:p w:rsidR="006B7643" w:rsidRPr="0042312E" w:rsidRDefault="006B7643" w:rsidP="006B7643">
      <w:pPr>
        <w:spacing w:after="0" w:line="240" w:lineRule="auto"/>
        <w:ind w:firstLine="709"/>
        <w:jc w:val="both"/>
        <w:rPr>
          <w:rFonts w:ascii="Times New Roman" w:hAnsi="Times New Roman" w:cs="Times New Roman"/>
          <w:color w:val="FF0000"/>
          <w:sz w:val="28"/>
          <w:szCs w:val="28"/>
        </w:rPr>
      </w:pPr>
      <w:r w:rsidRPr="00500BF4">
        <w:rPr>
          <w:rFonts w:ascii="Times New Roman" w:hAnsi="Times New Roman" w:cs="Times New Roman"/>
          <w:sz w:val="28"/>
          <w:szCs w:val="28"/>
        </w:rPr>
        <w:t xml:space="preserve">3.2.1.5.Способ фиксации результата выполнения административной процедуры – </w:t>
      </w:r>
      <w:r w:rsidRPr="0042312E">
        <w:rPr>
          <w:rFonts w:ascii="Times New Roman" w:hAnsi="Times New Roman" w:cs="Times New Roman"/>
          <w:color w:val="FF0000"/>
          <w:sz w:val="28"/>
          <w:szCs w:val="28"/>
        </w:rPr>
        <w:t xml:space="preserve">внесение заявления в </w:t>
      </w:r>
      <w:r w:rsidR="006A0F99" w:rsidRPr="0042312E">
        <w:rPr>
          <w:rFonts w:ascii="Times New Roman" w:hAnsi="Times New Roman" w:cs="Times New Roman"/>
          <w:color w:val="FF0000"/>
          <w:sz w:val="28"/>
          <w:szCs w:val="28"/>
        </w:rPr>
        <w:t>журнал регистрации заявлений на получение услуги а</w:t>
      </w:r>
      <w:r w:rsidRPr="0042312E">
        <w:rPr>
          <w:rFonts w:ascii="Times New Roman" w:hAnsi="Times New Roman" w:cs="Times New Roman"/>
          <w:color w:val="FF0000"/>
          <w:sz w:val="28"/>
          <w:szCs w:val="28"/>
        </w:rPr>
        <w:t>дминистрации</w:t>
      </w:r>
      <w:r w:rsidR="006A0F99" w:rsidRPr="0042312E">
        <w:rPr>
          <w:rFonts w:ascii="Times New Roman" w:hAnsi="Times New Roman" w:cs="Times New Roman"/>
          <w:color w:val="FF0000"/>
          <w:sz w:val="28"/>
          <w:szCs w:val="28"/>
        </w:rPr>
        <w:t xml:space="preserve"> Новотаманского сельского поселения Темрюкского района</w:t>
      </w:r>
      <w:r w:rsidR="00500BF4" w:rsidRPr="0042312E">
        <w:rPr>
          <w:rFonts w:ascii="Times New Roman" w:hAnsi="Times New Roman" w:cs="Times New Roman"/>
          <w:color w:val="FF0000"/>
          <w:sz w:val="28"/>
          <w:szCs w:val="28"/>
        </w:rPr>
        <w:t>.</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6B7643" w:rsidRPr="00500BF4" w:rsidRDefault="006B7643" w:rsidP="000B0B1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3.2.2.1.Основанием для начала административной процедуры является поступление заявления</w:t>
      </w:r>
      <w:r w:rsidRPr="00500BF4">
        <w:rPr>
          <w:rFonts w:ascii="Times New Roman" w:hAnsi="Times New Roman" w:cs="Times New Roman"/>
          <w:color w:val="FF0000"/>
          <w:sz w:val="28"/>
          <w:szCs w:val="28"/>
        </w:rPr>
        <w:t xml:space="preserve"> </w:t>
      </w:r>
      <w:r w:rsidRPr="00500BF4">
        <w:rPr>
          <w:rFonts w:ascii="Times New Roman" w:hAnsi="Times New Roman" w:cs="Times New Roman"/>
          <w:sz w:val="28"/>
          <w:szCs w:val="28"/>
        </w:rPr>
        <w:t>на рассмотрение руководителю уполномоченного органа, который определяет исполнителя, ответственного за работу с поступившим заявлением (далее – ответственный исполнитель).</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Ответственный исполнитель в течение </w:t>
      </w:r>
      <w:r w:rsidR="000B0B13" w:rsidRPr="00500BF4">
        <w:rPr>
          <w:rFonts w:ascii="Times New Roman" w:hAnsi="Times New Roman" w:cs="Times New Roman"/>
          <w:sz w:val="28"/>
          <w:szCs w:val="28"/>
        </w:rPr>
        <w:t>1</w:t>
      </w:r>
      <w:r w:rsidRPr="00500BF4">
        <w:rPr>
          <w:rFonts w:ascii="Times New Roman" w:hAnsi="Times New Roman" w:cs="Times New Roman"/>
          <w:sz w:val="28"/>
          <w:szCs w:val="28"/>
        </w:rPr>
        <w:t>-</w:t>
      </w:r>
      <w:r w:rsidR="000B0B13" w:rsidRPr="00500BF4">
        <w:rPr>
          <w:rFonts w:ascii="Times New Roman" w:hAnsi="Times New Roman" w:cs="Times New Roman"/>
          <w:sz w:val="28"/>
          <w:szCs w:val="28"/>
        </w:rPr>
        <w:t>го</w:t>
      </w:r>
      <w:r w:rsidRPr="00500BF4">
        <w:rPr>
          <w:rFonts w:ascii="Times New Roman" w:hAnsi="Times New Roman" w:cs="Times New Roman"/>
          <w:sz w:val="28"/>
          <w:szCs w:val="28"/>
        </w:rPr>
        <w:t xml:space="preserve"> рабоч</w:t>
      </w:r>
      <w:r w:rsidR="000B0B13" w:rsidRPr="00500BF4">
        <w:rPr>
          <w:rFonts w:ascii="Times New Roman" w:hAnsi="Times New Roman" w:cs="Times New Roman"/>
          <w:sz w:val="28"/>
          <w:szCs w:val="28"/>
        </w:rPr>
        <w:t>его</w:t>
      </w:r>
      <w:r w:rsidRPr="00500BF4">
        <w:rPr>
          <w:rFonts w:ascii="Times New Roman" w:hAnsi="Times New Roman" w:cs="Times New Roman"/>
          <w:sz w:val="28"/>
          <w:szCs w:val="28"/>
        </w:rPr>
        <w:t xml:space="preserve"> дн</w:t>
      </w:r>
      <w:r w:rsidR="000B0B13" w:rsidRPr="00500BF4">
        <w:rPr>
          <w:rFonts w:ascii="Times New Roman" w:hAnsi="Times New Roman" w:cs="Times New Roman"/>
          <w:sz w:val="28"/>
          <w:szCs w:val="28"/>
        </w:rPr>
        <w:t>я</w:t>
      </w:r>
      <w:r w:rsidRPr="00500BF4">
        <w:rPr>
          <w:rFonts w:ascii="Times New Roman" w:hAnsi="Times New Roman" w:cs="Times New Roman"/>
          <w:sz w:val="28"/>
          <w:szCs w:val="28"/>
        </w:rPr>
        <w:t xml:space="preserve"> со дня поступления документов, указанных в пункте 2.6., осуществляют проверку сведений, содержащихся в заявлении и документах, с целью определения:</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полноты и достоверности сведений, содержащихся в представленных документах;</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согласованности предоставленной информации между отдельными документами комплекта;</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наличие оснований для отказа в продлении срока действия разрешения на осуществление </w:t>
      </w:r>
      <w:r w:rsidR="00D1565D">
        <w:rPr>
          <w:rFonts w:ascii="Times New Roman" w:hAnsi="Times New Roman" w:cs="Times New Roman"/>
          <w:sz w:val="28"/>
          <w:szCs w:val="28"/>
        </w:rPr>
        <w:t>вырубке зеленых насаждений</w:t>
      </w:r>
      <w:r w:rsidRPr="00500BF4">
        <w:rPr>
          <w:rFonts w:ascii="Times New Roman" w:hAnsi="Times New Roman" w:cs="Times New Roman"/>
          <w:sz w:val="28"/>
          <w:szCs w:val="28"/>
        </w:rPr>
        <w:t>, предусмотренных подпунктом 2.10.2. пункта 2.10. настоящего Регламента.</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разрешения либо принятие решения об отказе в предоставлении муниципальной услуги с указанием причин.</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2 рабочих дней от даты регистрации заявления осуществляет подготовку и направление межведомственного запроса.</w:t>
      </w:r>
    </w:p>
    <w:p w:rsidR="006B7643" w:rsidRPr="00500BF4" w:rsidRDefault="006B7643" w:rsidP="006B7643">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lastRenderedPageBreak/>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A47DA7" w:rsidRPr="00500BF4" w:rsidRDefault="00A47DA7" w:rsidP="00A47DA7">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 результатам экспертизы документов ответственный исполнитель принимает решение о передачи документов в Комиссию</w:t>
      </w:r>
    </w:p>
    <w:p w:rsidR="00D44725" w:rsidRPr="00500BF4" w:rsidRDefault="00BA4188"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w:t>
      </w:r>
      <w:r w:rsidR="001172C2" w:rsidRPr="00500BF4">
        <w:rPr>
          <w:rFonts w:ascii="Times New Roman" w:hAnsi="Times New Roman" w:cs="Times New Roman"/>
          <w:sz w:val="28"/>
          <w:szCs w:val="28"/>
        </w:rPr>
        <w:t>.2.</w:t>
      </w:r>
      <w:r w:rsidR="00EE0485" w:rsidRPr="00500BF4">
        <w:rPr>
          <w:rFonts w:ascii="Times New Roman" w:hAnsi="Times New Roman" w:cs="Times New Roman"/>
          <w:sz w:val="28"/>
          <w:szCs w:val="28"/>
        </w:rPr>
        <w:t>3</w:t>
      </w:r>
      <w:r w:rsidR="00D44725" w:rsidRPr="00500BF4">
        <w:rPr>
          <w:rFonts w:ascii="Times New Roman" w:hAnsi="Times New Roman" w:cs="Times New Roman"/>
          <w:sz w:val="28"/>
          <w:szCs w:val="28"/>
        </w:rPr>
        <w:t xml:space="preserve">. Обследование зеленых насаждений Комиссией, подготовка заключения, расчета размера платы за проведение компенсационного озеленения при </w:t>
      </w:r>
      <w:r w:rsidR="00D1565D">
        <w:rPr>
          <w:rFonts w:ascii="Times New Roman" w:hAnsi="Times New Roman" w:cs="Times New Roman"/>
          <w:sz w:val="28"/>
          <w:szCs w:val="28"/>
        </w:rPr>
        <w:t>вырубке</w:t>
      </w:r>
      <w:r w:rsidR="00D44725" w:rsidRPr="00500BF4">
        <w:rPr>
          <w:rFonts w:ascii="Times New Roman" w:hAnsi="Times New Roman" w:cs="Times New Roman"/>
          <w:sz w:val="28"/>
          <w:szCs w:val="28"/>
        </w:rPr>
        <w:t xml:space="preserve"> зеленых насаждений или уведомления об отказе в выдаче порубоч</w:t>
      </w:r>
      <w:r w:rsidR="00D1565D">
        <w:rPr>
          <w:rFonts w:ascii="Times New Roman" w:hAnsi="Times New Roman" w:cs="Times New Roman"/>
          <w:sz w:val="28"/>
          <w:szCs w:val="28"/>
        </w:rPr>
        <w:t>ного билета</w:t>
      </w:r>
      <w:r w:rsidR="00D44725" w:rsidRPr="00500BF4">
        <w:rPr>
          <w:rFonts w:ascii="Times New Roman" w:hAnsi="Times New Roman" w:cs="Times New Roman"/>
          <w:sz w:val="28"/>
          <w:szCs w:val="28"/>
        </w:rPr>
        <w:t>.</w:t>
      </w:r>
    </w:p>
    <w:p w:rsidR="00D44725" w:rsidRPr="00500BF4" w:rsidRDefault="00BA4188"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w:t>
      </w:r>
      <w:r w:rsidR="001172C2" w:rsidRPr="00500BF4">
        <w:rPr>
          <w:rFonts w:ascii="Times New Roman" w:hAnsi="Times New Roman" w:cs="Times New Roman"/>
          <w:sz w:val="28"/>
          <w:szCs w:val="28"/>
        </w:rPr>
        <w:t>2</w:t>
      </w:r>
      <w:r w:rsidR="00D44725" w:rsidRPr="00500BF4">
        <w:rPr>
          <w:rFonts w:ascii="Times New Roman" w:hAnsi="Times New Roman" w:cs="Times New Roman"/>
          <w:sz w:val="28"/>
          <w:szCs w:val="28"/>
        </w:rPr>
        <w:t>.</w:t>
      </w:r>
      <w:r w:rsidR="00EE0485" w:rsidRPr="00500BF4">
        <w:rPr>
          <w:rFonts w:ascii="Times New Roman" w:hAnsi="Times New Roman" w:cs="Times New Roman"/>
          <w:sz w:val="28"/>
          <w:szCs w:val="28"/>
        </w:rPr>
        <w:t>3</w:t>
      </w:r>
      <w:r w:rsidR="001172C2" w:rsidRPr="00500BF4">
        <w:rPr>
          <w:rFonts w:ascii="Times New Roman" w:hAnsi="Times New Roman" w:cs="Times New Roman"/>
          <w:sz w:val="28"/>
          <w:szCs w:val="28"/>
        </w:rPr>
        <w:t>.</w:t>
      </w:r>
      <w:r w:rsidR="004407CA" w:rsidRPr="00500BF4">
        <w:rPr>
          <w:rFonts w:ascii="Times New Roman" w:hAnsi="Times New Roman" w:cs="Times New Roman"/>
          <w:sz w:val="28"/>
          <w:szCs w:val="28"/>
        </w:rPr>
        <w:t>1.</w:t>
      </w:r>
      <w:r w:rsidR="00D44725" w:rsidRPr="00500BF4">
        <w:rPr>
          <w:rFonts w:ascii="Times New Roman" w:hAnsi="Times New Roman" w:cs="Times New Roman"/>
          <w:sz w:val="28"/>
          <w:szCs w:val="28"/>
        </w:rPr>
        <w:t xml:space="preserve"> При наличии оснований для предоставления муниципальной услуги Комиссия с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w:t>
      </w:r>
      <w:r w:rsidR="00D1565D">
        <w:rPr>
          <w:rFonts w:ascii="Times New Roman" w:hAnsi="Times New Roman" w:cs="Times New Roman"/>
          <w:sz w:val="28"/>
          <w:szCs w:val="28"/>
        </w:rPr>
        <w:t>вырубке</w:t>
      </w:r>
      <w:r w:rsidR="00D44725" w:rsidRPr="00500BF4">
        <w:rPr>
          <w:rFonts w:ascii="Times New Roman" w:hAnsi="Times New Roman" w:cs="Times New Roman"/>
          <w:sz w:val="28"/>
          <w:szCs w:val="28"/>
        </w:rPr>
        <w:t xml:space="preserve"> зелёных насаждений.</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Обследование и подготовка заключения производится в </w:t>
      </w:r>
      <w:r w:rsidR="004407CA" w:rsidRPr="00500BF4">
        <w:rPr>
          <w:rFonts w:ascii="Times New Roman" w:hAnsi="Times New Roman" w:cs="Times New Roman"/>
          <w:sz w:val="28"/>
          <w:szCs w:val="28"/>
        </w:rPr>
        <w:t>течение</w:t>
      </w:r>
      <w:r w:rsidRPr="00500BF4">
        <w:rPr>
          <w:rFonts w:ascii="Times New Roman" w:hAnsi="Times New Roman" w:cs="Times New Roman"/>
          <w:sz w:val="28"/>
          <w:szCs w:val="28"/>
        </w:rPr>
        <w:t xml:space="preserve"> – 10 рабочих дней.</w:t>
      </w:r>
    </w:p>
    <w:p w:rsidR="00D44725" w:rsidRPr="00500BF4" w:rsidRDefault="00BA4188"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w:t>
      </w:r>
      <w:r w:rsidR="001172C2" w:rsidRPr="00500BF4">
        <w:rPr>
          <w:rFonts w:ascii="Times New Roman" w:hAnsi="Times New Roman" w:cs="Times New Roman"/>
          <w:sz w:val="28"/>
          <w:szCs w:val="28"/>
        </w:rPr>
        <w:t>3</w:t>
      </w:r>
      <w:r w:rsidR="00D44725" w:rsidRPr="00500BF4">
        <w:rPr>
          <w:rFonts w:ascii="Times New Roman" w:hAnsi="Times New Roman" w:cs="Times New Roman"/>
          <w:sz w:val="28"/>
          <w:szCs w:val="28"/>
        </w:rPr>
        <w:t>.</w:t>
      </w:r>
      <w:r w:rsidR="00EE0485" w:rsidRPr="00500BF4">
        <w:rPr>
          <w:rFonts w:ascii="Times New Roman" w:hAnsi="Times New Roman" w:cs="Times New Roman"/>
          <w:sz w:val="28"/>
          <w:szCs w:val="28"/>
        </w:rPr>
        <w:t>3</w:t>
      </w:r>
      <w:r w:rsidR="001172C2" w:rsidRPr="00500BF4">
        <w:rPr>
          <w:rFonts w:ascii="Times New Roman" w:hAnsi="Times New Roman" w:cs="Times New Roman"/>
          <w:sz w:val="28"/>
          <w:szCs w:val="28"/>
        </w:rPr>
        <w:t>.</w:t>
      </w:r>
      <w:r w:rsidR="004407CA" w:rsidRPr="00500BF4">
        <w:rPr>
          <w:rFonts w:ascii="Times New Roman" w:hAnsi="Times New Roman" w:cs="Times New Roman"/>
          <w:sz w:val="28"/>
          <w:szCs w:val="28"/>
        </w:rPr>
        <w:t>2</w:t>
      </w:r>
      <w:r w:rsidR="00D44725" w:rsidRPr="00500BF4">
        <w:rPr>
          <w:rFonts w:ascii="Times New Roman" w:hAnsi="Times New Roman" w:cs="Times New Roman"/>
          <w:sz w:val="28"/>
          <w:szCs w:val="28"/>
        </w:rPr>
        <w:t xml:space="preserve">.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w:t>
      </w:r>
      <w:r w:rsidR="00DA4EA4" w:rsidRPr="00500BF4">
        <w:rPr>
          <w:rFonts w:ascii="Times New Roman" w:hAnsi="Times New Roman" w:cs="Times New Roman"/>
          <w:sz w:val="28"/>
          <w:szCs w:val="28"/>
        </w:rPr>
        <w:t>2</w:t>
      </w:r>
      <w:r w:rsidR="00D44725" w:rsidRPr="00500BF4">
        <w:rPr>
          <w:rFonts w:ascii="Times New Roman" w:hAnsi="Times New Roman" w:cs="Times New Roman"/>
          <w:sz w:val="28"/>
          <w:szCs w:val="28"/>
        </w:rPr>
        <w:t>-х рабочих дней с момента выявления обстоятельств, являющихся основанием для отказа.</w:t>
      </w:r>
    </w:p>
    <w:p w:rsidR="004407CA" w:rsidRPr="00500BF4" w:rsidRDefault="004407CA"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Не позднее </w:t>
      </w:r>
      <w:r w:rsidR="003E2F1E" w:rsidRPr="00500BF4">
        <w:rPr>
          <w:rFonts w:ascii="Times New Roman" w:hAnsi="Times New Roman" w:cs="Times New Roman"/>
          <w:sz w:val="28"/>
          <w:szCs w:val="28"/>
        </w:rPr>
        <w:t>2</w:t>
      </w:r>
      <w:r w:rsidRPr="00500BF4">
        <w:rPr>
          <w:rFonts w:ascii="Times New Roman" w:hAnsi="Times New Roman" w:cs="Times New Roman"/>
          <w:sz w:val="28"/>
          <w:szCs w:val="28"/>
        </w:rPr>
        <w:t>-х рабочих дней с даты принятия такого решения заявителю направляется мотивированное уведомление об отказе в выдаче порубоч</w:t>
      </w:r>
      <w:r w:rsidR="00D1565D">
        <w:rPr>
          <w:rFonts w:ascii="Times New Roman" w:hAnsi="Times New Roman" w:cs="Times New Roman"/>
          <w:sz w:val="28"/>
          <w:szCs w:val="28"/>
        </w:rPr>
        <w:t>ного билета.</w:t>
      </w:r>
      <w:r w:rsidRPr="00500BF4">
        <w:rPr>
          <w:rFonts w:ascii="Times New Roman" w:hAnsi="Times New Roman" w:cs="Times New Roman"/>
          <w:sz w:val="28"/>
          <w:szCs w:val="28"/>
        </w:rPr>
        <w:t xml:space="preserve"> </w:t>
      </w:r>
    </w:p>
    <w:p w:rsidR="00D44725" w:rsidRPr="00500BF4" w:rsidRDefault="00BA4188"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w:t>
      </w:r>
      <w:r w:rsidR="001172C2" w:rsidRPr="00500BF4">
        <w:rPr>
          <w:rFonts w:ascii="Times New Roman" w:hAnsi="Times New Roman" w:cs="Times New Roman"/>
          <w:sz w:val="28"/>
          <w:szCs w:val="28"/>
        </w:rPr>
        <w:t>2</w:t>
      </w:r>
      <w:r w:rsidR="00D44725" w:rsidRPr="00500BF4">
        <w:rPr>
          <w:rFonts w:ascii="Times New Roman" w:hAnsi="Times New Roman" w:cs="Times New Roman"/>
          <w:sz w:val="28"/>
          <w:szCs w:val="28"/>
        </w:rPr>
        <w:t>.</w:t>
      </w:r>
      <w:r w:rsidR="002C0093" w:rsidRPr="00500BF4">
        <w:rPr>
          <w:rFonts w:ascii="Times New Roman" w:hAnsi="Times New Roman" w:cs="Times New Roman"/>
          <w:sz w:val="28"/>
          <w:szCs w:val="28"/>
        </w:rPr>
        <w:t>4</w:t>
      </w:r>
      <w:r w:rsidR="00254B68" w:rsidRPr="00500BF4">
        <w:rPr>
          <w:rFonts w:ascii="Times New Roman" w:hAnsi="Times New Roman" w:cs="Times New Roman"/>
          <w:sz w:val="28"/>
          <w:szCs w:val="28"/>
        </w:rPr>
        <w:t>.</w:t>
      </w:r>
      <w:r w:rsidR="00D44725" w:rsidRPr="00500BF4">
        <w:rPr>
          <w:rFonts w:ascii="Times New Roman" w:hAnsi="Times New Roman" w:cs="Times New Roman"/>
          <w:sz w:val="28"/>
          <w:szCs w:val="28"/>
        </w:rPr>
        <w:t xml:space="preserve"> Предоставление заявителем платёжных документов, подтверждающих внесение платы за проведение компенсационного озеленения при </w:t>
      </w:r>
      <w:r w:rsidR="00D1565D">
        <w:rPr>
          <w:rFonts w:ascii="Times New Roman" w:hAnsi="Times New Roman" w:cs="Times New Roman"/>
          <w:sz w:val="28"/>
          <w:szCs w:val="28"/>
        </w:rPr>
        <w:t>вырубке</w:t>
      </w:r>
      <w:r w:rsidR="00D44725" w:rsidRPr="00500BF4">
        <w:rPr>
          <w:rFonts w:ascii="Times New Roman" w:hAnsi="Times New Roman" w:cs="Times New Roman"/>
          <w:sz w:val="28"/>
          <w:szCs w:val="28"/>
        </w:rPr>
        <w:t xml:space="preserve"> зеленых насаждений.</w:t>
      </w:r>
    </w:p>
    <w:p w:rsidR="00D44725" w:rsidRPr="00500BF4" w:rsidRDefault="0021666B"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После предоставления</w:t>
      </w:r>
      <w:r w:rsidR="00D44725" w:rsidRPr="00500BF4">
        <w:rPr>
          <w:rFonts w:ascii="Times New Roman" w:hAnsi="Times New Roman" w:cs="Times New Roman"/>
          <w:sz w:val="28"/>
          <w:szCs w:val="28"/>
        </w:rPr>
        <w:t xml:space="preserve"> гра</w:t>
      </w:r>
      <w:r w:rsidRPr="00500BF4">
        <w:rPr>
          <w:rFonts w:ascii="Times New Roman" w:hAnsi="Times New Roman" w:cs="Times New Roman"/>
          <w:sz w:val="28"/>
          <w:szCs w:val="28"/>
        </w:rPr>
        <w:t>жданина в уполномоченный орган</w:t>
      </w:r>
      <w:r w:rsidR="00D44725" w:rsidRPr="00500BF4">
        <w:rPr>
          <w:rFonts w:ascii="Times New Roman" w:hAnsi="Times New Roman" w:cs="Times New Roman"/>
          <w:sz w:val="28"/>
          <w:szCs w:val="28"/>
        </w:rPr>
        <w:t xml:space="preserve"> копи</w:t>
      </w:r>
      <w:r w:rsidRPr="00500BF4">
        <w:rPr>
          <w:rFonts w:ascii="Times New Roman" w:hAnsi="Times New Roman" w:cs="Times New Roman"/>
          <w:sz w:val="28"/>
          <w:szCs w:val="28"/>
        </w:rPr>
        <w:t>й</w:t>
      </w:r>
      <w:r w:rsidR="00D44725" w:rsidRPr="00500BF4">
        <w:rPr>
          <w:rFonts w:ascii="Times New Roman" w:hAnsi="Times New Roman" w:cs="Times New Roman"/>
          <w:sz w:val="28"/>
          <w:szCs w:val="28"/>
        </w:rPr>
        <w:t xml:space="preserve"> платежных документов, подтверждающих внесение платы за проведение компенсационного озеленения при </w:t>
      </w:r>
      <w:r w:rsidR="00D1565D">
        <w:rPr>
          <w:rFonts w:ascii="Times New Roman" w:hAnsi="Times New Roman" w:cs="Times New Roman"/>
          <w:sz w:val="28"/>
          <w:szCs w:val="28"/>
        </w:rPr>
        <w:t>вырубке</w:t>
      </w:r>
      <w:r w:rsidRPr="00500BF4">
        <w:rPr>
          <w:rFonts w:ascii="Times New Roman" w:hAnsi="Times New Roman" w:cs="Times New Roman"/>
          <w:sz w:val="28"/>
          <w:szCs w:val="28"/>
        </w:rPr>
        <w:t xml:space="preserve"> зеленых насаждений, уполномоченным органом оформляется порубочный билет.</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w:t>
      </w:r>
      <w:r w:rsidR="002C0093" w:rsidRPr="00500BF4">
        <w:rPr>
          <w:rFonts w:ascii="Times New Roman" w:hAnsi="Times New Roman" w:cs="Times New Roman"/>
          <w:sz w:val="28"/>
          <w:szCs w:val="28"/>
        </w:rPr>
        <w:t>5</w:t>
      </w:r>
      <w:r w:rsidRPr="00500BF4">
        <w:rPr>
          <w:rFonts w:ascii="Times New Roman" w:hAnsi="Times New Roman" w:cs="Times New Roman"/>
          <w:sz w:val="28"/>
          <w:szCs w:val="28"/>
        </w:rPr>
        <w:t>. Порядок приема документов в МФЦ:</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Заявитель представляет в МФЦ копии подтверждающих документов (платёжных поручений) и для ознакомления их оригиналы.</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При приёме документов работник МФЦ:</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устанавливает личность заявителя;</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«копия верна».</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Копии платёжных документов в течение 1 рабочего дня в порядке, определенном пунктом 3.2.2 подраздела 3.2 раздела III Регламента передаются в уполномоченный орган для оформления порубочного билета.</w:t>
      </w:r>
    </w:p>
    <w:p w:rsidR="00D44725" w:rsidRPr="00500BF4" w:rsidRDefault="008E5CD0"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w:t>
      </w:r>
      <w:r w:rsidR="00D44725" w:rsidRPr="00500BF4">
        <w:rPr>
          <w:rFonts w:ascii="Times New Roman" w:hAnsi="Times New Roman" w:cs="Times New Roman"/>
          <w:sz w:val="28"/>
          <w:szCs w:val="28"/>
        </w:rPr>
        <w:t>.</w:t>
      </w:r>
      <w:r w:rsidR="001172C2" w:rsidRPr="00500BF4">
        <w:rPr>
          <w:rFonts w:ascii="Times New Roman" w:hAnsi="Times New Roman" w:cs="Times New Roman"/>
          <w:sz w:val="28"/>
          <w:szCs w:val="28"/>
        </w:rPr>
        <w:t>2.</w:t>
      </w:r>
      <w:r w:rsidR="002C0093" w:rsidRPr="00500BF4">
        <w:rPr>
          <w:rFonts w:ascii="Times New Roman" w:hAnsi="Times New Roman" w:cs="Times New Roman"/>
          <w:sz w:val="28"/>
          <w:szCs w:val="28"/>
        </w:rPr>
        <w:t>6</w:t>
      </w:r>
      <w:r w:rsidR="00D44725" w:rsidRPr="00500BF4">
        <w:rPr>
          <w:rFonts w:ascii="Times New Roman" w:hAnsi="Times New Roman" w:cs="Times New Roman"/>
          <w:sz w:val="28"/>
          <w:szCs w:val="28"/>
        </w:rPr>
        <w:t>. Оформление порубоч</w:t>
      </w:r>
      <w:r w:rsidR="00D1565D">
        <w:rPr>
          <w:rFonts w:ascii="Times New Roman" w:hAnsi="Times New Roman" w:cs="Times New Roman"/>
          <w:sz w:val="28"/>
          <w:szCs w:val="28"/>
        </w:rPr>
        <w:t>ного билета</w:t>
      </w:r>
      <w:r w:rsidR="00D44725" w:rsidRPr="00500BF4">
        <w:rPr>
          <w:rFonts w:ascii="Times New Roman" w:hAnsi="Times New Roman" w:cs="Times New Roman"/>
          <w:sz w:val="28"/>
          <w:szCs w:val="28"/>
        </w:rPr>
        <w:t>.</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Порубоч</w:t>
      </w:r>
      <w:r w:rsidR="00D1565D">
        <w:rPr>
          <w:rFonts w:ascii="Times New Roman" w:hAnsi="Times New Roman" w:cs="Times New Roman"/>
          <w:sz w:val="28"/>
          <w:szCs w:val="28"/>
        </w:rPr>
        <w:t>ный билет</w:t>
      </w:r>
      <w:r w:rsidRPr="00500BF4">
        <w:rPr>
          <w:rFonts w:ascii="Times New Roman" w:hAnsi="Times New Roman" w:cs="Times New Roman"/>
          <w:sz w:val="28"/>
          <w:szCs w:val="28"/>
        </w:rPr>
        <w:t xml:space="preserve"> оформляется уполномоченным</w:t>
      </w:r>
      <w:r w:rsidRPr="000869C5">
        <w:rPr>
          <w:rFonts w:ascii="Times New Roman" w:hAnsi="Times New Roman" w:cs="Times New Roman"/>
          <w:sz w:val="28"/>
          <w:szCs w:val="28"/>
        </w:rPr>
        <w:t xml:space="preserve"> лицом </w:t>
      </w:r>
      <w:r w:rsidR="00DA4EA4">
        <w:rPr>
          <w:rFonts w:ascii="Times New Roman" w:hAnsi="Times New Roman" w:cs="Times New Roman"/>
          <w:sz w:val="28"/>
          <w:szCs w:val="28"/>
        </w:rPr>
        <w:t>А</w:t>
      </w:r>
      <w:r w:rsidRPr="000869C5">
        <w:rPr>
          <w:rFonts w:ascii="Times New Roman" w:hAnsi="Times New Roman" w:cs="Times New Roman"/>
          <w:sz w:val="28"/>
          <w:szCs w:val="28"/>
        </w:rPr>
        <w:t>дминистрации, рассматривающим соотве</w:t>
      </w:r>
      <w:r w:rsidR="004D131B" w:rsidRPr="000869C5">
        <w:rPr>
          <w:rFonts w:ascii="Times New Roman" w:hAnsi="Times New Roman" w:cs="Times New Roman"/>
          <w:sz w:val="28"/>
          <w:szCs w:val="28"/>
        </w:rPr>
        <w:t>тствующее заявление.</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lastRenderedPageBreak/>
        <w:t xml:space="preserve">Должностное лицо уполномоченного органа в течение </w:t>
      </w:r>
      <w:r w:rsidR="00F90EEB" w:rsidRPr="000869C5">
        <w:rPr>
          <w:rFonts w:ascii="Times New Roman" w:hAnsi="Times New Roman" w:cs="Times New Roman"/>
          <w:sz w:val="28"/>
          <w:szCs w:val="28"/>
        </w:rPr>
        <w:t>2</w:t>
      </w:r>
      <w:r w:rsidRPr="000869C5">
        <w:rPr>
          <w:rFonts w:ascii="Times New Roman" w:hAnsi="Times New Roman" w:cs="Times New Roman"/>
          <w:sz w:val="28"/>
          <w:szCs w:val="28"/>
        </w:rPr>
        <w:t xml:space="preserve"> рабоч</w:t>
      </w:r>
      <w:r w:rsidR="00F90EEB" w:rsidRPr="000869C5">
        <w:rPr>
          <w:rFonts w:ascii="Times New Roman" w:hAnsi="Times New Roman" w:cs="Times New Roman"/>
          <w:sz w:val="28"/>
          <w:szCs w:val="28"/>
        </w:rPr>
        <w:t>их</w:t>
      </w:r>
      <w:r w:rsidRPr="000869C5">
        <w:rPr>
          <w:rFonts w:ascii="Times New Roman" w:hAnsi="Times New Roman" w:cs="Times New Roman"/>
          <w:sz w:val="28"/>
          <w:szCs w:val="28"/>
        </w:rPr>
        <w:t xml:space="preserve"> дн</w:t>
      </w:r>
      <w:r w:rsidR="00F90EEB" w:rsidRPr="000869C5">
        <w:rPr>
          <w:rFonts w:ascii="Times New Roman" w:hAnsi="Times New Roman" w:cs="Times New Roman"/>
          <w:sz w:val="28"/>
          <w:szCs w:val="28"/>
        </w:rPr>
        <w:t>ей</w:t>
      </w:r>
      <w:r w:rsidRPr="000869C5">
        <w:rPr>
          <w:rFonts w:ascii="Times New Roman" w:hAnsi="Times New Roman" w:cs="Times New Roman"/>
          <w:sz w:val="28"/>
          <w:szCs w:val="28"/>
        </w:rPr>
        <w:t xml:space="preserve"> </w:t>
      </w:r>
      <w:r w:rsidR="007F559C" w:rsidRPr="000869C5">
        <w:rPr>
          <w:rFonts w:ascii="Times New Roman" w:hAnsi="Times New Roman" w:cs="Times New Roman"/>
          <w:sz w:val="28"/>
          <w:szCs w:val="28"/>
        </w:rPr>
        <w:t xml:space="preserve">после </w:t>
      </w:r>
      <w:r w:rsidRPr="000869C5">
        <w:rPr>
          <w:rFonts w:ascii="Times New Roman" w:hAnsi="Times New Roman" w:cs="Times New Roman"/>
          <w:sz w:val="28"/>
          <w:szCs w:val="28"/>
        </w:rPr>
        <w:t>составления акта обследования и принятия Комиссией решения о вырубки (сноса) деревьев и кустарников и (или) п</w:t>
      </w:r>
      <w:r w:rsidR="004D131B" w:rsidRPr="000869C5">
        <w:rPr>
          <w:rFonts w:ascii="Times New Roman" w:hAnsi="Times New Roman" w:cs="Times New Roman"/>
          <w:sz w:val="28"/>
          <w:szCs w:val="28"/>
        </w:rPr>
        <w:t>ересадки деревьев и кустарников</w:t>
      </w:r>
      <w:r w:rsidRPr="000869C5">
        <w:rPr>
          <w:rFonts w:ascii="Times New Roman" w:hAnsi="Times New Roman" w:cs="Times New Roman"/>
          <w:sz w:val="28"/>
          <w:szCs w:val="28"/>
        </w:rPr>
        <w:t xml:space="preserve"> </w:t>
      </w:r>
      <w:r w:rsidR="004D131B" w:rsidRPr="000869C5">
        <w:rPr>
          <w:rFonts w:ascii="Times New Roman" w:hAnsi="Times New Roman" w:cs="Times New Roman"/>
          <w:sz w:val="28"/>
          <w:szCs w:val="28"/>
        </w:rPr>
        <w:t>и</w:t>
      </w:r>
      <w:r w:rsidRPr="000869C5">
        <w:rPr>
          <w:rFonts w:ascii="Times New Roman" w:hAnsi="Times New Roman" w:cs="Times New Roman"/>
          <w:sz w:val="28"/>
          <w:szCs w:val="28"/>
        </w:rPr>
        <w:t xml:space="preserve"> оплаты заявителем в бюджет поселения компенсационной стоимости зеленых насаждений, оформляет порубочный билет и передает его на подпис</w:t>
      </w:r>
      <w:r w:rsidR="00F90EEB" w:rsidRPr="000869C5">
        <w:rPr>
          <w:rFonts w:ascii="Times New Roman" w:hAnsi="Times New Roman" w:cs="Times New Roman"/>
          <w:sz w:val="28"/>
          <w:szCs w:val="28"/>
        </w:rPr>
        <w:t>ь</w:t>
      </w:r>
      <w:r w:rsidRPr="000869C5">
        <w:rPr>
          <w:rFonts w:ascii="Times New Roman" w:hAnsi="Times New Roman" w:cs="Times New Roman"/>
          <w:sz w:val="28"/>
          <w:szCs w:val="28"/>
        </w:rPr>
        <w:t xml:space="preserve"> главе </w:t>
      </w:r>
      <w:r w:rsidR="00012913">
        <w:rPr>
          <w:rFonts w:ascii="Times New Roman" w:hAnsi="Times New Roman" w:cs="Times New Roman"/>
          <w:sz w:val="28"/>
          <w:szCs w:val="28"/>
        </w:rPr>
        <w:t>или</w:t>
      </w:r>
      <w:r w:rsidR="00012913" w:rsidRPr="000869C5">
        <w:rPr>
          <w:rFonts w:ascii="Times New Roman" w:hAnsi="Times New Roman" w:cs="Times New Roman"/>
          <w:sz w:val="28"/>
          <w:szCs w:val="28"/>
        </w:rPr>
        <w:t xml:space="preserve"> </w:t>
      </w:r>
      <w:r w:rsidR="00012913">
        <w:rPr>
          <w:rFonts w:ascii="Times New Roman" w:hAnsi="Times New Roman" w:cs="Times New Roman"/>
          <w:sz w:val="28"/>
          <w:szCs w:val="28"/>
        </w:rPr>
        <w:t xml:space="preserve">заместителю главы </w:t>
      </w:r>
      <w:r w:rsidRPr="000869C5">
        <w:rPr>
          <w:rFonts w:ascii="Times New Roman" w:hAnsi="Times New Roman" w:cs="Times New Roman"/>
          <w:sz w:val="28"/>
          <w:szCs w:val="28"/>
        </w:rPr>
        <w:t>Новотаманского сельского поселения Темрюкского района.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 случае 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санитарной рубкой, санитарной, омолаживающей или формовочной обрезкой, оформление порубочного билета осуществляется без выполнения административн</w:t>
      </w:r>
      <w:r w:rsidR="007F559C" w:rsidRPr="000869C5">
        <w:rPr>
          <w:rFonts w:ascii="Times New Roman" w:hAnsi="Times New Roman" w:cs="Times New Roman"/>
          <w:sz w:val="28"/>
          <w:szCs w:val="28"/>
        </w:rPr>
        <w:t>ых процедур, предусмотренных под</w:t>
      </w:r>
      <w:r w:rsidRPr="000869C5">
        <w:rPr>
          <w:rFonts w:ascii="Times New Roman" w:hAnsi="Times New Roman" w:cs="Times New Roman"/>
          <w:sz w:val="28"/>
          <w:szCs w:val="28"/>
        </w:rPr>
        <w:t>пункт</w:t>
      </w:r>
      <w:r w:rsidR="007F559C" w:rsidRPr="000869C5">
        <w:rPr>
          <w:rFonts w:ascii="Times New Roman" w:hAnsi="Times New Roman" w:cs="Times New Roman"/>
          <w:sz w:val="28"/>
          <w:szCs w:val="28"/>
        </w:rPr>
        <w:t>ом</w:t>
      </w:r>
      <w:r w:rsidRPr="000869C5">
        <w:rPr>
          <w:rFonts w:ascii="Times New Roman" w:hAnsi="Times New Roman" w:cs="Times New Roman"/>
          <w:sz w:val="28"/>
          <w:szCs w:val="28"/>
        </w:rPr>
        <w:t xml:space="preserve"> </w:t>
      </w:r>
      <w:r w:rsidRPr="00500BF4">
        <w:rPr>
          <w:rFonts w:ascii="Times New Roman" w:hAnsi="Times New Roman" w:cs="Times New Roman"/>
          <w:sz w:val="28"/>
          <w:szCs w:val="28"/>
        </w:rPr>
        <w:t>3.2.</w:t>
      </w:r>
      <w:r w:rsidR="00500BF4" w:rsidRPr="00500BF4">
        <w:rPr>
          <w:rFonts w:ascii="Times New Roman" w:hAnsi="Times New Roman" w:cs="Times New Roman"/>
          <w:sz w:val="28"/>
          <w:szCs w:val="28"/>
        </w:rPr>
        <w:t>1</w:t>
      </w:r>
      <w:r w:rsidR="007F559C" w:rsidRPr="00500BF4">
        <w:rPr>
          <w:rFonts w:ascii="Times New Roman" w:hAnsi="Times New Roman" w:cs="Times New Roman"/>
          <w:sz w:val="28"/>
          <w:szCs w:val="28"/>
        </w:rPr>
        <w:t xml:space="preserve"> пункта 3.2. </w:t>
      </w:r>
      <w:r w:rsidRPr="00500BF4">
        <w:rPr>
          <w:rFonts w:ascii="Times New Roman" w:hAnsi="Times New Roman" w:cs="Times New Roman"/>
          <w:sz w:val="28"/>
          <w:szCs w:val="28"/>
        </w:rPr>
        <w:t xml:space="preserve">настоящего </w:t>
      </w:r>
      <w:r w:rsidR="00500BF4" w:rsidRPr="00500BF4">
        <w:rPr>
          <w:rFonts w:ascii="Times New Roman" w:hAnsi="Times New Roman" w:cs="Times New Roman"/>
          <w:sz w:val="28"/>
          <w:szCs w:val="28"/>
        </w:rPr>
        <w:t>административного р</w:t>
      </w:r>
      <w:r w:rsidRPr="00500BF4">
        <w:rPr>
          <w:rFonts w:ascii="Times New Roman" w:hAnsi="Times New Roman" w:cs="Times New Roman"/>
          <w:sz w:val="28"/>
          <w:szCs w:val="28"/>
        </w:rPr>
        <w:t>егламента.</w:t>
      </w:r>
    </w:p>
    <w:p w:rsidR="00D4472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 случае подачи заявления о предоставлении муниципальной услуги через МФЦ должностное лицо уполномоченного органа в течение 1 рабочего дня направляет порубочный билет и (или) разрешение на пересадку деревьев и кустарников в МФЦ для выдачи заявителю.</w:t>
      </w:r>
    </w:p>
    <w:p w:rsidR="002C0093" w:rsidRPr="00134031" w:rsidRDefault="002C0093" w:rsidP="002C009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 xml:space="preserve">7. </w:t>
      </w:r>
      <w:r>
        <w:rPr>
          <w:rFonts w:ascii="Times New Roman" w:hAnsi="Times New Roman" w:cs="Times New Roman"/>
          <w:sz w:val="28"/>
          <w:szCs w:val="28"/>
          <w:highlight w:val="lightGray"/>
        </w:rPr>
        <w:t xml:space="preserve">Максимальный срок исполнения </w:t>
      </w:r>
      <w:r w:rsidRPr="003D5CD0">
        <w:rPr>
          <w:rFonts w:ascii="Times New Roman" w:hAnsi="Times New Roman" w:cs="Times New Roman"/>
          <w:sz w:val="28"/>
          <w:szCs w:val="28"/>
          <w:highlight w:val="lightGray"/>
        </w:rPr>
        <w:t>административной процедуры</w:t>
      </w:r>
      <w:r w:rsidRPr="00134031">
        <w:rPr>
          <w:rFonts w:ascii="Times New Roman" w:hAnsi="Times New Roman" w:cs="Times New Roman"/>
          <w:sz w:val="28"/>
          <w:szCs w:val="28"/>
        </w:rPr>
        <w:t xml:space="preserve"> – </w:t>
      </w:r>
      <w:r>
        <w:rPr>
          <w:rFonts w:ascii="Times New Roman" w:hAnsi="Times New Roman" w:cs="Times New Roman"/>
          <w:sz w:val="28"/>
          <w:szCs w:val="28"/>
        </w:rPr>
        <w:t>20</w:t>
      </w:r>
      <w:r w:rsidRPr="00134031">
        <w:rPr>
          <w:rFonts w:ascii="Times New Roman" w:hAnsi="Times New Roman" w:cs="Times New Roman"/>
          <w:sz w:val="28"/>
          <w:szCs w:val="28"/>
        </w:rPr>
        <w:t xml:space="preserve"> </w:t>
      </w:r>
      <w:r>
        <w:rPr>
          <w:rFonts w:ascii="Times New Roman" w:hAnsi="Times New Roman" w:cs="Times New Roman"/>
          <w:sz w:val="28"/>
          <w:szCs w:val="28"/>
        </w:rPr>
        <w:t>рабочих дней</w:t>
      </w:r>
      <w:r w:rsidRPr="00134031">
        <w:rPr>
          <w:rFonts w:ascii="Times New Roman" w:hAnsi="Times New Roman" w:cs="Times New Roman"/>
          <w:sz w:val="28"/>
          <w:szCs w:val="28"/>
        </w:rPr>
        <w:t>.</w:t>
      </w:r>
    </w:p>
    <w:p w:rsidR="002C0093" w:rsidRPr="00134031"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7.1.</w:t>
      </w:r>
      <w:r w:rsidRPr="003D5CD0">
        <w:rPr>
          <w:rFonts w:ascii="Times New Roman" w:hAnsi="Times New Roman" w:cs="Times New Roman"/>
          <w:sz w:val="28"/>
          <w:szCs w:val="28"/>
          <w:highlight w:val="lightGray"/>
        </w:rPr>
        <w:t>Критерии принятия решения</w:t>
      </w:r>
      <w:r w:rsidRPr="00134031">
        <w:rPr>
          <w:rFonts w:ascii="Times New Roman" w:hAnsi="Times New Roman" w:cs="Times New Roman"/>
          <w:sz w:val="28"/>
          <w:szCs w:val="28"/>
        </w:rPr>
        <w:t>:</w:t>
      </w:r>
    </w:p>
    <w:p w:rsidR="002C0093" w:rsidRPr="00134031"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возможность предоставления </w:t>
      </w:r>
      <w:r w:rsidRPr="000869C5">
        <w:rPr>
          <w:rFonts w:ascii="Times New Roman" w:hAnsi="Times New Roman" w:cs="Times New Roman"/>
          <w:sz w:val="28"/>
          <w:szCs w:val="28"/>
        </w:rPr>
        <w:t>порубоч</w:t>
      </w:r>
      <w:r w:rsidR="00402FF6">
        <w:rPr>
          <w:rFonts w:ascii="Times New Roman" w:hAnsi="Times New Roman" w:cs="Times New Roman"/>
          <w:sz w:val="28"/>
          <w:szCs w:val="28"/>
        </w:rPr>
        <w:t xml:space="preserve">ного билета </w:t>
      </w:r>
      <w:r w:rsidRPr="000869C5">
        <w:rPr>
          <w:rFonts w:ascii="Times New Roman" w:hAnsi="Times New Roman" w:cs="Times New Roman"/>
          <w:sz w:val="28"/>
          <w:szCs w:val="28"/>
        </w:rPr>
        <w:t xml:space="preserve"> </w:t>
      </w:r>
      <w:r w:rsidRPr="00134031">
        <w:rPr>
          <w:rFonts w:ascii="Times New Roman" w:hAnsi="Times New Roman" w:cs="Times New Roman"/>
          <w:sz w:val="28"/>
          <w:szCs w:val="28"/>
        </w:rPr>
        <w:t>заявителю.</w:t>
      </w:r>
    </w:p>
    <w:p w:rsidR="002C0093" w:rsidRPr="00134031"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3D5CD0">
        <w:rPr>
          <w:rFonts w:ascii="Times New Roman" w:hAnsi="Times New Roman" w:cs="Times New Roman"/>
          <w:sz w:val="28"/>
          <w:szCs w:val="28"/>
          <w:highlight w:val="lightGray"/>
        </w:rPr>
        <w:t>Результат административной процедуры</w:t>
      </w:r>
      <w:r w:rsidRPr="00134031">
        <w:rPr>
          <w:rFonts w:ascii="Times New Roman" w:hAnsi="Times New Roman" w:cs="Times New Roman"/>
          <w:sz w:val="28"/>
          <w:szCs w:val="28"/>
        </w:rPr>
        <w:t xml:space="preserve">: </w:t>
      </w:r>
    </w:p>
    <w:p w:rsidR="002C0093" w:rsidRPr="00134031"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подготовка </w:t>
      </w:r>
      <w:r w:rsidR="00402FF6">
        <w:rPr>
          <w:rFonts w:ascii="Times New Roman" w:hAnsi="Times New Roman" w:cs="Times New Roman"/>
          <w:sz w:val="28"/>
          <w:szCs w:val="28"/>
        </w:rPr>
        <w:t>порубочного билета</w:t>
      </w:r>
      <w:r w:rsidRPr="00134031">
        <w:rPr>
          <w:rFonts w:ascii="Times New Roman" w:hAnsi="Times New Roman" w:cs="Times New Roman"/>
          <w:sz w:val="28"/>
          <w:szCs w:val="28"/>
        </w:rPr>
        <w:t>;</w:t>
      </w:r>
    </w:p>
    <w:p w:rsidR="002C0093" w:rsidRPr="00134031"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документа.</w:t>
      </w:r>
    </w:p>
    <w:p w:rsidR="002C0093" w:rsidRDefault="002C0093" w:rsidP="002C0093">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3.</w:t>
      </w:r>
      <w:r w:rsidRPr="003D5CD0">
        <w:rPr>
          <w:rFonts w:ascii="Times New Roman" w:hAnsi="Times New Roman" w:cs="Times New Roman"/>
          <w:sz w:val="28"/>
          <w:szCs w:val="28"/>
          <w:highlight w:val="lightGray"/>
        </w:rPr>
        <w:t>Способ фиксации результата выполнения административной процедуры</w:t>
      </w:r>
      <w:r w:rsidRPr="00134031">
        <w:rPr>
          <w:rFonts w:ascii="Times New Roman" w:hAnsi="Times New Roman" w:cs="Times New Roman"/>
          <w:sz w:val="28"/>
          <w:szCs w:val="28"/>
        </w:rPr>
        <w:t xml:space="preserve">: </w:t>
      </w:r>
    </w:p>
    <w:p w:rsidR="002C0093" w:rsidRPr="000869C5"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подписание главой или заместителем главы Новотаманского сельского поселения Темрюкского района</w:t>
      </w:r>
      <w:r w:rsidRPr="000B0B13">
        <w:rPr>
          <w:rFonts w:ascii="Times New Roman" w:hAnsi="Times New Roman" w:cs="Times New Roman"/>
          <w:sz w:val="28"/>
          <w:szCs w:val="28"/>
        </w:rPr>
        <w:t xml:space="preserve"> </w:t>
      </w:r>
      <w:r w:rsidRPr="000869C5">
        <w:rPr>
          <w:rFonts w:ascii="Times New Roman" w:hAnsi="Times New Roman" w:cs="Times New Roman"/>
          <w:sz w:val="28"/>
          <w:szCs w:val="28"/>
        </w:rPr>
        <w:t>порубоч</w:t>
      </w:r>
      <w:r w:rsidR="00402FF6">
        <w:rPr>
          <w:rFonts w:ascii="Times New Roman" w:hAnsi="Times New Roman" w:cs="Times New Roman"/>
          <w:sz w:val="28"/>
          <w:szCs w:val="28"/>
        </w:rPr>
        <w:t>ного билета</w:t>
      </w:r>
      <w:r w:rsidRPr="00A06256">
        <w:rPr>
          <w:rFonts w:ascii="Times New Roman" w:hAnsi="Times New Roman" w:cs="Times New Roman"/>
          <w:sz w:val="28"/>
          <w:szCs w:val="28"/>
        </w:rPr>
        <w:t xml:space="preserve"> или письменного уведомления об отказе в предоставлении муниципальной услуги.</w:t>
      </w:r>
    </w:p>
    <w:p w:rsidR="00D44725" w:rsidRPr="00500BF4"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w:t>
      </w:r>
      <w:r w:rsidR="00500BF4">
        <w:rPr>
          <w:rFonts w:ascii="Times New Roman" w:hAnsi="Times New Roman" w:cs="Times New Roman"/>
          <w:sz w:val="28"/>
          <w:szCs w:val="28"/>
        </w:rPr>
        <w:t>8</w:t>
      </w:r>
      <w:r w:rsidRPr="00500BF4">
        <w:rPr>
          <w:rFonts w:ascii="Times New Roman" w:hAnsi="Times New Roman" w:cs="Times New Roman"/>
          <w:sz w:val="28"/>
          <w:szCs w:val="28"/>
        </w:rPr>
        <w:t>. Выдача заявителю результата предоставления муниципа</w:t>
      </w:r>
      <w:r w:rsidR="005C3C47" w:rsidRPr="00500BF4">
        <w:rPr>
          <w:rFonts w:ascii="Times New Roman" w:hAnsi="Times New Roman" w:cs="Times New Roman"/>
          <w:sz w:val="28"/>
          <w:szCs w:val="28"/>
        </w:rPr>
        <w:t>льной услуги.</w:t>
      </w:r>
    </w:p>
    <w:p w:rsidR="005C3C47" w:rsidRPr="00134031" w:rsidRDefault="005C3C47" w:rsidP="005C3C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highlight w:val="lightGray"/>
        </w:rPr>
        <w:t>Основанием для</w:t>
      </w:r>
      <w:r w:rsidRPr="00301739">
        <w:rPr>
          <w:rFonts w:ascii="Times New Roman" w:hAnsi="Times New Roman" w:cs="Times New Roman"/>
          <w:sz w:val="28"/>
          <w:szCs w:val="28"/>
          <w:highlight w:val="lightGray"/>
        </w:rPr>
        <w:t xml:space="preserve"> начала </w:t>
      </w:r>
      <w:r w:rsidRPr="006117A6">
        <w:rPr>
          <w:rFonts w:ascii="Times New Roman" w:hAnsi="Times New Roman" w:cs="Times New Roman"/>
          <w:sz w:val="28"/>
          <w:szCs w:val="28"/>
          <w:highlight w:val="lightGray"/>
        </w:rPr>
        <w:t>административной процедуры</w:t>
      </w:r>
      <w:r w:rsidRPr="005C3C47">
        <w:rPr>
          <w:rFonts w:ascii="Times New Roman" w:hAnsi="Times New Roman" w:cs="Times New Roman"/>
          <w:sz w:val="28"/>
          <w:szCs w:val="28"/>
        </w:rPr>
        <w:t xml:space="preserve"> </w:t>
      </w:r>
      <w:r>
        <w:rPr>
          <w:rFonts w:ascii="Times New Roman" w:hAnsi="Times New Roman" w:cs="Times New Roman"/>
          <w:sz w:val="28"/>
          <w:szCs w:val="28"/>
        </w:rPr>
        <w:t xml:space="preserve">является наличие </w:t>
      </w:r>
      <w:r w:rsidRPr="00134031">
        <w:rPr>
          <w:rFonts w:ascii="Times New Roman" w:hAnsi="Times New Roman" w:cs="Times New Roman"/>
          <w:sz w:val="28"/>
          <w:szCs w:val="28"/>
        </w:rPr>
        <w:t>подготовленн</w:t>
      </w:r>
      <w:r>
        <w:rPr>
          <w:rFonts w:ascii="Times New Roman" w:hAnsi="Times New Roman" w:cs="Times New Roman"/>
          <w:sz w:val="28"/>
          <w:szCs w:val="28"/>
        </w:rPr>
        <w:t>ого</w:t>
      </w:r>
      <w:r w:rsidRPr="00134031">
        <w:rPr>
          <w:rFonts w:ascii="Times New Roman" w:hAnsi="Times New Roman" w:cs="Times New Roman"/>
          <w:sz w:val="28"/>
          <w:szCs w:val="28"/>
        </w:rPr>
        <w:t xml:space="preserve"> </w:t>
      </w:r>
      <w:r w:rsidRPr="000869C5">
        <w:rPr>
          <w:rFonts w:ascii="Times New Roman" w:hAnsi="Times New Roman" w:cs="Times New Roman"/>
          <w:sz w:val="28"/>
          <w:szCs w:val="28"/>
        </w:rPr>
        <w:t>порубочн</w:t>
      </w:r>
      <w:r>
        <w:rPr>
          <w:rFonts w:ascii="Times New Roman" w:hAnsi="Times New Roman" w:cs="Times New Roman"/>
          <w:sz w:val="28"/>
          <w:szCs w:val="28"/>
        </w:rPr>
        <w:t>ого</w:t>
      </w:r>
      <w:r w:rsidRPr="000869C5">
        <w:rPr>
          <w:rFonts w:ascii="Times New Roman" w:hAnsi="Times New Roman" w:cs="Times New Roman"/>
          <w:sz w:val="28"/>
          <w:szCs w:val="28"/>
        </w:rPr>
        <w:t xml:space="preserve"> билет</w:t>
      </w:r>
      <w:r>
        <w:rPr>
          <w:rFonts w:ascii="Times New Roman" w:hAnsi="Times New Roman" w:cs="Times New Roman"/>
          <w:sz w:val="28"/>
          <w:szCs w:val="28"/>
        </w:rPr>
        <w:t>а</w:t>
      </w:r>
      <w:r w:rsidR="00402FF6">
        <w:rPr>
          <w:rFonts w:ascii="Times New Roman" w:hAnsi="Times New Roman" w:cs="Times New Roman"/>
          <w:sz w:val="28"/>
          <w:szCs w:val="28"/>
        </w:rPr>
        <w:t xml:space="preserve"> </w:t>
      </w:r>
      <w:r w:rsidRPr="000869C5">
        <w:rPr>
          <w:rFonts w:ascii="Times New Roman" w:hAnsi="Times New Roman" w:cs="Times New Roman"/>
          <w:sz w:val="28"/>
          <w:szCs w:val="28"/>
        </w:rPr>
        <w:t xml:space="preserve"> </w:t>
      </w:r>
      <w:r w:rsidRPr="00134031">
        <w:rPr>
          <w:rFonts w:ascii="Times New Roman" w:hAnsi="Times New Roman" w:cs="Times New Roman"/>
          <w:sz w:val="28"/>
          <w:szCs w:val="28"/>
        </w:rPr>
        <w:t>либо письменн</w:t>
      </w:r>
      <w:r>
        <w:rPr>
          <w:rFonts w:ascii="Times New Roman" w:hAnsi="Times New Roman" w:cs="Times New Roman"/>
          <w:sz w:val="28"/>
          <w:szCs w:val="28"/>
        </w:rPr>
        <w:t>ого</w:t>
      </w:r>
      <w:r w:rsidRPr="00134031">
        <w:rPr>
          <w:rFonts w:ascii="Times New Roman" w:hAnsi="Times New Roman" w:cs="Times New Roman"/>
          <w:sz w:val="28"/>
          <w:szCs w:val="28"/>
        </w:rPr>
        <w:t xml:space="preserve"> отказ</w:t>
      </w:r>
      <w:r>
        <w:rPr>
          <w:rFonts w:ascii="Times New Roman" w:hAnsi="Times New Roman" w:cs="Times New Roman"/>
          <w:sz w:val="28"/>
          <w:szCs w:val="28"/>
        </w:rPr>
        <w:t>а</w:t>
      </w:r>
      <w:r w:rsidRPr="00134031">
        <w:rPr>
          <w:rFonts w:ascii="Times New Roman" w:hAnsi="Times New Roman" w:cs="Times New Roman"/>
          <w:sz w:val="28"/>
          <w:szCs w:val="28"/>
        </w:rPr>
        <w:t xml:space="preserve"> в выдаче </w:t>
      </w:r>
      <w:r w:rsidRPr="000869C5">
        <w:rPr>
          <w:rFonts w:ascii="Times New Roman" w:hAnsi="Times New Roman" w:cs="Times New Roman"/>
          <w:sz w:val="28"/>
          <w:szCs w:val="28"/>
        </w:rPr>
        <w:t>порубочн</w:t>
      </w:r>
      <w:r>
        <w:rPr>
          <w:rFonts w:ascii="Times New Roman" w:hAnsi="Times New Roman" w:cs="Times New Roman"/>
          <w:sz w:val="28"/>
          <w:szCs w:val="28"/>
        </w:rPr>
        <w:t>ого</w:t>
      </w:r>
      <w:r w:rsidRPr="000869C5">
        <w:rPr>
          <w:rFonts w:ascii="Times New Roman" w:hAnsi="Times New Roman" w:cs="Times New Roman"/>
          <w:sz w:val="28"/>
          <w:szCs w:val="28"/>
        </w:rPr>
        <w:t xml:space="preserve"> билет</w:t>
      </w:r>
      <w:r>
        <w:rPr>
          <w:rFonts w:ascii="Times New Roman" w:hAnsi="Times New Roman" w:cs="Times New Roman"/>
          <w:sz w:val="28"/>
          <w:szCs w:val="28"/>
        </w:rPr>
        <w:t>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Утвержденный порубочный</w:t>
      </w:r>
      <w:r w:rsidR="00402FF6">
        <w:rPr>
          <w:rFonts w:ascii="Times New Roman" w:hAnsi="Times New Roman" w:cs="Times New Roman"/>
          <w:sz w:val="28"/>
          <w:szCs w:val="28"/>
        </w:rPr>
        <w:t xml:space="preserve"> билет</w:t>
      </w:r>
      <w:r w:rsidRPr="000869C5">
        <w:rPr>
          <w:rFonts w:ascii="Times New Roman" w:hAnsi="Times New Roman" w:cs="Times New Roman"/>
          <w:sz w:val="28"/>
          <w:szCs w:val="28"/>
        </w:rPr>
        <w:t xml:space="preserve"> выдается уполномоченным лицом администрации поселения заявителю лично, с отметкой в журнале регистрации и выдачи порубочных билетов, либо почтовым отправлением с сопроводительным письмом за подписью главы поселения.</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3.2.</w:t>
      </w:r>
      <w:r w:rsidR="00500BF4">
        <w:rPr>
          <w:rFonts w:ascii="Times New Roman" w:hAnsi="Times New Roman" w:cs="Times New Roman"/>
          <w:sz w:val="28"/>
          <w:szCs w:val="28"/>
        </w:rPr>
        <w:t>8</w:t>
      </w:r>
      <w:r w:rsidRPr="000869C5">
        <w:rPr>
          <w:rFonts w:ascii="Times New Roman" w:hAnsi="Times New Roman" w:cs="Times New Roman"/>
          <w:sz w:val="28"/>
          <w:szCs w:val="28"/>
        </w:rPr>
        <w:t>.</w:t>
      </w:r>
      <w:r w:rsidR="001172C2" w:rsidRPr="000869C5">
        <w:rPr>
          <w:rFonts w:ascii="Times New Roman" w:hAnsi="Times New Roman" w:cs="Times New Roman"/>
          <w:sz w:val="28"/>
          <w:szCs w:val="28"/>
        </w:rPr>
        <w:t>1</w:t>
      </w:r>
      <w:r w:rsidRPr="000869C5">
        <w:rPr>
          <w:rFonts w:ascii="Times New Roman" w:hAnsi="Times New Roman" w:cs="Times New Roman"/>
          <w:sz w:val="28"/>
          <w:szCs w:val="28"/>
        </w:rPr>
        <w:t>. Порубоч</w:t>
      </w:r>
      <w:r w:rsidR="00402FF6">
        <w:rPr>
          <w:rFonts w:ascii="Times New Roman" w:hAnsi="Times New Roman" w:cs="Times New Roman"/>
          <w:sz w:val="28"/>
          <w:szCs w:val="28"/>
        </w:rPr>
        <w:t>ный билет  выдае</w:t>
      </w:r>
      <w:r w:rsidRPr="000869C5">
        <w:rPr>
          <w:rFonts w:ascii="Times New Roman" w:hAnsi="Times New Roman" w:cs="Times New Roman"/>
          <w:sz w:val="28"/>
          <w:szCs w:val="28"/>
        </w:rPr>
        <w:t>тся сроком на один год.</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Срок действия порубочно</w:t>
      </w:r>
      <w:r w:rsidR="00402FF6">
        <w:rPr>
          <w:rFonts w:ascii="Times New Roman" w:hAnsi="Times New Roman" w:cs="Times New Roman"/>
          <w:sz w:val="28"/>
          <w:szCs w:val="28"/>
        </w:rPr>
        <w:t xml:space="preserve">го билета </w:t>
      </w:r>
      <w:r w:rsidRPr="000869C5">
        <w:rPr>
          <w:rFonts w:ascii="Times New Roman" w:hAnsi="Times New Roman" w:cs="Times New Roman"/>
          <w:sz w:val="28"/>
          <w:szCs w:val="28"/>
        </w:rPr>
        <w:t xml:space="preserve"> может продлеваться ежегодно, но не должен превышать срока действия разрешения на строительство объекта капитального строительства.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lastRenderedPageBreak/>
        <w:t>Компенсационная стоимость сохраненных в неповрежденном состоянии зеленых насаждений, разрешенных к вырубке (сносу) и (или) пересадке, в ходе осуществления строительства, реконструкции, капитального ремонта объектов капитального строительства подлежит возврату лицу, получившему порубоч</w:t>
      </w:r>
      <w:r w:rsidR="00402FF6">
        <w:rPr>
          <w:rFonts w:ascii="Times New Roman" w:hAnsi="Times New Roman" w:cs="Times New Roman"/>
          <w:sz w:val="28"/>
          <w:szCs w:val="28"/>
        </w:rPr>
        <w:t>ный билет</w:t>
      </w:r>
      <w:r w:rsidRPr="000869C5">
        <w:rPr>
          <w:rFonts w:ascii="Times New Roman" w:hAnsi="Times New Roman" w:cs="Times New Roman"/>
          <w:sz w:val="28"/>
          <w:szCs w:val="28"/>
        </w:rPr>
        <w:t>.</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Срок действия порубочно</w:t>
      </w:r>
      <w:r w:rsidR="00402FF6">
        <w:rPr>
          <w:rFonts w:ascii="Times New Roman" w:hAnsi="Times New Roman" w:cs="Times New Roman"/>
          <w:sz w:val="28"/>
          <w:szCs w:val="28"/>
        </w:rPr>
        <w:t>го билета, выданного</w:t>
      </w:r>
      <w:r w:rsidRPr="000869C5">
        <w:rPr>
          <w:rFonts w:ascii="Times New Roman" w:hAnsi="Times New Roman" w:cs="Times New Roman"/>
          <w:sz w:val="28"/>
          <w:szCs w:val="28"/>
        </w:rPr>
        <w:t xml:space="preserve"> на основании предписания главного государственного инспектора безопасности дорожного движения Темрюкского района, соответствует сроку действия предписания, но не более одного года.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 течение 3</w:t>
      </w:r>
      <w:r w:rsidR="00402FF6">
        <w:rPr>
          <w:rFonts w:ascii="Times New Roman" w:hAnsi="Times New Roman" w:cs="Times New Roman"/>
          <w:sz w:val="28"/>
          <w:szCs w:val="28"/>
        </w:rPr>
        <w:t xml:space="preserve"> дней копия порубочного билета</w:t>
      </w:r>
      <w:r w:rsidRPr="000869C5">
        <w:rPr>
          <w:rFonts w:ascii="Times New Roman" w:hAnsi="Times New Roman" w:cs="Times New Roman"/>
          <w:sz w:val="28"/>
          <w:szCs w:val="28"/>
        </w:rPr>
        <w:t xml:space="preserve"> направляется в администрацию поселения для хранения в соответствии с утвержденной номенклатурой дел.</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 случае невыполнения работ по вырубке деревьев в указанные сроки документы подлежат переоформлению.</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highlight w:val="yellow"/>
        </w:rPr>
        <w:t>3.2</w:t>
      </w:r>
      <w:r w:rsidR="00066342" w:rsidRPr="00500BF4">
        <w:rPr>
          <w:rFonts w:ascii="Times New Roman" w:hAnsi="Times New Roman" w:cs="Times New Roman"/>
          <w:sz w:val="28"/>
          <w:szCs w:val="28"/>
          <w:highlight w:val="yellow"/>
        </w:rPr>
        <w:t>.</w:t>
      </w:r>
      <w:r w:rsidR="00500BF4">
        <w:rPr>
          <w:rFonts w:ascii="Times New Roman" w:hAnsi="Times New Roman" w:cs="Times New Roman"/>
          <w:sz w:val="28"/>
          <w:szCs w:val="28"/>
          <w:highlight w:val="yellow"/>
        </w:rPr>
        <w:t>8</w:t>
      </w:r>
      <w:r w:rsidRPr="00500BF4">
        <w:rPr>
          <w:rFonts w:ascii="Times New Roman" w:hAnsi="Times New Roman" w:cs="Times New Roman"/>
          <w:sz w:val="28"/>
          <w:szCs w:val="28"/>
          <w:highlight w:val="yellow"/>
        </w:rPr>
        <w:t>.</w:t>
      </w:r>
      <w:r w:rsidR="001172C2" w:rsidRPr="00500BF4">
        <w:rPr>
          <w:rFonts w:ascii="Times New Roman" w:hAnsi="Times New Roman" w:cs="Times New Roman"/>
          <w:sz w:val="28"/>
          <w:szCs w:val="28"/>
          <w:highlight w:val="yellow"/>
        </w:rPr>
        <w:t>2</w:t>
      </w:r>
      <w:r w:rsidRPr="00500BF4">
        <w:rPr>
          <w:rFonts w:ascii="Times New Roman" w:hAnsi="Times New Roman" w:cs="Times New Roman"/>
          <w:sz w:val="28"/>
          <w:szCs w:val="28"/>
          <w:highlight w:val="yellow"/>
        </w:rPr>
        <w:t>. При подаче заявления в электронном виде для получения порубочного билета заявитель прибывает в уполномоченный орган лично с документом, удостоверяющим личность.</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Информация о прохождении документов, а также о принятых решениях отражается в </w:t>
      </w:r>
      <w:r w:rsidR="006A0F99">
        <w:rPr>
          <w:rFonts w:ascii="Times New Roman" w:hAnsi="Times New Roman" w:cs="Times New Roman"/>
          <w:color w:val="FF0000"/>
          <w:sz w:val="28"/>
          <w:szCs w:val="28"/>
        </w:rPr>
        <w:t>журнале регистрации заявлений на получение услуги</w:t>
      </w:r>
      <w:r w:rsidRPr="000869C5">
        <w:rPr>
          <w:rFonts w:ascii="Times New Roman" w:hAnsi="Times New Roman" w:cs="Times New Roman"/>
          <w:sz w:val="28"/>
          <w:szCs w:val="28"/>
        </w:rPr>
        <w:t xml:space="preserve"> в день принятия соответствующих решений.</w:t>
      </w:r>
    </w:p>
    <w:p w:rsidR="00D4472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Обращение заявителя с документами, предусмотренными подразделом 2.6 раздела II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8</w:t>
      </w:r>
      <w:r w:rsidRPr="00A06256">
        <w:rPr>
          <w:rFonts w:ascii="Times New Roman" w:hAnsi="Times New Roman" w:cs="Times New Roman"/>
          <w:sz w:val="28"/>
          <w:szCs w:val="28"/>
        </w:rPr>
        <w:t>.3.Максимальный срок исполнения указанной административной процедуры – 1 рабочей день.</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8</w:t>
      </w:r>
      <w:r w:rsidRPr="00A06256">
        <w:rPr>
          <w:rFonts w:ascii="Times New Roman" w:hAnsi="Times New Roman" w:cs="Times New Roman"/>
          <w:sz w:val="28"/>
          <w:szCs w:val="28"/>
        </w:rPr>
        <w:t>.4.Критерии принятия решения</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определение заявителем способа получения </w:t>
      </w:r>
      <w:r w:rsidRPr="000869C5">
        <w:rPr>
          <w:rFonts w:ascii="Times New Roman" w:hAnsi="Times New Roman" w:cs="Times New Roman"/>
          <w:sz w:val="28"/>
          <w:szCs w:val="28"/>
        </w:rPr>
        <w:t>порубочно</w:t>
      </w:r>
      <w:r w:rsidR="00402FF6">
        <w:rPr>
          <w:rFonts w:ascii="Times New Roman" w:hAnsi="Times New Roman" w:cs="Times New Roman"/>
          <w:sz w:val="28"/>
          <w:szCs w:val="28"/>
        </w:rPr>
        <w:t xml:space="preserve">го билета </w:t>
      </w:r>
      <w:r w:rsidRPr="00A06256">
        <w:rPr>
          <w:rFonts w:ascii="Times New Roman" w:hAnsi="Times New Roman" w:cs="Times New Roman"/>
          <w:sz w:val="28"/>
          <w:szCs w:val="28"/>
        </w:rPr>
        <w:t xml:space="preserve"> либо отказа в предоставлении муниципальной услуги.</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8</w:t>
      </w:r>
      <w:r w:rsidRPr="00A06256">
        <w:rPr>
          <w:rFonts w:ascii="Times New Roman" w:hAnsi="Times New Roman" w:cs="Times New Roman"/>
          <w:sz w:val="28"/>
          <w:szCs w:val="28"/>
        </w:rPr>
        <w:t xml:space="preserve">.5.Результат административной процедуры: </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заявителю </w:t>
      </w:r>
      <w:r w:rsidRPr="000869C5">
        <w:rPr>
          <w:rFonts w:ascii="Times New Roman" w:hAnsi="Times New Roman" w:cs="Times New Roman"/>
          <w:sz w:val="28"/>
          <w:szCs w:val="28"/>
        </w:rPr>
        <w:t>порубочного бил</w:t>
      </w:r>
      <w:r w:rsidR="00402FF6">
        <w:rPr>
          <w:rFonts w:ascii="Times New Roman" w:hAnsi="Times New Roman" w:cs="Times New Roman"/>
          <w:sz w:val="28"/>
          <w:szCs w:val="28"/>
        </w:rPr>
        <w:t>ета</w:t>
      </w:r>
      <w:r w:rsidRPr="00A06256">
        <w:rPr>
          <w:rFonts w:ascii="Times New Roman" w:hAnsi="Times New Roman" w:cs="Times New Roman"/>
          <w:sz w:val="28"/>
          <w:szCs w:val="28"/>
        </w:rPr>
        <w:t xml:space="preserve">; </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уведомления об отказе в выдаче </w:t>
      </w:r>
      <w:r w:rsidRPr="000869C5">
        <w:rPr>
          <w:rFonts w:ascii="Times New Roman" w:hAnsi="Times New Roman" w:cs="Times New Roman"/>
          <w:sz w:val="28"/>
          <w:szCs w:val="28"/>
        </w:rPr>
        <w:t>порубочно</w:t>
      </w:r>
      <w:r w:rsidR="00402FF6">
        <w:rPr>
          <w:rFonts w:ascii="Times New Roman" w:hAnsi="Times New Roman" w:cs="Times New Roman"/>
          <w:sz w:val="28"/>
          <w:szCs w:val="28"/>
        </w:rPr>
        <w:t>го билета</w:t>
      </w:r>
      <w:r w:rsidRPr="00A06256">
        <w:rPr>
          <w:rFonts w:ascii="Times New Roman" w:hAnsi="Times New Roman" w:cs="Times New Roman"/>
          <w:sz w:val="28"/>
          <w:szCs w:val="28"/>
        </w:rPr>
        <w:t xml:space="preserve">. </w:t>
      </w:r>
    </w:p>
    <w:p w:rsidR="002C0093" w:rsidRPr="00A06256" w:rsidRDefault="002C0093" w:rsidP="002C009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8</w:t>
      </w:r>
      <w:r w:rsidRPr="00A06256">
        <w:rPr>
          <w:rFonts w:ascii="Times New Roman" w:hAnsi="Times New Roman" w:cs="Times New Roman"/>
          <w:sz w:val="28"/>
          <w:szCs w:val="28"/>
        </w:rPr>
        <w:t xml:space="preserve">.6.Способ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3.2.</w:t>
      </w:r>
      <w:r w:rsidR="00500BF4">
        <w:rPr>
          <w:rFonts w:ascii="Times New Roman" w:hAnsi="Times New Roman" w:cs="Times New Roman"/>
          <w:sz w:val="28"/>
          <w:szCs w:val="28"/>
        </w:rPr>
        <w:t>9</w:t>
      </w:r>
      <w:r w:rsidR="00254B68">
        <w:rPr>
          <w:rFonts w:ascii="Times New Roman" w:hAnsi="Times New Roman" w:cs="Times New Roman"/>
          <w:sz w:val="28"/>
          <w:szCs w:val="28"/>
        </w:rPr>
        <w:t>.</w:t>
      </w:r>
      <w:r w:rsidRPr="000869C5">
        <w:rPr>
          <w:rFonts w:ascii="Times New Roman" w:hAnsi="Times New Roman" w:cs="Times New Roman"/>
          <w:sz w:val="28"/>
          <w:szCs w:val="28"/>
        </w:rPr>
        <w:t xml:space="preserve"> Оформление отказа в выдаче разрешения.</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Уполномоченное лицо администрации поселения при выявлении обстоятельств, являющихся основанием для отказа в предоставлении муниципальной услуги в соответствии </w:t>
      </w:r>
      <w:r w:rsidRPr="00500BF4">
        <w:rPr>
          <w:rFonts w:ascii="Times New Roman" w:hAnsi="Times New Roman" w:cs="Times New Roman"/>
          <w:sz w:val="28"/>
          <w:szCs w:val="28"/>
        </w:rPr>
        <w:t>с п. 2.10.2.</w:t>
      </w:r>
      <w:r w:rsidRPr="000869C5">
        <w:rPr>
          <w:rFonts w:ascii="Times New Roman" w:hAnsi="Times New Roman" w:cs="Times New Roman"/>
          <w:sz w:val="28"/>
          <w:szCs w:val="28"/>
        </w:rPr>
        <w:t xml:space="preserve"> настоящего Регламента, готовит письмо</w:t>
      </w:r>
      <w:r w:rsidR="00F90EEB" w:rsidRPr="000869C5">
        <w:rPr>
          <w:rFonts w:ascii="Times New Roman" w:hAnsi="Times New Roman" w:cs="Times New Roman"/>
          <w:sz w:val="28"/>
          <w:szCs w:val="28"/>
        </w:rPr>
        <w:t xml:space="preserve"> (приложени</w:t>
      </w:r>
      <w:r w:rsidR="000869C5" w:rsidRPr="000869C5">
        <w:rPr>
          <w:rFonts w:ascii="Times New Roman" w:hAnsi="Times New Roman" w:cs="Times New Roman"/>
          <w:sz w:val="28"/>
          <w:szCs w:val="28"/>
        </w:rPr>
        <w:t>е</w:t>
      </w:r>
      <w:r w:rsidR="008C0549">
        <w:rPr>
          <w:rFonts w:ascii="Times New Roman" w:hAnsi="Times New Roman" w:cs="Times New Roman"/>
          <w:sz w:val="28"/>
          <w:szCs w:val="28"/>
        </w:rPr>
        <w:t xml:space="preserve"> № 6</w:t>
      </w:r>
      <w:r w:rsidR="000869C5" w:rsidRPr="000869C5">
        <w:rPr>
          <w:rFonts w:ascii="Times New Roman" w:hAnsi="Times New Roman" w:cs="Times New Roman"/>
          <w:sz w:val="28"/>
          <w:szCs w:val="28"/>
        </w:rPr>
        <w:t xml:space="preserve"> к </w:t>
      </w:r>
      <w:r w:rsidR="00500BF4">
        <w:rPr>
          <w:rFonts w:ascii="Times New Roman" w:hAnsi="Times New Roman" w:cs="Times New Roman"/>
          <w:sz w:val="28"/>
          <w:szCs w:val="28"/>
        </w:rPr>
        <w:t>административному р</w:t>
      </w:r>
      <w:r w:rsidR="000869C5" w:rsidRPr="000869C5">
        <w:rPr>
          <w:rFonts w:ascii="Times New Roman" w:hAnsi="Times New Roman" w:cs="Times New Roman"/>
          <w:sz w:val="28"/>
          <w:szCs w:val="28"/>
        </w:rPr>
        <w:t>егламенту</w:t>
      </w:r>
      <w:r w:rsidR="00F90EEB" w:rsidRPr="000869C5">
        <w:rPr>
          <w:rFonts w:ascii="Times New Roman" w:hAnsi="Times New Roman" w:cs="Times New Roman"/>
          <w:sz w:val="28"/>
          <w:szCs w:val="28"/>
        </w:rPr>
        <w:t>)</w:t>
      </w:r>
      <w:r w:rsidRPr="000869C5">
        <w:rPr>
          <w:rFonts w:ascii="Times New Roman" w:hAnsi="Times New Roman" w:cs="Times New Roman"/>
          <w:sz w:val="28"/>
          <w:szCs w:val="28"/>
        </w:rPr>
        <w:t xml:space="preserve"> в двух экземплярах об отказе в оформлении, согласовании и утв</w:t>
      </w:r>
      <w:r w:rsidR="00893FF4">
        <w:rPr>
          <w:rFonts w:ascii="Times New Roman" w:hAnsi="Times New Roman" w:cs="Times New Roman"/>
          <w:sz w:val="28"/>
          <w:szCs w:val="28"/>
        </w:rPr>
        <w:t xml:space="preserve">ерждении порубочного билета </w:t>
      </w:r>
      <w:r w:rsidRPr="000869C5">
        <w:rPr>
          <w:rFonts w:ascii="Times New Roman" w:hAnsi="Times New Roman" w:cs="Times New Roman"/>
          <w:sz w:val="28"/>
          <w:szCs w:val="28"/>
        </w:rPr>
        <w:t xml:space="preserve"> с указанием оснований для отказа и с приложением акта обследования зеленых насаждений </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lastRenderedPageBreak/>
        <w:t>Подготовленное письмо об отказе в предоставлении муниципальной услуги направляется в порядке делопроизводства на подпись главе поселения с последующей регистрацией в журнале исходящей корреспонденции.</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Один экземпляр письма с отказом в оформлении, согласовании и утверждении порубочно</w:t>
      </w:r>
      <w:r w:rsidR="00893FF4">
        <w:rPr>
          <w:rFonts w:ascii="Times New Roman" w:hAnsi="Times New Roman" w:cs="Times New Roman"/>
          <w:sz w:val="28"/>
          <w:szCs w:val="28"/>
        </w:rPr>
        <w:t xml:space="preserve">го билета </w:t>
      </w:r>
      <w:r w:rsidRPr="000869C5">
        <w:rPr>
          <w:rFonts w:ascii="Times New Roman" w:hAnsi="Times New Roman" w:cs="Times New Roman"/>
          <w:sz w:val="28"/>
          <w:szCs w:val="28"/>
        </w:rPr>
        <w:t xml:space="preserve"> в течение 3 рабочих дней направляется в адрес заявителя, способом, указанным в заявлении. Второй экземпляр хранится в администрации поселения в соответствии с утвержденной номенклатурой дел.</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3.2.</w:t>
      </w:r>
      <w:r w:rsidR="00500BF4">
        <w:rPr>
          <w:rFonts w:ascii="Times New Roman" w:hAnsi="Times New Roman" w:cs="Times New Roman"/>
          <w:sz w:val="28"/>
          <w:szCs w:val="28"/>
        </w:rPr>
        <w:t>9.1</w:t>
      </w:r>
      <w:r w:rsidRPr="000869C5">
        <w:rPr>
          <w:rFonts w:ascii="Times New Roman" w:hAnsi="Times New Roman" w:cs="Times New Roman"/>
          <w:sz w:val="28"/>
          <w:szCs w:val="28"/>
        </w:rPr>
        <w:t xml:space="preserve">. Осуществление </w:t>
      </w:r>
      <w:r w:rsidR="000E356D" w:rsidRPr="000869C5">
        <w:rPr>
          <w:rFonts w:ascii="Times New Roman" w:hAnsi="Times New Roman" w:cs="Times New Roman"/>
          <w:sz w:val="28"/>
          <w:szCs w:val="28"/>
        </w:rPr>
        <w:t xml:space="preserve">обследования места </w:t>
      </w:r>
      <w:r w:rsidRPr="000869C5">
        <w:rPr>
          <w:rFonts w:ascii="Times New Roman" w:hAnsi="Times New Roman" w:cs="Times New Roman"/>
          <w:sz w:val="28"/>
          <w:szCs w:val="28"/>
        </w:rPr>
        <w:t>вырубки (сноса) и (или) пересадки деревьев и кустарников</w:t>
      </w:r>
      <w:r w:rsidR="00471787" w:rsidRPr="000869C5">
        <w:rPr>
          <w:rFonts w:ascii="Times New Roman" w:hAnsi="Times New Roman" w:cs="Times New Roman"/>
          <w:sz w:val="28"/>
          <w:szCs w:val="28"/>
        </w:rPr>
        <w:t>, закрытие порубочного би</w:t>
      </w:r>
      <w:r w:rsidR="00893FF4">
        <w:rPr>
          <w:rFonts w:ascii="Times New Roman" w:hAnsi="Times New Roman" w:cs="Times New Roman"/>
          <w:sz w:val="28"/>
          <w:szCs w:val="28"/>
        </w:rPr>
        <w:t>лета</w:t>
      </w:r>
      <w:r w:rsidRPr="000869C5">
        <w:rPr>
          <w:rFonts w:ascii="Times New Roman" w:hAnsi="Times New Roman" w:cs="Times New Roman"/>
          <w:sz w:val="28"/>
          <w:szCs w:val="28"/>
        </w:rPr>
        <w:t>.</w:t>
      </w:r>
    </w:p>
    <w:p w:rsidR="004C582D" w:rsidRPr="000869C5" w:rsidRDefault="004C582D"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Основанием для начала административной процедуры является устное обращение заявителя к ответственному исполнителю о вырубки (сноса) и (или) пересадки деревьев и кустарников </w:t>
      </w:r>
      <w:r w:rsidR="00471787" w:rsidRPr="000869C5">
        <w:rPr>
          <w:rFonts w:ascii="Times New Roman" w:hAnsi="Times New Roman" w:cs="Times New Roman"/>
          <w:sz w:val="28"/>
          <w:szCs w:val="28"/>
        </w:rPr>
        <w:t>о</w:t>
      </w:r>
      <w:r w:rsidRPr="000869C5">
        <w:rPr>
          <w:rFonts w:ascii="Times New Roman" w:hAnsi="Times New Roman" w:cs="Times New Roman"/>
          <w:sz w:val="28"/>
          <w:szCs w:val="28"/>
        </w:rPr>
        <w:t xml:space="preserve"> закрытии порубочного билета.</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Непосредственно </w:t>
      </w:r>
      <w:r w:rsidR="000E356D" w:rsidRPr="000869C5">
        <w:rPr>
          <w:rFonts w:ascii="Times New Roman" w:hAnsi="Times New Roman" w:cs="Times New Roman"/>
          <w:sz w:val="28"/>
          <w:szCs w:val="28"/>
        </w:rPr>
        <w:t>после</w:t>
      </w:r>
      <w:r w:rsidRPr="000869C5">
        <w:rPr>
          <w:rFonts w:ascii="Times New Roman" w:hAnsi="Times New Roman" w:cs="Times New Roman"/>
          <w:sz w:val="28"/>
          <w:szCs w:val="28"/>
        </w:rPr>
        <w:t xml:space="preserve"> осуществлени</w:t>
      </w:r>
      <w:r w:rsidR="000E356D" w:rsidRPr="000869C5">
        <w:rPr>
          <w:rFonts w:ascii="Times New Roman" w:hAnsi="Times New Roman" w:cs="Times New Roman"/>
          <w:sz w:val="28"/>
          <w:szCs w:val="28"/>
        </w:rPr>
        <w:t>я</w:t>
      </w:r>
      <w:r w:rsidRPr="000869C5">
        <w:rPr>
          <w:rFonts w:ascii="Times New Roman" w:hAnsi="Times New Roman" w:cs="Times New Roman"/>
          <w:sz w:val="28"/>
          <w:szCs w:val="28"/>
        </w:rPr>
        <w:t xml:space="preserve"> вырубки (сноса) и (или) пересадки деревьев и кустарников уполномоченное лицо администрации поселения, организует работу Комиссии по обследованию всех подлежащих вырубке (сносу) зеленых насаждений с составлением соответствующего акта, утверждаемого председателем комиссии в течение 3 рабочих дня.</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Акт освидетельствования места вырубки (сноса) и (или) п</w:t>
      </w:r>
      <w:r w:rsidR="000E356D" w:rsidRPr="000869C5">
        <w:rPr>
          <w:rFonts w:ascii="Times New Roman" w:hAnsi="Times New Roman" w:cs="Times New Roman"/>
          <w:sz w:val="28"/>
          <w:szCs w:val="28"/>
        </w:rPr>
        <w:t>ересадки деревьев и кустарников</w:t>
      </w:r>
      <w:r w:rsidRPr="000869C5">
        <w:rPr>
          <w:rFonts w:ascii="Times New Roman" w:hAnsi="Times New Roman" w:cs="Times New Roman"/>
          <w:sz w:val="28"/>
          <w:szCs w:val="28"/>
        </w:rPr>
        <w:t xml:space="preserve"> подписывается собственником, арендатором и пользователем, застройщиком земельного участка либо их представителями, производителем работ, а также комиссией и утверждается председателем комиссии.</w:t>
      </w:r>
    </w:p>
    <w:p w:rsidR="00D44725" w:rsidRPr="000869C5" w:rsidRDefault="00D44725"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В случае повреждения газона, зеленых насаждений на прилегающих к месту вырубки и (или) пересадки земельных участках производителем работ проводится их обязательное восстановление в сроки, согласованные с собственником, арендатором и пользователем, застройщиком либо их представителями, с информированием в течение 3 рабочих дней администрации поселения.</w:t>
      </w:r>
    </w:p>
    <w:p w:rsidR="004C582D" w:rsidRPr="000869C5" w:rsidRDefault="00245A81"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После составления акта </w:t>
      </w:r>
      <w:r w:rsidR="004C582D" w:rsidRPr="000869C5">
        <w:rPr>
          <w:rFonts w:ascii="Times New Roman" w:hAnsi="Times New Roman" w:cs="Times New Roman"/>
          <w:sz w:val="28"/>
          <w:szCs w:val="28"/>
        </w:rPr>
        <w:t xml:space="preserve">ответственный исполнитель принимает решение о закрытии </w:t>
      </w:r>
      <w:r w:rsidRPr="000869C5">
        <w:rPr>
          <w:rFonts w:ascii="Times New Roman" w:hAnsi="Times New Roman" w:cs="Times New Roman"/>
          <w:sz w:val="28"/>
          <w:szCs w:val="28"/>
        </w:rPr>
        <w:t>порубочного билета</w:t>
      </w:r>
      <w:r w:rsidR="004C582D" w:rsidRPr="000869C5">
        <w:rPr>
          <w:rFonts w:ascii="Times New Roman" w:hAnsi="Times New Roman" w:cs="Times New Roman"/>
          <w:sz w:val="28"/>
          <w:szCs w:val="28"/>
        </w:rPr>
        <w:t>, о чем указывает в акте. После этого один экземпляр акта вручается заявителю (представителю заявителя).</w:t>
      </w:r>
    </w:p>
    <w:p w:rsidR="004C582D" w:rsidRPr="000869C5" w:rsidRDefault="004C582D"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 xml:space="preserve">Ответственный исполнитель в соответствующей графе </w:t>
      </w:r>
      <w:r w:rsidR="00893FF4">
        <w:rPr>
          <w:rFonts w:ascii="Times New Roman" w:hAnsi="Times New Roman" w:cs="Times New Roman"/>
          <w:sz w:val="28"/>
          <w:szCs w:val="28"/>
        </w:rPr>
        <w:t xml:space="preserve">порубочного билета </w:t>
      </w:r>
      <w:r w:rsidR="00245A81" w:rsidRPr="000869C5">
        <w:rPr>
          <w:rFonts w:ascii="Times New Roman" w:hAnsi="Times New Roman" w:cs="Times New Roman"/>
          <w:sz w:val="28"/>
          <w:szCs w:val="28"/>
        </w:rPr>
        <w:t xml:space="preserve"> </w:t>
      </w:r>
      <w:r w:rsidRPr="000869C5">
        <w:rPr>
          <w:rFonts w:ascii="Times New Roman" w:hAnsi="Times New Roman" w:cs="Times New Roman"/>
          <w:sz w:val="28"/>
          <w:szCs w:val="28"/>
        </w:rPr>
        <w:t>проставляет отметку о закрытии</w:t>
      </w:r>
      <w:r w:rsidR="00245A81" w:rsidRPr="000869C5">
        <w:rPr>
          <w:rFonts w:ascii="Times New Roman" w:hAnsi="Times New Roman" w:cs="Times New Roman"/>
          <w:sz w:val="28"/>
          <w:szCs w:val="28"/>
        </w:rPr>
        <w:t xml:space="preserve"> порубочного билета</w:t>
      </w:r>
      <w:r w:rsidRPr="000869C5">
        <w:rPr>
          <w:rFonts w:ascii="Times New Roman" w:hAnsi="Times New Roman" w:cs="Times New Roman"/>
          <w:sz w:val="28"/>
          <w:szCs w:val="28"/>
        </w:rPr>
        <w:t>, после чего данные сведения вносит в журнал регистрации.</w:t>
      </w:r>
    </w:p>
    <w:p w:rsidR="004C582D" w:rsidRDefault="00245A81" w:rsidP="000869C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Порубоч</w:t>
      </w:r>
      <w:r w:rsidR="00893FF4">
        <w:rPr>
          <w:rFonts w:ascii="Times New Roman" w:hAnsi="Times New Roman" w:cs="Times New Roman"/>
          <w:sz w:val="28"/>
          <w:szCs w:val="28"/>
        </w:rPr>
        <w:t xml:space="preserve">ный </w:t>
      </w:r>
      <w:r w:rsidR="004C582D" w:rsidRPr="000869C5">
        <w:rPr>
          <w:rFonts w:ascii="Times New Roman" w:hAnsi="Times New Roman" w:cs="Times New Roman"/>
          <w:sz w:val="28"/>
          <w:szCs w:val="28"/>
        </w:rPr>
        <w:t xml:space="preserve"> и акт </w:t>
      </w:r>
      <w:r w:rsidRPr="000869C5">
        <w:rPr>
          <w:rFonts w:ascii="Times New Roman" w:hAnsi="Times New Roman" w:cs="Times New Roman"/>
          <w:sz w:val="28"/>
          <w:szCs w:val="28"/>
        </w:rPr>
        <w:t>освидетельствования</w:t>
      </w:r>
      <w:r w:rsidR="004C582D" w:rsidRPr="000869C5">
        <w:rPr>
          <w:rFonts w:ascii="Times New Roman" w:hAnsi="Times New Roman" w:cs="Times New Roman"/>
          <w:sz w:val="28"/>
          <w:szCs w:val="28"/>
        </w:rPr>
        <w:t xml:space="preserve"> </w:t>
      </w:r>
      <w:r w:rsidRPr="000869C5">
        <w:rPr>
          <w:rFonts w:ascii="Times New Roman" w:hAnsi="Times New Roman" w:cs="Times New Roman"/>
          <w:sz w:val="28"/>
          <w:szCs w:val="28"/>
        </w:rPr>
        <w:t xml:space="preserve">места вырубки (сноса) и (или) пересадки деревьев и кустарников </w:t>
      </w:r>
      <w:r w:rsidR="004C582D" w:rsidRPr="000869C5">
        <w:rPr>
          <w:rFonts w:ascii="Times New Roman" w:hAnsi="Times New Roman" w:cs="Times New Roman"/>
          <w:sz w:val="28"/>
          <w:szCs w:val="28"/>
        </w:rPr>
        <w:t>брошюруются в дело в соответствии с правилами делопроизводства.</w:t>
      </w:r>
    </w:p>
    <w:p w:rsidR="009B3A0C" w:rsidRPr="00A06256" w:rsidRDefault="009B3A0C" w:rsidP="009B3A0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9</w:t>
      </w:r>
      <w:r w:rsidRPr="00A06256">
        <w:rPr>
          <w:rFonts w:ascii="Times New Roman" w:hAnsi="Times New Roman" w:cs="Times New Roman"/>
          <w:sz w:val="28"/>
          <w:szCs w:val="28"/>
        </w:rPr>
        <w:t xml:space="preserve">.2. Максимальный срок исполнения указанной административной процедуры – </w:t>
      </w:r>
      <w:r>
        <w:rPr>
          <w:rFonts w:ascii="Times New Roman" w:hAnsi="Times New Roman" w:cs="Times New Roman"/>
          <w:sz w:val="28"/>
          <w:szCs w:val="28"/>
        </w:rPr>
        <w:t>3</w:t>
      </w:r>
      <w:r w:rsidRPr="00A06256">
        <w:rPr>
          <w:rFonts w:ascii="Times New Roman" w:hAnsi="Times New Roman" w:cs="Times New Roman"/>
          <w:sz w:val="28"/>
          <w:szCs w:val="28"/>
        </w:rPr>
        <w:t xml:space="preserve"> рабочих дня.</w:t>
      </w:r>
    </w:p>
    <w:p w:rsidR="009B3A0C" w:rsidRPr="00A06256" w:rsidRDefault="009B3A0C" w:rsidP="009B3A0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9</w:t>
      </w:r>
      <w:r w:rsidRPr="00A06256">
        <w:rPr>
          <w:rFonts w:ascii="Times New Roman" w:hAnsi="Times New Roman" w:cs="Times New Roman"/>
          <w:sz w:val="28"/>
          <w:szCs w:val="28"/>
        </w:rPr>
        <w:t>.3. Критерии принятия решения</w:t>
      </w:r>
    </w:p>
    <w:p w:rsidR="009B3A0C" w:rsidRPr="00A06256" w:rsidRDefault="009B3A0C" w:rsidP="009B3A0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обращение заявителя о приеме восстановленного благоустройства и закрытии </w:t>
      </w:r>
      <w:r w:rsidRPr="000869C5">
        <w:rPr>
          <w:rFonts w:ascii="Times New Roman" w:hAnsi="Times New Roman" w:cs="Times New Roman"/>
          <w:sz w:val="28"/>
          <w:szCs w:val="28"/>
        </w:rPr>
        <w:t>порубочно</w:t>
      </w:r>
      <w:r w:rsidR="00893FF4">
        <w:rPr>
          <w:rFonts w:ascii="Times New Roman" w:hAnsi="Times New Roman" w:cs="Times New Roman"/>
          <w:sz w:val="28"/>
          <w:szCs w:val="28"/>
        </w:rPr>
        <w:t>го билета</w:t>
      </w:r>
      <w:r w:rsidRPr="00A06256">
        <w:rPr>
          <w:rFonts w:ascii="Times New Roman" w:hAnsi="Times New Roman" w:cs="Times New Roman"/>
          <w:sz w:val="28"/>
          <w:szCs w:val="28"/>
        </w:rPr>
        <w:t>.</w:t>
      </w:r>
    </w:p>
    <w:p w:rsidR="009B3A0C" w:rsidRPr="00A06256" w:rsidRDefault="009B3A0C" w:rsidP="009B3A0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500BF4">
        <w:rPr>
          <w:rFonts w:ascii="Times New Roman" w:hAnsi="Times New Roman" w:cs="Times New Roman"/>
          <w:sz w:val="28"/>
          <w:szCs w:val="28"/>
        </w:rPr>
        <w:t>9</w:t>
      </w:r>
      <w:r w:rsidRPr="00A06256">
        <w:rPr>
          <w:rFonts w:ascii="Times New Roman" w:hAnsi="Times New Roman" w:cs="Times New Roman"/>
          <w:sz w:val="28"/>
          <w:szCs w:val="28"/>
        </w:rPr>
        <w:t xml:space="preserve">.4. Результат административной процедуры: </w:t>
      </w:r>
    </w:p>
    <w:p w:rsidR="009B3A0C" w:rsidRPr="00A06256" w:rsidRDefault="009B3A0C" w:rsidP="009B3A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Закрытие </w:t>
      </w:r>
      <w:r w:rsidRPr="000869C5">
        <w:rPr>
          <w:rFonts w:ascii="Times New Roman" w:hAnsi="Times New Roman" w:cs="Times New Roman"/>
          <w:sz w:val="28"/>
          <w:szCs w:val="28"/>
        </w:rPr>
        <w:t>порубочно</w:t>
      </w:r>
      <w:r w:rsidR="00893FF4">
        <w:rPr>
          <w:rFonts w:ascii="Times New Roman" w:hAnsi="Times New Roman" w:cs="Times New Roman"/>
          <w:sz w:val="28"/>
          <w:szCs w:val="28"/>
        </w:rPr>
        <w:t>го билета</w:t>
      </w:r>
      <w:r w:rsidRPr="00A06256">
        <w:rPr>
          <w:rFonts w:ascii="Times New Roman" w:hAnsi="Times New Roman" w:cs="Times New Roman"/>
          <w:sz w:val="28"/>
          <w:szCs w:val="28"/>
        </w:rPr>
        <w:t xml:space="preserve">. </w:t>
      </w:r>
    </w:p>
    <w:p w:rsidR="009B3A0C" w:rsidRPr="00A06256" w:rsidRDefault="009B3A0C" w:rsidP="009B3A0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3.2.</w:t>
      </w:r>
      <w:r w:rsidR="00500BF4">
        <w:rPr>
          <w:rFonts w:ascii="Times New Roman" w:hAnsi="Times New Roman" w:cs="Times New Roman"/>
          <w:sz w:val="28"/>
          <w:szCs w:val="28"/>
        </w:rPr>
        <w:t>9</w:t>
      </w:r>
      <w:r w:rsidRPr="00A06256">
        <w:rPr>
          <w:rFonts w:ascii="Times New Roman" w:hAnsi="Times New Roman" w:cs="Times New Roman"/>
          <w:sz w:val="28"/>
          <w:szCs w:val="28"/>
        </w:rPr>
        <w:t xml:space="preserve">.5. Способ фиксации результата выполнения административной процедуры – проставление отметки в соответствующей графе о закрытии </w:t>
      </w:r>
      <w:r w:rsidRPr="000869C5">
        <w:rPr>
          <w:rFonts w:ascii="Times New Roman" w:hAnsi="Times New Roman" w:cs="Times New Roman"/>
          <w:sz w:val="28"/>
          <w:szCs w:val="28"/>
        </w:rPr>
        <w:t>порубочно</w:t>
      </w:r>
      <w:r w:rsidR="00893FF4">
        <w:rPr>
          <w:rFonts w:ascii="Times New Roman" w:hAnsi="Times New Roman" w:cs="Times New Roman"/>
          <w:sz w:val="28"/>
          <w:szCs w:val="28"/>
        </w:rPr>
        <w:t xml:space="preserve">го билета </w:t>
      </w:r>
      <w:r w:rsidRPr="00A06256">
        <w:rPr>
          <w:rFonts w:ascii="Times New Roman" w:hAnsi="Times New Roman" w:cs="Times New Roman"/>
          <w:sz w:val="28"/>
          <w:szCs w:val="28"/>
        </w:rPr>
        <w:t xml:space="preserve"> и внесение данных в журнал регистрации.</w:t>
      </w:r>
    </w:p>
    <w:p w:rsidR="001A1698" w:rsidRDefault="001A1698" w:rsidP="000869C5">
      <w:pPr>
        <w:spacing w:after="0" w:line="240" w:lineRule="auto"/>
        <w:ind w:firstLine="709"/>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BC0C05">
        <w:rPr>
          <w:rFonts w:ascii="Times New Roman" w:hAnsi="Times New Roman" w:cs="Times New Roman"/>
          <w:sz w:val="28"/>
          <w:szCs w:val="28"/>
          <w:highlight w:val="lightGray"/>
        </w:rPr>
        <w:t>Подраздел 3.3. Перечень административных процедур (действий) при предоставлении муниципальных услуг в электронной форме</w:t>
      </w:r>
    </w:p>
    <w:p w:rsidR="00BC0C05" w:rsidRPr="00A06256" w:rsidRDefault="00BC0C05" w:rsidP="00BC0C05">
      <w:pPr>
        <w:spacing w:after="0" w:line="240" w:lineRule="auto"/>
        <w:jc w:val="center"/>
        <w:rPr>
          <w:rFonts w:ascii="Times New Roman" w:hAnsi="Times New Roman" w:cs="Times New Roman"/>
          <w:sz w:val="28"/>
          <w:szCs w:val="28"/>
          <w:shd w:val="clear" w:color="auto" w:fill="C0C0C0"/>
        </w:rPr>
      </w:pP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информации о порядке и сроках предоставления муниципальной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запроса о предоставлении муниципальной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результата предоставления муниципальной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сведений о ходе выполнения запроса;</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осуществление оценки качества предоставления услуги;</w:t>
      </w:r>
    </w:p>
    <w:p w:rsidR="00BC0C05" w:rsidRPr="00A06256" w:rsidRDefault="00BC0C05" w:rsidP="00BC0C05">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3.4.1. Получение информации о порядке и сроках предоставления муниципальной услуги.</w:t>
      </w:r>
    </w:p>
    <w:p w:rsidR="00BC0C05" w:rsidRPr="008C0549"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w:t>
      </w:r>
      <w:r w:rsidRPr="008C0549">
        <w:rPr>
          <w:rFonts w:ascii="Times New Roman" w:hAnsi="Times New Roman" w:cs="Times New Roman"/>
          <w:sz w:val="28"/>
          <w:szCs w:val="28"/>
        </w:rPr>
        <w:t>Новотаманского сельского поселения Темрюкского района в сети «Интернет» (http://www.</w:t>
      </w:r>
      <w:r w:rsidR="008C0549" w:rsidRPr="008C0549">
        <w:rPr>
          <w:rFonts w:ascii="Times New Roman" w:hAnsi="Times New Roman" w:cs="Times New Roman"/>
          <w:sz w:val="28"/>
          <w:szCs w:val="28"/>
          <w:lang w:val="en-US"/>
        </w:rPr>
        <w:t>novotaman</w:t>
      </w:r>
      <w:r w:rsidRPr="008C0549">
        <w:rPr>
          <w:rFonts w:ascii="Times New Roman" w:hAnsi="Times New Roman" w:cs="Times New Roman"/>
          <w:sz w:val="28"/>
          <w:szCs w:val="28"/>
        </w:rPr>
        <w:t>.ru).</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2) круг заявителей;</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срок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3.4.3. Формирование запроса о предоставлении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запроса на Едином портале, Региональном </w:t>
      </w:r>
      <w:r w:rsidRPr="00A06256">
        <w:rPr>
          <w:rFonts w:ascii="Times New Roman" w:hAnsi="Times New Roman" w:cs="Times New Roman"/>
          <w:sz w:val="28"/>
          <w:szCs w:val="28"/>
        </w:rPr>
        <w:lastRenderedPageBreak/>
        <w:t>портале без необходимости дополнительной подачи запроса в какой-либо иной форме.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формировании запроса заявителю обеспечивается: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печати на бумажном носителе копии электронной формы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Срок регистрации запроса – 1 рабочий день.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 Получение результата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3.4.6.1. В качестве результата предоставления муниципальной услуги заявитель по его выбору вправе получить:</w:t>
      </w:r>
    </w:p>
    <w:p w:rsidR="00BC0C05" w:rsidRPr="00A06256" w:rsidRDefault="009B3A0C" w:rsidP="00BC0C0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порубочно</w:t>
      </w:r>
      <w:r w:rsidR="00CD47B6">
        <w:rPr>
          <w:rFonts w:ascii="Times New Roman" w:hAnsi="Times New Roman" w:cs="Times New Roman"/>
          <w:sz w:val="28"/>
          <w:szCs w:val="28"/>
        </w:rPr>
        <w:t xml:space="preserve">го билета </w:t>
      </w:r>
      <w:r w:rsidRPr="00A06256">
        <w:rPr>
          <w:rFonts w:ascii="Times New Roman" w:hAnsi="Times New Roman" w:cs="Times New Roman"/>
          <w:sz w:val="28"/>
          <w:szCs w:val="28"/>
        </w:rPr>
        <w:t xml:space="preserve"> </w:t>
      </w:r>
      <w:r w:rsidR="00BC0C05" w:rsidRPr="00A06256">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C0C05" w:rsidRPr="00A06256" w:rsidRDefault="009B3A0C" w:rsidP="00BC0C05">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порубочно</w:t>
      </w:r>
      <w:r w:rsidR="00CD47B6">
        <w:rPr>
          <w:rFonts w:ascii="Times New Roman" w:hAnsi="Times New Roman" w:cs="Times New Roman"/>
          <w:sz w:val="28"/>
          <w:szCs w:val="28"/>
        </w:rPr>
        <w:t xml:space="preserve">го билета </w:t>
      </w:r>
      <w:r w:rsidRPr="00A06256">
        <w:rPr>
          <w:rFonts w:ascii="Times New Roman" w:hAnsi="Times New Roman" w:cs="Times New Roman"/>
          <w:sz w:val="28"/>
          <w:szCs w:val="28"/>
        </w:rPr>
        <w:t xml:space="preserve"> </w:t>
      </w:r>
      <w:r w:rsidR="00BC0C05" w:rsidRPr="00A06256">
        <w:rPr>
          <w:rFonts w:ascii="Times New Roman" w:hAnsi="Times New Roman" w:cs="Times New Roman"/>
          <w:sz w:val="28"/>
          <w:szCs w:val="28"/>
        </w:rPr>
        <w:t>на бумажном носителе.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3.4.7. Получение сведений о ходе выполнения запроса.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3.4.7.1. Заявитель имеет возможность получения информации о ходе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3.4.7.2. При предоставлении муниципальной услуги в электронной форме заявителю направляется: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8" w:name="P0084"/>
      <w:bookmarkEnd w:id="8"/>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факте получения информации, подтверждающей оплату услуги;</w:t>
      </w:r>
      <w:bookmarkStart w:id="9" w:name="P0086"/>
      <w:bookmarkEnd w:id="9"/>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3.4.8. Осуществление оценки качества предоставления услуги.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BC0C05" w:rsidRPr="00A06256" w:rsidRDefault="00BC0C05" w:rsidP="00BC0C05">
      <w:pPr>
        <w:widowControl w:val="0"/>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3.5. Перечень административных процедур (действий), выполняемых МФЦ</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процедуры;</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C0C05" w:rsidRPr="00A06256" w:rsidRDefault="00BC0C05" w:rsidP="00BC0C05">
      <w:pPr>
        <w:widowControl w:val="0"/>
        <w:spacing w:after="0" w:line="240" w:lineRule="auto"/>
        <w:jc w:val="center"/>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3.6. Порядок выполнения административных процедур (действий) МФЦ</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3.6.1. Информирование заявителей осуществляется посредством размещения актуальной и исчерпывающей информации, необходимой для </w:t>
      </w:r>
      <w:r w:rsidRPr="00A06256">
        <w:rPr>
          <w:rFonts w:ascii="Times New Roman" w:hAnsi="Times New Roman" w:cs="Times New Roman"/>
          <w:sz w:val="28"/>
          <w:szCs w:val="28"/>
        </w:rPr>
        <w:lastRenderedPageBreak/>
        <w:t>получения муниципальной услуги на информационных стендах или иных источниках информирования.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w:t>
      </w:r>
      <w:r w:rsidRPr="00A06256">
        <w:rPr>
          <w:rFonts w:ascii="Times New Roman" w:hAnsi="Times New Roman" w:cs="Times New Roman"/>
          <w:sz w:val="28"/>
          <w:szCs w:val="28"/>
        </w:rPr>
        <w:lastRenderedPageBreak/>
        <w:t>соответствие с нормативно установленными требованиями документа, удостоверяющего личность.</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0" w:name="P00EE"/>
      <w:bookmarkEnd w:id="10"/>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3.6.6. При предоставлении муниципальной услуги по экстерриториальному принципу МФЦ:</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w:t>
      </w:r>
      <w:r w:rsidRPr="00A06256">
        <w:rPr>
          <w:rFonts w:ascii="Times New Roman" w:hAnsi="Times New Roman" w:cs="Times New Roman"/>
          <w:sz w:val="28"/>
          <w:szCs w:val="28"/>
        </w:rPr>
        <w:lastRenderedPageBreak/>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3.7. Порядок исправления допущенных опечаток и ошибок в выданных в результате предоставления муниципальной услуги документах</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54B68" w:rsidRPr="00D44725" w:rsidRDefault="00BC0C05" w:rsidP="00BC0C05">
      <w:pPr>
        <w:autoSpaceDE w:val="0"/>
        <w:autoSpaceDN w:val="0"/>
        <w:adjustRightInd w:val="0"/>
        <w:spacing w:after="0" w:line="240" w:lineRule="auto"/>
        <w:jc w:val="both"/>
        <w:rPr>
          <w:rFonts w:ascii="Times New Roman" w:hAnsi="Times New Roman" w:cs="Times New Roman"/>
          <w:color w:val="000000" w:themeColor="text1"/>
          <w:spacing w:val="-4"/>
          <w:sz w:val="28"/>
          <w:szCs w:val="28"/>
        </w:rPr>
      </w:pPr>
      <w:r w:rsidRPr="00A06256">
        <w:rPr>
          <w:rFonts w:ascii="Times New Roman" w:hAnsi="Times New Roman" w:cs="Times New Roman"/>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IV. Формы контроля за предоставлением муниципальной услуги</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0C05" w:rsidRPr="00A06256" w:rsidRDefault="00BC0C05" w:rsidP="00BC0C05">
      <w:pPr>
        <w:widowControl w:val="0"/>
        <w:spacing w:after="0" w:line="240" w:lineRule="auto"/>
        <w:jc w:val="center"/>
        <w:rPr>
          <w:rFonts w:ascii="Times New Roman" w:hAnsi="Times New Roman" w:cs="Times New Roman"/>
          <w:sz w:val="28"/>
          <w:szCs w:val="28"/>
          <w:shd w:val="clear" w:color="auto" w:fill="C0C0C0"/>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w:t>
      </w:r>
      <w:r w:rsidRPr="00A06256">
        <w:rPr>
          <w:rFonts w:ascii="Times New Roman" w:hAnsi="Times New Roman" w:cs="Times New Roman"/>
          <w:sz w:val="28"/>
          <w:szCs w:val="28"/>
        </w:rPr>
        <w:lastRenderedPageBreak/>
        <w:t xml:space="preserve">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ходе плановых и внеплановых проверок:</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BC0C05" w:rsidRPr="00A06256" w:rsidRDefault="00BC0C05" w:rsidP="00BC0C05">
      <w:pPr>
        <w:widowControl w:val="0"/>
        <w:spacing w:after="0" w:line="240" w:lineRule="auto"/>
        <w:jc w:val="center"/>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C0C05" w:rsidRPr="00A06256" w:rsidRDefault="00BC0C05" w:rsidP="00BC0C05">
      <w:pPr>
        <w:spacing w:after="0" w:line="240" w:lineRule="auto"/>
        <w:jc w:val="both"/>
        <w:rPr>
          <w:rFonts w:ascii="Times New Roman" w:hAnsi="Times New Roman" w:cs="Times New Roman"/>
          <w:sz w:val="28"/>
          <w:szCs w:val="28"/>
          <w:shd w:val="clear" w:color="auto" w:fill="C0C0C0"/>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w:t>
      </w:r>
      <w:r w:rsidRPr="00A06256">
        <w:rPr>
          <w:rFonts w:ascii="Times New Roman" w:hAnsi="Times New Roman" w:cs="Times New Roman"/>
          <w:sz w:val="28"/>
          <w:szCs w:val="28"/>
        </w:rPr>
        <w:lastRenderedPageBreak/>
        <w:t>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C0C05" w:rsidRPr="00A06256" w:rsidRDefault="00BC0C05" w:rsidP="00BC0C05">
      <w:pPr>
        <w:spacing w:after="0" w:line="240" w:lineRule="auto"/>
        <w:jc w:val="center"/>
        <w:rPr>
          <w:rFonts w:ascii="Times New Roman" w:hAnsi="Times New Roman" w:cs="Times New Roman"/>
          <w:sz w:val="28"/>
          <w:szCs w:val="28"/>
        </w:rPr>
      </w:pP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BC0C05" w:rsidRPr="00A06256" w:rsidRDefault="00BC0C05" w:rsidP="00BC0C05">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C0C05" w:rsidRDefault="00BC0C05" w:rsidP="00BC0C05">
      <w:pPr>
        <w:spacing w:after="0" w:line="240" w:lineRule="auto"/>
        <w:ind w:firstLine="709"/>
        <w:jc w:val="both"/>
        <w:rPr>
          <w:rFonts w:ascii="Times New Roman" w:hAnsi="Times New Roman" w:cs="Times New Roman"/>
          <w:color w:val="FF0000"/>
          <w:sz w:val="28"/>
          <w:szCs w:val="28"/>
          <w:lang w:eastAsia="en-US"/>
        </w:rPr>
      </w:pPr>
      <w:r w:rsidRPr="00A06256">
        <w:rPr>
          <w:rFonts w:ascii="Times New Roman" w:hAnsi="Times New Roman" w:cs="Times New Roman"/>
          <w:sz w:val="28"/>
          <w:szCs w:val="28"/>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w:t>
      </w:r>
      <w:r w:rsidR="001B7BF4">
        <w:rPr>
          <w:rFonts w:ascii="Times New Roman" w:hAnsi="Times New Roman" w:cs="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Новотамансокго сельского поселения Темрюкского района, а также организаций, осуществляющих функции по предоставлению муниципальных услуг, или их работников»</w:t>
      </w:r>
      <w:r w:rsidR="001B7BF4" w:rsidRPr="00A06256">
        <w:rPr>
          <w:rFonts w:ascii="Times New Roman" w:hAnsi="Times New Roman" w:cs="Times New Roman"/>
          <w:sz w:val="28"/>
          <w:szCs w:val="28"/>
          <w:lang w:eastAsia="en-US"/>
        </w:rPr>
        <w:t xml:space="preserve"> </w:t>
      </w:r>
      <w:r w:rsidRPr="00A06256">
        <w:rPr>
          <w:rFonts w:ascii="Times New Roman" w:hAnsi="Times New Roman" w:cs="Times New Roman"/>
          <w:sz w:val="28"/>
          <w:szCs w:val="28"/>
          <w:lang w:eastAsia="en-US"/>
        </w:rPr>
        <w:t xml:space="preserve">(далее – Порядок подачи и рассмотрения жалоб). </w:t>
      </w:r>
    </w:p>
    <w:p w:rsidR="00BC0C05" w:rsidRPr="00A06256" w:rsidRDefault="00BC0C05" w:rsidP="00BC0C05">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BC0C05" w:rsidRPr="00A06256" w:rsidRDefault="00BC0C05" w:rsidP="00BC0C05">
      <w:pPr>
        <w:spacing w:after="0" w:line="240" w:lineRule="auto"/>
        <w:jc w:val="both"/>
        <w:rPr>
          <w:rFonts w:ascii="Times New Roman" w:hAnsi="Times New Roman" w:cs="Times New Roman"/>
          <w:sz w:val="28"/>
          <w:szCs w:val="28"/>
          <w:lang w:eastAsia="en-US"/>
        </w:rPr>
      </w:pPr>
    </w:p>
    <w:p w:rsidR="00BC0C05" w:rsidRPr="00A06256" w:rsidRDefault="00BC0C05" w:rsidP="00BC0C05">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BC0C05" w:rsidRPr="00A06256" w:rsidRDefault="00BC0C05" w:rsidP="00BC0C05">
      <w:pPr>
        <w:spacing w:after="0" w:line="240" w:lineRule="auto"/>
        <w:ind w:firstLine="709"/>
        <w:jc w:val="both"/>
        <w:rPr>
          <w:rFonts w:ascii="Times New Roman" w:hAnsi="Times New Roman" w:cs="Times New Roman"/>
          <w:sz w:val="28"/>
          <w:szCs w:val="28"/>
        </w:rPr>
      </w:pPr>
    </w:p>
    <w:p w:rsidR="00BC0C05" w:rsidRPr="00A06256" w:rsidRDefault="00BC0C05" w:rsidP="00BC0C05">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C0C05" w:rsidRPr="00A06256" w:rsidRDefault="00BC0C05" w:rsidP="00BC0C05">
      <w:pPr>
        <w:spacing w:after="0" w:line="240" w:lineRule="auto"/>
        <w:jc w:val="both"/>
        <w:rPr>
          <w:rFonts w:ascii="Times New Roman" w:hAnsi="Times New Roman" w:cs="Times New Roman"/>
          <w:sz w:val="28"/>
          <w:szCs w:val="28"/>
        </w:rPr>
      </w:pPr>
    </w:p>
    <w:p w:rsidR="00BC0C05" w:rsidRPr="00A06256" w:rsidRDefault="00BC0C05" w:rsidP="00BC0C05">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BC0C05" w:rsidRPr="00A06256" w:rsidRDefault="00BC0C05" w:rsidP="00BC0C05">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Федеральный закон № 210-ФЗ;</w:t>
      </w:r>
    </w:p>
    <w:p w:rsidR="00BC0C05" w:rsidRPr="00A06256" w:rsidRDefault="00BC0C05" w:rsidP="00BC0C05">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Порядок подачи и рассмотрения жалоб.</w:t>
      </w:r>
    </w:p>
    <w:p w:rsidR="00DB1AD0" w:rsidRDefault="00DB1AD0" w:rsidP="002B16B7">
      <w:pPr>
        <w:autoSpaceDE w:val="0"/>
        <w:autoSpaceDN w:val="0"/>
        <w:adjustRightInd w:val="0"/>
        <w:spacing w:after="0" w:line="240" w:lineRule="auto"/>
        <w:jc w:val="both"/>
        <w:rPr>
          <w:rFonts w:ascii="Times New Roman" w:hAnsi="Times New Roman" w:cs="Times New Roman"/>
          <w:sz w:val="28"/>
          <w:szCs w:val="28"/>
        </w:rPr>
      </w:pPr>
    </w:p>
    <w:p w:rsidR="000F6BA5" w:rsidRPr="00254B68" w:rsidRDefault="000F6BA5" w:rsidP="00EE2431">
      <w:pPr>
        <w:spacing w:after="0" w:line="240" w:lineRule="auto"/>
        <w:jc w:val="both"/>
        <w:rPr>
          <w:rFonts w:ascii="Times New Roman" w:hAnsi="Times New Roman" w:cs="Times New Roman"/>
          <w:sz w:val="28"/>
          <w:szCs w:val="28"/>
        </w:rPr>
      </w:pPr>
    </w:p>
    <w:p w:rsidR="009B3A0C" w:rsidRPr="009B3A0C" w:rsidRDefault="009B3A0C" w:rsidP="00EE2431">
      <w:pPr>
        <w:spacing w:after="0" w:line="240" w:lineRule="auto"/>
        <w:jc w:val="both"/>
        <w:rPr>
          <w:rFonts w:ascii="Times New Roman" w:hAnsi="Times New Roman" w:cs="Times New Roman"/>
          <w:sz w:val="28"/>
          <w:szCs w:val="28"/>
        </w:rPr>
      </w:pPr>
      <w:r w:rsidRPr="009B3A0C">
        <w:rPr>
          <w:rFonts w:ascii="Times New Roman" w:hAnsi="Times New Roman" w:cs="Times New Roman"/>
          <w:sz w:val="28"/>
          <w:szCs w:val="28"/>
        </w:rPr>
        <w:t>Заместитель г</w:t>
      </w:r>
      <w:r w:rsidR="005E6FE6" w:rsidRPr="009B3A0C">
        <w:rPr>
          <w:rFonts w:ascii="Times New Roman" w:hAnsi="Times New Roman" w:cs="Times New Roman"/>
          <w:sz w:val="28"/>
          <w:szCs w:val="28"/>
        </w:rPr>
        <w:t>лав</w:t>
      </w:r>
      <w:r w:rsidRPr="009B3A0C">
        <w:rPr>
          <w:rFonts w:ascii="Times New Roman" w:hAnsi="Times New Roman" w:cs="Times New Roman"/>
          <w:sz w:val="28"/>
          <w:szCs w:val="28"/>
        </w:rPr>
        <w:t>ы</w:t>
      </w:r>
      <w:r w:rsidR="000F6BA5" w:rsidRPr="009B3A0C">
        <w:rPr>
          <w:rFonts w:ascii="Times New Roman" w:hAnsi="Times New Roman" w:cs="Times New Roman"/>
          <w:sz w:val="28"/>
          <w:szCs w:val="28"/>
        </w:rPr>
        <w:t xml:space="preserve"> </w:t>
      </w:r>
    </w:p>
    <w:p w:rsidR="003B574C" w:rsidRPr="009B3A0C" w:rsidRDefault="000F6BA5" w:rsidP="00EE2431">
      <w:pPr>
        <w:spacing w:after="0" w:line="240" w:lineRule="auto"/>
        <w:jc w:val="both"/>
        <w:rPr>
          <w:rFonts w:ascii="Times New Roman" w:hAnsi="Times New Roman" w:cs="Times New Roman"/>
          <w:sz w:val="28"/>
          <w:szCs w:val="28"/>
        </w:rPr>
      </w:pPr>
      <w:r w:rsidRPr="009B3A0C">
        <w:rPr>
          <w:rFonts w:ascii="Times New Roman" w:hAnsi="Times New Roman" w:cs="Times New Roman"/>
          <w:sz w:val="28"/>
          <w:szCs w:val="28"/>
        </w:rPr>
        <w:t>Новотаманского</w:t>
      </w:r>
      <w:r w:rsidR="005E6FE6" w:rsidRPr="009B3A0C">
        <w:rPr>
          <w:rFonts w:ascii="Times New Roman" w:hAnsi="Times New Roman" w:cs="Times New Roman"/>
          <w:sz w:val="28"/>
          <w:szCs w:val="28"/>
        </w:rPr>
        <w:t xml:space="preserve"> </w:t>
      </w:r>
      <w:r w:rsidR="009B3A0C" w:rsidRPr="009B3A0C">
        <w:rPr>
          <w:rFonts w:ascii="Times New Roman" w:hAnsi="Times New Roman" w:cs="Times New Roman"/>
          <w:sz w:val="28"/>
          <w:szCs w:val="28"/>
        </w:rPr>
        <w:t>сельского</w:t>
      </w:r>
    </w:p>
    <w:p w:rsidR="00D44725" w:rsidRPr="009B3A0C" w:rsidRDefault="009B3A0C" w:rsidP="00EE2431">
      <w:pPr>
        <w:spacing w:after="0" w:line="240" w:lineRule="auto"/>
        <w:jc w:val="both"/>
        <w:rPr>
          <w:rFonts w:ascii="Times New Roman" w:hAnsi="Times New Roman" w:cs="Times New Roman"/>
          <w:sz w:val="28"/>
          <w:szCs w:val="28"/>
        </w:rPr>
      </w:pPr>
      <w:r w:rsidRPr="009B3A0C">
        <w:rPr>
          <w:rFonts w:ascii="Times New Roman" w:hAnsi="Times New Roman" w:cs="Times New Roman"/>
          <w:sz w:val="28"/>
          <w:szCs w:val="28"/>
        </w:rPr>
        <w:t>п</w:t>
      </w:r>
      <w:r w:rsidR="003B574C" w:rsidRPr="009B3A0C">
        <w:rPr>
          <w:rFonts w:ascii="Times New Roman" w:hAnsi="Times New Roman" w:cs="Times New Roman"/>
          <w:sz w:val="28"/>
          <w:szCs w:val="28"/>
        </w:rPr>
        <w:t>оселения</w:t>
      </w:r>
      <w:r w:rsidRPr="009B3A0C">
        <w:rPr>
          <w:rFonts w:ascii="Times New Roman" w:hAnsi="Times New Roman" w:cs="Times New Roman"/>
          <w:sz w:val="28"/>
          <w:szCs w:val="28"/>
        </w:rPr>
        <w:t xml:space="preserve"> </w:t>
      </w:r>
      <w:r w:rsidR="000F6BA5" w:rsidRPr="009B3A0C">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000F6BA5" w:rsidRPr="009B3A0C">
        <w:rPr>
          <w:rFonts w:ascii="Times New Roman" w:hAnsi="Times New Roman" w:cs="Times New Roman"/>
          <w:sz w:val="28"/>
          <w:szCs w:val="28"/>
        </w:rPr>
        <w:t xml:space="preserve">        </w:t>
      </w:r>
      <w:r w:rsidRPr="009B3A0C">
        <w:rPr>
          <w:rFonts w:ascii="Times New Roman" w:hAnsi="Times New Roman" w:cs="Times New Roman"/>
          <w:sz w:val="28"/>
          <w:szCs w:val="28"/>
        </w:rPr>
        <w:t>В.С. Б</w:t>
      </w:r>
      <w:r>
        <w:rPr>
          <w:rFonts w:ascii="Times New Roman" w:hAnsi="Times New Roman" w:cs="Times New Roman"/>
          <w:sz w:val="28"/>
          <w:szCs w:val="28"/>
        </w:rPr>
        <w:t>ри</w:t>
      </w:r>
      <w:r w:rsidRPr="009B3A0C">
        <w:rPr>
          <w:rFonts w:ascii="Times New Roman" w:hAnsi="Times New Roman" w:cs="Times New Roman"/>
          <w:sz w:val="28"/>
          <w:szCs w:val="28"/>
        </w:rPr>
        <w:t>гадиренко</w:t>
      </w:r>
    </w:p>
    <w:sectPr w:rsidR="00D44725" w:rsidRPr="009B3A0C" w:rsidSect="00B74933">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C4" w:rsidRDefault="009579C4" w:rsidP="004359CC">
      <w:pPr>
        <w:spacing w:after="0" w:line="240" w:lineRule="auto"/>
      </w:pPr>
      <w:r>
        <w:separator/>
      </w:r>
    </w:p>
  </w:endnote>
  <w:endnote w:type="continuationSeparator" w:id="0">
    <w:p w:rsidR="009579C4" w:rsidRDefault="009579C4" w:rsidP="004359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Ю-?§Ю?§Ф?§Ю??§ЮЎм§Ч"/>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C4" w:rsidRDefault="009579C4" w:rsidP="004359CC">
      <w:pPr>
        <w:spacing w:after="0" w:line="240" w:lineRule="auto"/>
      </w:pPr>
      <w:r>
        <w:separator/>
      </w:r>
    </w:p>
  </w:footnote>
  <w:footnote w:type="continuationSeparator" w:id="0">
    <w:p w:rsidR="009579C4" w:rsidRDefault="009579C4" w:rsidP="004359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4282"/>
      <w:docPartObj>
        <w:docPartGallery w:val="Page Numbers (Top of Page)"/>
        <w:docPartUnique/>
      </w:docPartObj>
    </w:sdtPr>
    <w:sdtEndPr>
      <w:rPr>
        <w:rFonts w:ascii="Times New Roman" w:hAnsi="Times New Roman" w:cs="Times New Roman"/>
        <w:sz w:val="28"/>
        <w:szCs w:val="28"/>
      </w:rPr>
    </w:sdtEndPr>
    <w:sdtContent>
      <w:p w:rsidR="0042312E" w:rsidRDefault="0042312E" w:rsidP="004359CC">
        <w:pPr>
          <w:pStyle w:val="a6"/>
          <w:jc w:val="center"/>
        </w:pPr>
        <w:r w:rsidRPr="004359CC">
          <w:rPr>
            <w:rFonts w:ascii="Times New Roman" w:hAnsi="Times New Roman" w:cs="Times New Roman"/>
            <w:sz w:val="28"/>
            <w:szCs w:val="28"/>
          </w:rPr>
          <w:fldChar w:fldCharType="begin"/>
        </w:r>
        <w:r w:rsidRPr="004359CC">
          <w:rPr>
            <w:rFonts w:ascii="Times New Roman" w:hAnsi="Times New Roman" w:cs="Times New Roman"/>
            <w:sz w:val="28"/>
            <w:szCs w:val="28"/>
          </w:rPr>
          <w:instrText xml:space="preserve"> PAGE   \* MERGEFORMAT </w:instrText>
        </w:r>
        <w:r w:rsidRPr="004359CC">
          <w:rPr>
            <w:rFonts w:ascii="Times New Roman" w:hAnsi="Times New Roman" w:cs="Times New Roman"/>
            <w:sz w:val="28"/>
            <w:szCs w:val="28"/>
          </w:rPr>
          <w:fldChar w:fldCharType="separate"/>
        </w:r>
        <w:r w:rsidR="001B7BF4">
          <w:rPr>
            <w:rFonts w:ascii="Times New Roman" w:hAnsi="Times New Roman" w:cs="Times New Roman"/>
            <w:noProof/>
            <w:sz w:val="28"/>
            <w:szCs w:val="28"/>
          </w:rPr>
          <w:t>36</w:t>
        </w:r>
        <w:r w:rsidRPr="004359CC">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12F4F"/>
    <w:rsid w:val="00000BA1"/>
    <w:rsid w:val="00012913"/>
    <w:rsid w:val="00015AC1"/>
    <w:rsid w:val="00030945"/>
    <w:rsid w:val="00031AB1"/>
    <w:rsid w:val="00066342"/>
    <w:rsid w:val="000869C5"/>
    <w:rsid w:val="000957BF"/>
    <w:rsid w:val="000A18D3"/>
    <w:rsid w:val="000B0B13"/>
    <w:rsid w:val="000B4225"/>
    <w:rsid w:val="000B7F0E"/>
    <w:rsid w:val="000E001D"/>
    <w:rsid w:val="000E22DB"/>
    <w:rsid w:val="000E356D"/>
    <w:rsid w:val="000F6BA5"/>
    <w:rsid w:val="0010638E"/>
    <w:rsid w:val="00110EB7"/>
    <w:rsid w:val="001172C2"/>
    <w:rsid w:val="0014205B"/>
    <w:rsid w:val="00156CBC"/>
    <w:rsid w:val="001A1698"/>
    <w:rsid w:val="001A5391"/>
    <w:rsid w:val="001A5C7D"/>
    <w:rsid w:val="001B7BF4"/>
    <w:rsid w:val="001D41B4"/>
    <w:rsid w:val="001E1B02"/>
    <w:rsid w:val="001E2FA6"/>
    <w:rsid w:val="001E6860"/>
    <w:rsid w:val="001F1DEE"/>
    <w:rsid w:val="00212F4F"/>
    <w:rsid w:val="0021666B"/>
    <w:rsid w:val="00217DAC"/>
    <w:rsid w:val="00217F3D"/>
    <w:rsid w:val="00245A81"/>
    <w:rsid w:val="00254B68"/>
    <w:rsid w:val="00267B15"/>
    <w:rsid w:val="00270207"/>
    <w:rsid w:val="0028218C"/>
    <w:rsid w:val="002A783C"/>
    <w:rsid w:val="002B16B7"/>
    <w:rsid w:val="002C0093"/>
    <w:rsid w:val="002E1566"/>
    <w:rsid w:val="00313257"/>
    <w:rsid w:val="0031711E"/>
    <w:rsid w:val="0033065D"/>
    <w:rsid w:val="003361C8"/>
    <w:rsid w:val="00347532"/>
    <w:rsid w:val="00363780"/>
    <w:rsid w:val="003717C3"/>
    <w:rsid w:val="00391E3F"/>
    <w:rsid w:val="003B3AA0"/>
    <w:rsid w:val="003B574C"/>
    <w:rsid w:val="003C5765"/>
    <w:rsid w:val="003E2F1E"/>
    <w:rsid w:val="003E44DE"/>
    <w:rsid w:val="00402FF6"/>
    <w:rsid w:val="00406D1F"/>
    <w:rsid w:val="00412696"/>
    <w:rsid w:val="0042312E"/>
    <w:rsid w:val="004359CC"/>
    <w:rsid w:val="004407CA"/>
    <w:rsid w:val="00471787"/>
    <w:rsid w:val="00476146"/>
    <w:rsid w:val="00476C7B"/>
    <w:rsid w:val="004901C0"/>
    <w:rsid w:val="004C5648"/>
    <w:rsid w:val="004C582D"/>
    <w:rsid w:val="004D131B"/>
    <w:rsid w:val="00500BF4"/>
    <w:rsid w:val="00502F04"/>
    <w:rsid w:val="00506C10"/>
    <w:rsid w:val="00526F39"/>
    <w:rsid w:val="0053562A"/>
    <w:rsid w:val="00563128"/>
    <w:rsid w:val="00581962"/>
    <w:rsid w:val="005B0D55"/>
    <w:rsid w:val="005C3C47"/>
    <w:rsid w:val="005D579F"/>
    <w:rsid w:val="005E3BFE"/>
    <w:rsid w:val="005E6FE6"/>
    <w:rsid w:val="00605FE5"/>
    <w:rsid w:val="00607392"/>
    <w:rsid w:val="00615488"/>
    <w:rsid w:val="00627410"/>
    <w:rsid w:val="00636879"/>
    <w:rsid w:val="0065219E"/>
    <w:rsid w:val="00664EC5"/>
    <w:rsid w:val="00687912"/>
    <w:rsid w:val="006A0F99"/>
    <w:rsid w:val="006B7643"/>
    <w:rsid w:val="006E15FB"/>
    <w:rsid w:val="006E2A0B"/>
    <w:rsid w:val="006E6932"/>
    <w:rsid w:val="007111BE"/>
    <w:rsid w:val="00712FB9"/>
    <w:rsid w:val="00714B54"/>
    <w:rsid w:val="00731D33"/>
    <w:rsid w:val="00733EB4"/>
    <w:rsid w:val="007638E1"/>
    <w:rsid w:val="00775A9A"/>
    <w:rsid w:val="00785DAF"/>
    <w:rsid w:val="00794F26"/>
    <w:rsid w:val="007A3043"/>
    <w:rsid w:val="007C62D9"/>
    <w:rsid w:val="007E5F9D"/>
    <w:rsid w:val="007E718B"/>
    <w:rsid w:val="007F0869"/>
    <w:rsid w:val="007F559C"/>
    <w:rsid w:val="008154E3"/>
    <w:rsid w:val="00847DDF"/>
    <w:rsid w:val="008731AC"/>
    <w:rsid w:val="008761B6"/>
    <w:rsid w:val="0088344F"/>
    <w:rsid w:val="00893FF4"/>
    <w:rsid w:val="008949CA"/>
    <w:rsid w:val="008A3A3C"/>
    <w:rsid w:val="008B5156"/>
    <w:rsid w:val="008B603C"/>
    <w:rsid w:val="008C0549"/>
    <w:rsid w:val="008D4956"/>
    <w:rsid w:val="008E5CD0"/>
    <w:rsid w:val="009131D5"/>
    <w:rsid w:val="00913DE7"/>
    <w:rsid w:val="00921269"/>
    <w:rsid w:val="00925DFF"/>
    <w:rsid w:val="00940005"/>
    <w:rsid w:val="009404D6"/>
    <w:rsid w:val="00953A0B"/>
    <w:rsid w:val="009579C4"/>
    <w:rsid w:val="00971FF3"/>
    <w:rsid w:val="009A57CD"/>
    <w:rsid w:val="009B30A6"/>
    <w:rsid w:val="009B3A0C"/>
    <w:rsid w:val="009C36D5"/>
    <w:rsid w:val="009C554F"/>
    <w:rsid w:val="009C7472"/>
    <w:rsid w:val="009D7B13"/>
    <w:rsid w:val="009E385E"/>
    <w:rsid w:val="009F21EF"/>
    <w:rsid w:val="009F4C7E"/>
    <w:rsid w:val="00A149A5"/>
    <w:rsid w:val="00A22D96"/>
    <w:rsid w:val="00A47DA7"/>
    <w:rsid w:val="00A867B9"/>
    <w:rsid w:val="00A91EB8"/>
    <w:rsid w:val="00A935F2"/>
    <w:rsid w:val="00A97714"/>
    <w:rsid w:val="00AB3325"/>
    <w:rsid w:val="00AC4D83"/>
    <w:rsid w:val="00AE012B"/>
    <w:rsid w:val="00B03501"/>
    <w:rsid w:val="00B23C7E"/>
    <w:rsid w:val="00B460CE"/>
    <w:rsid w:val="00B54765"/>
    <w:rsid w:val="00B74933"/>
    <w:rsid w:val="00B95FBE"/>
    <w:rsid w:val="00B9630C"/>
    <w:rsid w:val="00BA4188"/>
    <w:rsid w:val="00BB2B68"/>
    <w:rsid w:val="00BB6C2E"/>
    <w:rsid w:val="00BC0C05"/>
    <w:rsid w:val="00BC2AA5"/>
    <w:rsid w:val="00BD3DEA"/>
    <w:rsid w:val="00C03794"/>
    <w:rsid w:val="00C06E60"/>
    <w:rsid w:val="00C15506"/>
    <w:rsid w:val="00C41ED6"/>
    <w:rsid w:val="00C442A6"/>
    <w:rsid w:val="00C64362"/>
    <w:rsid w:val="00C7608F"/>
    <w:rsid w:val="00C90B68"/>
    <w:rsid w:val="00CA2055"/>
    <w:rsid w:val="00CC4A5F"/>
    <w:rsid w:val="00CC6B45"/>
    <w:rsid w:val="00CD1A7D"/>
    <w:rsid w:val="00CD47B6"/>
    <w:rsid w:val="00D03AC8"/>
    <w:rsid w:val="00D1565D"/>
    <w:rsid w:val="00D32D0C"/>
    <w:rsid w:val="00D44725"/>
    <w:rsid w:val="00D704FD"/>
    <w:rsid w:val="00D76772"/>
    <w:rsid w:val="00D9597D"/>
    <w:rsid w:val="00DA2E92"/>
    <w:rsid w:val="00DA4EA4"/>
    <w:rsid w:val="00DA6C22"/>
    <w:rsid w:val="00DB1AD0"/>
    <w:rsid w:val="00DB3C18"/>
    <w:rsid w:val="00DC2368"/>
    <w:rsid w:val="00DC28CD"/>
    <w:rsid w:val="00DF0643"/>
    <w:rsid w:val="00DF7956"/>
    <w:rsid w:val="00E01BF9"/>
    <w:rsid w:val="00E5378C"/>
    <w:rsid w:val="00E61DF2"/>
    <w:rsid w:val="00E632A8"/>
    <w:rsid w:val="00E82574"/>
    <w:rsid w:val="00ED614E"/>
    <w:rsid w:val="00EE0485"/>
    <w:rsid w:val="00EE2431"/>
    <w:rsid w:val="00EF546B"/>
    <w:rsid w:val="00F01BE1"/>
    <w:rsid w:val="00F50D08"/>
    <w:rsid w:val="00F51887"/>
    <w:rsid w:val="00F52A3F"/>
    <w:rsid w:val="00F54C1F"/>
    <w:rsid w:val="00F708C9"/>
    <w:rsid w:val="00F90EEB"/>
    <w:rsid w:val="00FA2A59"/>
    <w:rsid w:val="00FD5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1F"/>
  </w:style>
  <w:style w:type="paragraph" w:styleId="1">
    <w:name w:val="heading 1"/>
    <w:basedOn w:val="a"/>
    <w:next w:val="a"/>
    <w:link w:val="10"/>
    <w:uiPriority w:val="99"/>
    <w:qFormat/>
    <w:rsid w:val="00C7608F"/>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0"/>
    <w:link w:val="20"/>
    <w:uiPriority w:val="99"/>
    <w:qFormat/>
    <w:rsid w:val="00BC0C05"/>
    <w:pPr>
      <w:keepNext/>
      <w:keepLines/>
      <w:tabs>
        <w:tab w:val="num" w:pos="576"/>
      </w:tabs>
      <w:suppressAutoHyphens/>
      <w:spacing w:before="200" w:after="0"/>
      <w:ind w:left="576" w:hanging="576"/>
      <w:outlineLvl w:val="1"/>
    </w:pPr>
    <w:rPr>
      <w:rFonts w:ascii="Cambria" w:eastAsia="SimSun" w:hAnsi="Cambria" w:cs="Cambria"/>
      <w:b/>
      <w:bCs/>
      <w:color w:val="4F81BD"/>
      <w:sz w:val="26"/>
      <w:szCs w:val="26"/>
      <w:lang w:eastAsia="ar-SA"/>
    </w:rPr>
  </w:style>
  <w:style w:type="paragraph" w:styleId="3">
    <w:name w:val="heading 3"/>
    <w:basedOn w:val="a"/>
    <w:next w:val="a0"/>
    <w:link w:val="30"/>
    <w:uiPriority w:val="99"/>
    <w:qFormat/>
    <w:rsid w:val="00BC0C05"/>
    <w:pPr>
      <w:keepNext/>
      <w:tabs>
        <w:tab w:val="num" w:pos="720"/>
      </w:tabs>
      <w:suppressAutoHyphens/>
      <w:spacing w:before="240" w:after="60" w:line="100" w:lineRule="atLeast"/>
      <w:ind w:left="720" w:hanging="720"/>
      <w:outlineLvl w:val="2"/>
    </w:pPr>
    <w:rPr>
      <w:rFonts w:ascii="Cambria" w:eastAsia="Times New Roman" w:hAnsi="Cambria" w:cs="Cambria"/>
      <w:b/>
      <w:b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212F4F"/>
    <w:rPr>
      <w:rFonts w:cs="Times New Roman"/>
      <w:color w:val="0000FF"/>
      <w:u w:val="single"/>
    </w:rPr>
  </w:style>
  <w:style w:type="paragraph" w:styleId="a5">
    <w:name w:val="Normal (Web)"/>
    <w:basedOn w:val="a"/>
    <w:rsid w:val="00212F4F"/>
    <w:pPr>
      <w:spacing w:after="0" w:line="240" w:lineRule="auto"/>
    </w:pPr>
    <w:rPr>
      <w:rFonts w:ascii="Times New Roman" w:eastAsia="Times New Roman" w:hAnsi="Times New Roman" w:cs="Times New Roman"/>
      <w:sz w:val="24"/>
      <w:szCs w:val="24"/>
    </w:rPr>
  </w:style>
  <w:style w:type="paragraph" w:customStyle="1" w:styleId="Heading">
    <w:name w:val="Heading"/>
    <w:rsid w:val="00212F4F"/>
    <w:pPr>
      <w:autoSpaceDE w:val="0"/>
      <w:autoSpaceDN w:val="0"/>
      <w:adjustRightInd w:val="0"/>
      <w:spacing w:after="0" w:line="240" w:lineRule="auto"/>
    </w:pPr>
    <w:rPr>
      <w:rFonts w:ascii="Arial" w:eastAsia="Times New Roman" w:hAnsi="Arial" w:cs="Arial"/>
      <w:b/>
      <w:bCs/>
    </w:rPr>
  </w:style>
  <w:style w:type="paragraph" w:customStyle="1" w:styleId="21">
    <w:name w:val="Основной текст с отступом 21"/>
    <w:basedOn w:val="a"/>
    <w:rsid w:val="00212F4F"/>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uiPriority w:val="99"/>
    <w:rsid w:val="00212F4F"/>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
    <w:name w:val="ConsPlusNormal"/>
    <w:uiPriority w:val="99"/>
    <w:rsid w:val="00D4472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0">
    <w:name w:val="consplusnormal"/>
    <w:basedOn w:val="a"/>
    <w:uiPriority w:val="99"/>
    <w:rsid w:val="00D447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6BA5"/>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unhideWhenUsed/>
    <w:rsid w:val="004359CC"/>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359CC"/>
  </w:style>
  <w:style w:type="paragraph" w:styleId="a8">
    <w:name w:val="footer"/>
    <w:basedOn w:val="a"/>
    <w:link w:val="a9"/>
    <w:uiPriority w:val="99"/>
    <w:unhideWhenUsed/>
    <w:rsid w:val="004359CC"/>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359CC"/>
  </w:style>
  <w:style w:type="paragraph" w:customStyle="1" w:styleId="headertext">
    <w:name w:val="headertext"/>
    <w:basedOn w:val="a"/>
    <w:rsid w:val="005E6FE6"/>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annotation reference"/>
    <w:basedOn w:val="a1"/>
    <w:uiPriority w:val="99"/>
    <w:semiHidden/>
    <w:unhideWhenUsed/>
    <w:rsid w:val="005E6FE6"/>
    <w:rPr>
      <w:sz w:val="16"/>
      <w:szCs w:val="16"/>
    </w:rPr>
  </w:style>
  <w:style w:type="paragraph" w:styleId="ab">
    <w:name w:val="List Paragraph"/>
    <w:basedOn w:val="a"/>
    <w:uiPriority w:val="99"/>
    <w:qFormat/>
    <w:rsid w:val="00712FB9"/>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styleId="ac">
    <w:name w:val="No Spacing"/>
    <w:uiPriority w:val="99"/>
    <w:qFormat/>
    <w:rsid w:val="00712FB9"/>
    <w:pPr>
      <w:spacing w:after="0" w:line="240" w:lineRule="auto"/>
    </w:pPr>
  </w:style>
  <w:style w:type="character" w:customStyle="1" w:styleId="ad">
    <w:name w:val="Гипертекстовая ссылка"/>
    <w:basedOn w:val="a1"/>
    <w:uiPriority w:val="99"/>
    <w:rsid w:val="00412696"/>
    <w:rPr>
      <w:b/>
      <w:bCs/>
      <w:color w:val="008000"/>
    </w:rPr>
  </w:style>
  <w:style w:type="character" w:customStyle="1" w:styleId="10">
    <w:name w:val="Заголовок 1 Знак"/>
    <w:basedOn w:val="a1"/>
    <w:link w:val="1"/>
    <w:uiPriority w:val="99"/>
    <w:rsid w:val="00C7608F"/>
    <w:rPr>
      <w:rFonts w:ascii="Arial" w:eastAsia="Times New Roman" w:hAnsi="Arial" w:cs="Arial"/>
      <w:b/>
      <w:bCs/>
      <w:color w:val="000080"/>
      <w:sz w:val="24"/>
      <w:szCs w:val="24"/>
    </w:rPr>
  </w:style>
  <w:style w:type="character" w:customStyle="1" w:styleId="20">
    <w:name w:val="Заголовок 2 Знак"/>
    <w:basedOn w:val="a1"/>
    <w:link w:val="2"/>
    <w:uiPriority w:val="99"/>
    <w:rsid w:val="00BC0C05"/>
    <w:rPr>
      <w:rFonts w:ascii="Cambria" w:eastAsia="SimSun" w:hAnsi="Cambria" w:cs="Cambria"/>
      <w:b/>
      <w:bCs/>
      <w:color w:val="4F81BD"/>
      <w:sz w:val="26"/>
      <w:szCs w:val="26"/>
      <w:lang w:eastAsia="ar-SA"/>
    </w:rPr>
  </w:style>
  <w:style w:type="character" w:customStyle="1" w:styleId="30">
    <w:name w:val="Заголовок 3 Знак"/>
    <w:basedOn w:val="a1"/>
    <w:link w:val="3"/>
    <w:uiPriority w:val="99"/>
    <w:rsid w:val="00BC0C05"/>
    <w:rPr>
      <w:rFonts w:ascii="Cambria" w:eastAsia="Times New Roman" w:hAnsi="Cambria" w:cs="Cambria"/>
      <w:b/>
      <w:bCs/>
      <w:sz w:val="26"/>
      <w:szCs w:val="26"/>
      <w:lang w:eastAsia="ar-SA"/>
    </w:rPr>
  </w:style>
  <w:style w:type="character" w:customStyle="1" w:styleId="ae">
    <w:name w:val="Цветовое выделение"/>
    <w:uiPriority w:val="99"/>
    <w:rsid w:val="00BC0C05"/>
    <w:rPr>
      <w:b/>
      <w:color w:val="000080"/>
    </w:rPr>
  </w:style>
  <w:style w:type="character" w:customStyle="1" w:styleId="af">
    <w:name w:val="Текст выноски Знак"/>
    <w:uiPriority w:val="99"/>
    <w:rsid w:val="00BC0C05"/>
    <w:rPr>
      <w:rFonts w:ascii="Tahoma" w:hAnsi="Tahoma"/>
      <w:sz w:val="16"/>
    </w:rPr>
  </w:style>
  <w:style w:type="character" w:customStyle="1" w:styleId="HTML">
    <w:name w:val="Стандартный HTML Знак"/>
    <w:uiPriority w:val="99"/>
    <w:rsid w:val="00BC0C05"/>
    <w:rPr>
      <w:rFonts w:ascii="Courier New" w:hAnsi="Courier New"/>
      <w:sz w:val="20"/>
    </w:rPr>
  </w:style>
  <w:style w:type="character" w:customStyle="1" w:styleId="apple-converted-space">
    <w:name w:val="apple-converted-space"/>
    <w:rsid w:val="00BC0C05"/>
  </w:style>
  <w:style w:type="character" w:styleId="af0">
    <w:name w:val="FollowedHyperlink"/>
    <w:basedOn w:val="a1"/>
    <w:uiPriority w:val="99"/>
    <w:rsid w:val="00BC0C05"/>
    <w:rPr>
      <w:rFonts w:cs="Times New Roman"/>
      <w:color w:val="800080"/>
      <w:u w:val="single"/>
    </w:rPr>
  </w:style>
  <w:style w:type="character" w:styleId="af1">
    <w:name w:val="Emphasis"/>
    <w:basedOn w:val="a1"/>
    <w:uiPriority w:val="99"/>
    <w:qFormat/>
    <w:rsid w:val="00BC0C05"/>
    <w:rPr>
      <w:rFonts w:cs="Times New Roman"/>
      <w:i/>
      <w:iCs/>
    </w:rPr>
  </w:style>
  <w:style w:type="paragraph" w:customStyle="1" w:styleId="af2">
    <w:name w:val="Заголовок"/>
    <w:basedOn w:val="a"/>
    <w:next w:val="a0"/>
    <w:uiPriority w:val="99"/>
    <w:rsid w:val="00BC0C05"/>
    <w:pPr>
      <w:keepNext/>
      <w:suppressAutoHyphens/>
      <w:spacing w:before="240" w:after="120"/>
    </w:pPr>
    <w:rPr>
      <w:rFonts w:ascii="Arial" w:eastAsia="Microsoft YaHei" w:hAnsi="Arial" w:cs="Arial"/>
      <w:sz w:val="28"/>
      <w:szCs w:val="28"/>
      <w:lang w:eastAsia="ar-SA"/>
    </w:rPr>
  </w:style>
  <w:style w:type="paragraph" w:styleId="a0">
    <w:name w:val="Body Text"/>
    <w:basedOn w:val="a"/>
    <w:link w:val="af3"/>
    <w:uiPriority w:val="99"/>
    <w:rsid w:val="00BC0C05"/>
    <w:pPr>
      <w:suppressAutoHyphens/>
      <w:spacing w:after="120"/>
    </w:pPr>
    <w:rPr>
      <w:rFonts w:ascii="Calibri" w:eastAsia="SimSun" w:hAnsi="Calibri" w:cs="Calibri"/>
      <w:lang w:eastAsia="ar-SA"/>
    </w:rPr>
  </w:style>
  <w:style w:type="character" w:customStyle="1" w:styleId="af3">
    <w:name w:val="Основной текст Знак"/>
    <w:basedOn w:val="a1"/>
    <w:link w:val="a0"/>
    <w:uiPriority w:val="99"/>
    <w:rsid w:val="00BC0C05"/>
    <w:rPr>
      <w:rFonts w:ascii="Calibri" w:eastAsia="SimSun" w:hAnsi="Calibri" w:cs="Calibri"/>
      <w:lang w:eastAsia="ar-SA"/>
    </w:rPr>
  </w:style>
  <w:style w:type="paragraph" w:styleId="af4">
    <w:name w:val="List"/>
    <w:basedOn w:val="a0"/>
    <w:uiPriority w:val="99"/>
    <w:rsid w:val="00BC0C05"/>
  </w:style>
  <w:style w:type="paragraph" w:customStyle="1" w:styleId="11">
    <w:name w:val="Название1"/>
    <w:basedOn w:val="a"/>
    <w:uiPriority w:val="99"/>
    <w:rsid w:val="00BC0C05"/>
    <w:pPr>
      <w:suppressLineNumbers/>
      <w:suppressAutoHyphens/>
      <w:spacing w:before="120" w:after="120"/>
    </w:pPr>
    <w:rPr>
      <w:rFonts w:ascii="Calibri" w:eastAsia="SimSun" w:hAnsi="Calibri" w:cs="Calibri"/>
      <w:i/>
      <w:iCs/>
      <w:sz w:val="24"/>
      <w:szCs w:val="24"/>
      <w:lang w:eastAsia="ar-SA"/>
    </w:rPr>
  </w:style>
  <w:style w:type="paragraph" w:customStyle="1" w:styleId="12">
    <w:name w:val="Указатель1"/>
    <w:basedOn w:val="a"/>
    <w:uiPriority w:val="99"/>
    <w:rsid w:val="00BC0C05"/>
    <w:pPr>
      <w:suppressLineNumbers/>
      <w:suppressAutoHyphens/>
    </w:pPr>
    <w:rPr>
      <w:rFonts w:ascii="Calibri" w:eastAsia="SimSun" w:hAnsi="Calibri" w:cs="Calibri"/>
      <w:lang w:eastAsia="ar-SA"/>
    </w:rPr>
  </w:style>
  <w:style w:type="character" w:customStyle="1" w:styleId="13">
    <w:name w:val="Верхний колонтитул Знак1"/>
    <w:basedOn w:val="a1"/>
    <w:uiPriority w:val="99"/>
    <w:semiHidden/>
    <w:locked/>
    <w:rsid w:val="00BC0C05"/>
    <w:rPr>
      <w:rFonts w:ascii="Calibri" w:eastAsia="SimSun" w:hAnsi="Calibri" w:cs="Calibri"/>
      <w:lang w:eastAsia="ar-SA" w:bidi="ar-SA"/>
    </w:rPr>
  </w:style>
  <w:style w:type="paragraph" w:customStyle="1" w:styleId="af5">
    <w:name w:val="Комментарий"/>
    <w:basedOn w:val="a"/>
    <w:uiPriority w:val="99"/>
    <w:rsid w:val="00BC0C05"/>
    <w:pPr>
      <w:widowControl w:val="0"/>
      <w:suppressAutoHyphens/>
      <w:spacing w:after="0" w:line="100" w:lineRule="atLeast"/>
      <w:ind w:left="170"/>
      <w:jc w:val="both"/>
    </w:pPr>
    <w:rPr>
      <w:rFonts w:ascii="Arial" w:eastAsia="Times New Roman" w:hAnsi="Arial" w:cs="Arial"/>
      <w:i/>
      <w:iCs/>
      <w:color w:val="800080"/>
      <w:sz w:val="24"/>
      <w:szCs w:val="24"/>
      <w:lang w:eastAsia="ar-SA"/>
    </w:rPr>
  </w:style>
  <w:style w:type="paragraph" w:customStyle="1" w:styleId="af6">
    <w:name w:val="Нормальный (таблица)"/>
    <w:basedOn w:val="a"/>
    <w:uiPriority w:val="99"/>
    <w:rsid w:val="00BC0C05"/>
    <w:pPr>
      <w:widowControl w:val="0"/>
      <w:suppressAutoHyphens/>
      <w:spacing w:after="0" w:line="100" w:lineRule="atLeast"/>
      <w:jc w:val="both"/>
    </w:pPr>
    <w:rPr>
      <w:rFonts w:ascii="Arial" w:eastAsia="Times New Roman" w:hAnsi="Arial" w:cs="Arial"/>
      <w:sz w:val="24"/>
      <w:szCs w:val="24"/>
      <w:lang w:eastAsia="ar-SA"/>
    </w:rPr>
  </w:style>
  <w:style w:type="paragraph" w:customStyle="1" w:styleId="af7">
    <w:name w:val="Таблицы (моноширинный)"/>
    <w:basedOn w:val="a"/>
    <w:uiPriority w:val="99"/>
    <w:rsid w:val="00BC0C05"/>
    <w:pPr>
      <w:widowControl w:val="0"/>
      <w:suppressAutoHyphens/>
      <w:spacing w:after="0" w:line="100" w:lineRule="atLeast"/>
      <w:jc w:val="both"/>
    </w:pPr>
    <w:rPr>
      <w:rFonts w:ascii="Courier New" w:eastAsia="Times New Roman" w:hAnsi="Courier New" w:cs="Courier New"/>
      <w:sz w:val="24"/>
      <w:szCs w:val="24"/>
      <w:lang w:eastAsia="ar-SA"/>
    </w:rPr>
  </w:style>
  <w:style w:type="paragraph" w:customStyle="1" w:styleId="af8">
    <w:name w:val="Прижатый влево"/>
    <w:basedOn w:val="a"/>
    <w:uiPriority w:val="99"/>
    <w:rsid w:val="00BC0C05"/>
    <w:pPr>
      <w:widowControl w:val="0"/>
      <w:suppressAutoHyphens/>
      <w:spacing w:after="0" w:line="100" w:lineRule="atLeast"/>
    </w:pPr>
    <w:rPr>
      <w:rFonts w:ascii="Arial" w:eastAsia="Times New Roman" w:hAnsi="Arial" w:cs="Arial"/>
      <w:sz w:val="24"/>
      <w:szCs w:val="24"/>
      <w:lang w:eastAsia="ar-SA"/>
    </w:rPr>
  </w:style>
  <w:style w:type="character" w:customStyle="1" w:styleId="14">
    <w:name w:val="Нижний колонтитул Знак1"/>
    <w:basedOn w:val="a1"/>
    <w:uiPriority w:val="99"/>
    <w:semiHidden/>
    <w:locked/>
    <w:rsid w:val="00BC0C05"/>
    <w:rPr>
      <w:rFonts w:ascii="Calibri" w:eastAsia="SimSun" w:hAnsi="Calibri" w:cs="Calibri"/>
      <w:lang w:eastAsia="ar-SA" w:bidi="ar-SA"/>
    </w:rPr>
  </w:style>
  <w:style w:type="paragraph" w:styleId="af9">
    <w:name w:val="Balloon Text"/>
    <w:basedOn w:val="a"/>
    <w:link w:val="15"/>
    <w:uiPriority w:val="99"/>
    <w:semiHidden/>
    <w:rsid w:val="00BC0C05"/>
    <w:pPr>
      <w:widowControl w:val="0"/>
      <w:suppressAutoHyphens/>
      <w:spacing w:after="0" w:line="100" w:lineRule="atLeast"/>
    </w:pPr>
    <w:rPr>
      <w:rFonts w:ascii="Tahoma" w:eastAsia="Times New Roman" w:hAnsi="Tahoma" w:cs="Tahoma"/>
      <w:sz w:val="16"/>
      <w:szCs w:val="16"/>
      <w:lang w:eastAsia="ar-SA"/>
    </w:rPr>
  </w:style>
  <w:style w:type="character" w:customStyle="1" w:styleId="15">
    <w:name w:val="Текст выноски Знак1"/>
    <w:basedOn w:val="a1"/>
    <w:link w:val="af9"/>
    <w:uiPriority w:val="99"/>
    <w:semiHidden/>
    <w:rsid w:val="00BC0C05"/>
    <w:rPr>
      <w:rFonts w:ascii="Tahoma" w:eastAsia="Times New Roman" w:hAnsi="Tahoma" w:cs="Tahoma"/>
      <w:sz w:val="16"/>
      <w:szCs w:val="16"/>
      <w:lang w:eastAsia="ar-SA"/>
    </w:rPr>
  </w:style>
  <w:style w:type="paragraph" w:customStyle="1" w:styleId="afa">
    <w:name w:val="Заголовок статьи"/>
    <w:basedOn w:val="a"/>
    <w:uiPriority w:val="99"/>
    <w:rsid w:val="00BC0C05"/>
    <w:pPr>
      <w:widowControl w:val="0"/>
      <w:suppressAutoHyphens/>
      <w:spacing w:after="0" w:line="100" w:lineRule="atLeast"/>
      <w:ind w:left="1612" w:hanging="892"/>
      <w:jc w:val="both"/>
    </w:pPr>
    <w:rPr>
      <w:rFonts w:ascii="Arial" w:eastAsia="Times New Roman" w:hAnsi="Arial" w:cs="Arial"/>
      <w:sz w:val="24"/>
      <w:szCs w:val="24"/>
      <w:lang w:eastAsia="ar-SA"/>
    </w:rPr>
  </w:style>
  <w:style w:type="paragraph" w:customStyle="1" w:styleId="16">
    <w:name w:val="марк список 1"/>
    <w:basedOn w:val="a"/>
    <w:uiPriority w:val="99"/>
    <w:rsid w:val="00BC0C05"/>
    <w:pPr>
      <w:tabs>
        <w:tab w:val="left" w:pos="360"/>
      </w:tabs>
      <w:suppressAutoHyphens/>
      <w:spacing w:before="120" w:after="120" w:line="100" w:lineRule="atLeast"/>
      <w:jc w:val="both"/>
    </w:pPr>
    <w:rPr>
      <w:rFonts w:ascii="Calibri" w:eastAsia="Times New Roman" w:hAnsi="Calibri" w:cs="Calibri"/>
      <w:sz w:val="24"/>
      <w:szCs w:val="24"/>
      <w:lang w:eastAsia="ar-SA"/>
    </w:rPr>
  </w:style>
  <w:style w:type="paragraph" w:styleId="HTML0">
    <w:name w:val="HTML Preformatted"/>
    <w:basedOn w:val="a"/>
    <w:link w:val="HTML1"/>
    <w:uiPriority w:val="99"/>
    <w:rsid w:val="00BC0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character" w:customStyle="1" w:styleId="HTML1">
    <w:name w:val="Станд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tyleId="afb">
    <w:name w:val="Информация об изменениях документа"/>
    <w:basedOn w:val="af5"/>
    <w:uiPriority w:val="99"/>
    <w:rsid w:val="00BC0C05"/>
    <w:pPr>
      <w:spacing w:before="75"/>
    </w:pPr>
    <w:rPr>
      <w:color w:val="353842"/>
    </w:rPr>
  </w:style>
  <w:style w:type="paragraph" w:customStyle="1" w:styleId="210">
    <w:name w:val="Основной текст 21"/>
    <w:basedOn w:val="a"/>
    <w:uiPriority w:val="99"/>
    <w:rsid w:val="00BC0C05"/>
    <w:pPr>
      <w:suppressAutoHyphens/>
      <w:spacing w:after="120" w:line="360" w:lineRule="auto"/>
      <w:jc w:val="center"/>
    </w:pPr>
    <w:rPr>
      <w:rFonts w:ascii="Calibri" w:eastAsia="Times New Roman" w:hAnsi="Calibri" w:cs="Calibri"/>
      <w:sz w:val="20"/>
      <w:szCs w:val="20"/>
      <w:lang w:eastAsia="ar-SA"/>
    </w:rPr>
  </w:style>
  <w:style w:type="paragraph" w:customStyle="1" w:styleId="s1">
    <w:name w:val="s_1"/>
    <w:basedOn w:val="a"/>
    <w:uiPriority w:val="99"/>
    <w:rsid w:val="00BC0C05"/>
    <w:pPr>
      <w:suppressAutoHyphens/>
      <w:spacing w:before="100" w:after="100" w:line="100" w:lineRule="atLeast"/>
    </w:pPr>
    <w:rPr>
      <w:rFonts w:ascii="Calibri" w:eastAsia="Times New Roman" w:hAnsi="Calibri"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taman.ru/" TargetMode="External"/><Relationship Id="rId5" Type="http://schemas.openxmlformats.org/officeDocument/2006/relationships/webSettings" Target="webSettings.xml"/><Relationship Id="rId10" Type="http://schemas.openxmlformats.org/officeDocument/2006/relationships/hyperlink" Target="http://www.novotaman.ru/"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633DF-28FB-44F1-9E11-3970936E7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37</Pages>
  <Words>13351</Words>
  <Characters>76104</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24</cp:revision>
  <cp:lastPrinted>2018-12-05T08:03:00Z</cp:lastPrinted>
  <dcterms:created xsi:type="dcterms:W3CDTF">2018-05-10T13:41:00Z</dcterms:created>
  <dcterms:modified xsi:type="dcterms:W3CDTF">2018-12-21T02:17:00Z</dcterms:modified>
</cp:coreProperties>
</file>