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30" w:rsidRPr="00883630" w:rsidRDefault="00883630" w:rsidP="00883630">
      <w:pPr>
        <w:shd w:val="clear" w:color="auto" w:fill="FFFFFF"/>
        <w:spacing w:before="240" w:after="120" w:line="240" w:lineRule="atLeast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</w:pPr>
      <w:bookmarkStart w:id="0" w:name="_GoBack"/>
      <w:r w:rsidRPr="00883630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>Международные акты</w:t>
      </w:r>
    </w:p>
    <w:bookmarkEnd w:id="0"/>
    <w:p w:rsidR="00883630" w:rsidRPr="00883630" w:rsidRDefault="00883630" w:rsidP="00883630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ru-RU"/>
        </w:rPr>
      </w:pPr>
      <w:r w:rsidRPr="00883630">
        <w:rPr>
          <w:rFonts w:ascii="Georgia" w:eastAsia="Times New Roman" w:hAnsi="Georgia" w:cs="Times New Roman"/>
          <w:b/>
          <w:bCs/>
          <w:color w:val="3B3B3B"/>
          <w:lang w:eastAsia="ru-RU"/>
        </w:rPr>
        <w:t xml:space="preserve">Перечень </w:t>
      </w:r>
      <w:proofErr w:type="gramStart"/>
      <w:r w:rsidRPr="00883630">
        <w:rPr>
          <w:rFonts w:ascii="Georgia" w:eastAsia="Times New Roman" w:hAnsi="Georgia" w:cs="Times New Roman"/>
          <w:b/>
          <w:bCs/>
          <w:color w:val="3B3B3B"/>
          <w:lang w:eastAsia="ru-RU"/>
        </w:rPr>
        <w:t>международных  актов</w:t>
      </w:r>
      <w:proofErr w:type="gramEnd"/>
      <w:r w:rsidRPr="00883630">
        <w:rPr>
          <w:rFonts w:ascii="Georgia" w:eastAsia="Times New Roman" w:hAnsi="Georgia" w:cs="Times New Roman"/>
          <w:b/>
          <w:bCs/>
          <w:color w:val="3B3B3B"/>
          <w:lang w:eastAsia="ru-RU"/>
        </w:rPr>
        <w:t>, регламентирующих деятельность по противодействию коррупции Краснодарского края :</w:t>
      </w:r>
    </w:p>
    <w:p w:rsidR="00883630" w:rsidRPr="00883630" w:rsidRDefault="00883630" w:rsidP="00883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883630">
        <w:rPr>
          <w:rFonts w:ascii="Georgia" w:eastAsia="Times New Roman" w:hAnsi="Georgia" w:cs="Times New Roman"/>
          <w:color w:val="3B3B3B"/>
          <w:lang w:eastAsia="ru-RU"/>
        </w:rPr>
        <w:t>Конвенция Организации Объединенных наций против коррупции от 31 октября 2003 г.</w:t>
      </w:r>
    </w:p>
    <w:p w:rsidR="00883630" w:rsidRPr="00883630" w:rsidRDefault="00883630" w:rsidP="00883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883630">
        <w:rPr>
          <w:rFonts w:ascii="Georgia" w:eastAsia="Times New Roman" w:hAnsi="Georgia" w:cs="Times New Roman"/>
          <w:color w:val="3B3B3B"/>
          <w:lang w:eastAsia="ru-RU"/>
        </w:rPr>
        <w:t>Конвенция Организации Объединенных наций против транснациональной организованной преступности от 15 ноября 2000 г.</w:t>
      </w:r>
    </w:p>
    <w:p w:rsidR="00883630" w:rsidRPr="00883630" w:rsidRDefault="00883630" w:rsidP="00883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883630">
        <w:rPr>
          <w:rFonts w:ascii="Georgia" w:eastAsia="Times New Roman" w:hAnsi="Georgia" w:cs="Times New Roman"/>
          <w:color w:val="3B3B3B"/>
          <w:lang w:eastAsia="ru-RU"/>
        </w:rPr>
        <w:t>Конвенция Совета Европы по уголовной ответственности за коррупцию от 27 января 1999 г.</w:t>
      </w:r>
    </w:p>
    <w:p w:rsidR="00883630" w:rsidRPr="00883630" w:rsidRDefault="00883630" w:rsidP="00883630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ru-RU"/>
        </w:rPr>
      </w:pPr>
      <w:r w:rsidRPr="00883630">
        <w:rPr>
          <w:rFonts w:ascii="Georgia" w:eastAsia="Times New Roman" w:hAnsi="Georgia" w:cs="Times New Roman"/>
          <w:color w:val="3B3B3B"/>
          <w:lang w:eastAsia="ru-RU"/>
        </w:rPr>
        <w:t> </w:t>
      </w:r>
    </w:p>
    <w:p w:rsidR="001816AD" w:rsidRPr="00883630" w:rsidRDefault="001816AD" w:rsidP="00883630"/>
    <w:sectPr w:rsidR="001816AD" w:rsidRPr="0088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468A1"/>
    <w:multiLevelType w:val="multilevel"/>
    <w:tmpl w:val="9194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30"/>
    <w:rsid w:val="001816AD"/>
    <w:rsid w:val="0088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71287-0EF9-4CFA-AA6F-69FE7355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883630"/>
  </w:style>
  <w:style w:type="paragraph" w:styleId="a3">
    <w:name w:val="Normal (Web)"/>
    <w:basedOn w:val="a"/>
    <w:uiPriority w:val="99"/>
    <w:semiHidden/>
    <w:unhideWhenUsed/>
    <w:rsid w:val="0088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74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24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69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1</cp:revision>
  <dcterms:created xsi:type="dcterms:W3CDTF">2017-06-15T07:04:00Z</dcterms:created>
  <dcterms:modified xsi:type="dcterms:W3CDTF">2017-06-15T07:05:00Z</dcterms:modified>
</cp:coreProperties>
</file>