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F6B" w:rsidRPr="00265F6B" w:rsidRDefault="00265F6B" w:rsidP="00265F6B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ПРИЛОЖЕНИЕ</w:t>
      </w:r>
    </w:p>
    <w:p w:rsidR="00265F6B" w:rsidRPr="00265F6B" w:rsidRDefault="00265F6B" w:rsidP="00265F6B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65F6B" w:rsidRPr="00265F6B" w:rsidRDefault="00265F6B" w:rsidP="00265F6B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265F6B" w:rsidRPr="00265F6B" w:rsidRDefault="00265F6B" w:rsidP="00265F6B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65F6B" w:rsidRPr="00265F6B" w:rsidRDefault="00265F6B" w:rsidP="00265F6B">
      <w:pPr>
        <w:spacing w:after="0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от _________________ № ________</w:t>
      </w:r>
    </w:p>
    <w:p w:rsidR="00265F6B" w:rsidRPr="00265F6B" w:rsidRDefault="00265F6B" w:rsidP="00265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5F6B" w:rsidRPr="00265F6B" w:rsidRDefault="00265F6B" w:rsidP="00265F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5F6B" w:rsidRPr="00265F6B" w:rsidRDefault="00265F6B" w:rsidP="00265F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5F6B">
        <w:rPr>
          <w:rFonts w:ascii="Times New Roman" w:hAnsi="Times New Roman" w:cs="Times New Roman"/>
          <w:b/>
          <w:bCs/>
          <w:sz w:val="28"/>
          <w:szCs w:val="28"/>
        </w:rPr>
        <w:t xml:space="preserve">Порядок создания координационных или совещательных органов в области развития малого и среднего предпринимательства на территории </w:t>
      </w:r>
      <w:r w:rsidRPr="00265F6B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r w:rsidRPr="00265F6B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</w:p>
    <w:p w:rsidR="00265F6B" w:rsidRPr="00265F6B" w:rsidRDefault="00265F6B" w:rsidP="00265F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5F6B" w:rsidRPr="00265F6B" w:rsidRDefault="00265F6B" w:rsidP="00265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6B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65F6B" w:rsidRPr="00265F6B" w:rsidRDefault="00265F6B" w:rsidP="00265F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 xml:space="preserve">1.1. Порядок создания координационных или совещательных органов в области развития малого и среднего предпринимательства на территории Новотаманского сельского поселения Темрюкского района (далее – Порядок) определяет цели, условия и процедуру создания на территории </w:t>
      </w:r>
      <w:r w:rsidR="004738F2"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Pr="00265F6B">
        <w:rPr>
          <w:rFonts w:ascii="Times New Roman" w:hAnsi="Times New Roman" w:cs="Times New Roman"/>
          <w:sz w:val="28"/>
          <w:szCs w:val="28"/>
        </w:rPr>
        <w:t>района координационных или совещательных органов в области развития малого и среднего предпринимательства (далее – координационные или совещательные органы).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1.2. В своей деятельности координационные или совещательные органы руководствуются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администрации Краснодарского края, правовыми актами органа местного самоуправления Новотаманского сельского поселения Темрюкского района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F6B" w:rsidRPr="00265F6B" w:rsidRDefault="00265F6B" w:rsidP="00265F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6B">
        <w:rPr>
          <w:rFonts w:ascii="Times New Roman" w:hAnsi="Times New Roman" w:cs="Times New Roman"/>
          <w:b/>
          <w:sz w:val="28"/>
          <w:szCs w:val="28"/>
        </w:rPr>
        <w:t>2. Создание координационных или совещательных органов</w:t>
      </w:r>
    </w:p>
    <w:p w:rsidR="00265F6B" w:rsidRPr="00265F6B" w:rsidRDefault="00265F6B" w:rsidP="00265F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2.1. Координационные или совещательные органы создаются при администрации Новотаманского сельского поселения Темрюкского района (далее – Администрация).</w:t>
      </w:r>
    </w:p>
    <w:p w:rsidR="00265F6B" w:rsidRPr="00265F6B" w:rsidRDefault="00265F6B" w:rsidP="00265F6B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265F6B">
        <w:rPr>
          <w:sz w:val="28"/>
          <w:szCs w:val="28"/>
        </w:rPr>
        <w:t xml:space="preserve">2.2. Образование координационных или совещательных органов утверждается постановлением Администрации. </w:t>
      </w:r>
      <w:proofErr w:type="gramStart"/>
      <w:r w:rsidRPr="00265F6B">
        <w:rPr>
          <w:sz w:val="28"/>
          <w:szCs w:val="28"/>
        </w:rPr>
        <w:t xml:space="preserve">Решения Администрации о создании координационных или совещательных органов в области развития малого и среднего предпринимательства подлежат опубликованию в периодическом печатном издании газеты «Тамань» и официальному опубликованию (размещению) на официальном сайте муниципального образования Темрюкский район в информационно-телекоммуникационной сети «Интернет» либо обнародованию в установленном порядке, а также размещению на официальном </w:t>
      </w:r>
      <w:proofErr w:type="spellStart"/>
      <w:r w:rsidRPr="00265F6B">
        <w:rPr>
          <w:sz w:val="28"/>
          <w:szCs w:val="28"/>
        </w:rPr>
        <w:t>Интернет-портале</w:t>
      </w:r>
      <w:proofErr w:type="spellEnd"/>
      <w:r w:rsidRPr="00265F6B">
        <w:rPr>
          <w:sz w:val="28"/>
          <w:szCs w:val="28"/>
        </w:rPr>
        <w:t xml:space="preserve"> Новотаманского сельского поселения Темрюкского района </w:t>
      </w:r>
      <w:proofErr w:type="gramEnd"/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5F6B">
        <w:rPr>
          <w:rFonts w:ascii="Times New Roman" w:hAnsi="Times New Roman" w:cs="Times New Roman"/>
          <w:b/>
          <w:sz w:val="28"/>
          <w:szCs w:val="28"/>
        </w:rPr>
        <w:t>3. Цели создания координационных или совещательных органов</w:t>
      </w:r>
    </w:p>
    <w:p w:rsidR="00265F6B" w:rsidRPr="00265F6B" w:rsidRDefault="00265F6B" w:rsidP="00265F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lastRenderedPageBreak/>
        <w:t>3.1. Координационные или совещательные органы создаются в целях: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предпринимательства;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выдвижения и поддержки инициатив, направленных на реализацию государственной политики в области развития малого и среднего предпринимательства;</w:t>
      </w:r>
    </w:p>
    <w:p w:rsidR="00265F6B" w:rsidRPr="00265F6B" w:rsidRDefault="00265F6B" w:rsidP="00265F6B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265F6B">
        <w:rPr>
          <w:sz w:val="28"/>
          <w:szCs w:val="28"/>
        </w:rPr>
        <w:t>проведения общественной экспертизы проектов муниципальных правовых актов Новотаманского сельского поселения Темрюкского района, регулирующих развитие малого и среднего предпринимательства;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выработки рекомендаций органам исполнительной власти Краснодарского края и органам местного самоуправления при определении приоритетов в области развития малого и среднего предпринимательства;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привлечения граждан, общественных объединений и представителей средств массовой информации к обсуждению вопросов, касающихся реализации прав граждан на предпринимательскую деятельность, и выработки по данным вопросам рекомендаций.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3.2. Оказание имущественной поддержки субъектам малого и среднего предпринимательства при передаче прав владения и (или) пользования имуществом осуществляется с участием координационных или совещательных органов.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F6B" w:rsidRPr="00265F6B" w:rsidRDefault="00265F6B" w:rsidP="00265F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F6B">
        <w:rPr>
          <w:rFonts w:ascii="Times New Roman" w:hAnsi="Times New Roman" w:cs="Times New Roman"/>
          <w:b/>
          <w:sz w:val="28"/>
          <w:szCs w:val="28"/>
        </w:rPr>
        <w:t>4. Требования, предъявляемые при создании координационного или совещательного органа</w:t>
      </w:r>
    </w:p>
    <w:p w:rsidR="00265F6B" w:rsidRPr="00265F6B" w:rsidRDefault="00265F6B" w:rsidP="00265F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F6B" w:rsidRPr="00265F6B" w:rsidRDefault="00265F6B" w:rsidP="00265F6B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265F6B">
        <w:rPr>
          <w:sz w:val="28"/>
          <w:szCs w:val="28"/>
        </w:rPr>
        <w:t>4.1. Координационные или совещательные органы могут быть созданы по инициативе Администрации, группы субъектов малого и среднего предпринимательства, зарегистрированных и осуществляющих предпринимательскую деятельность на территории Новотаманского сельского поселения Темрюкского района в количестве не менее десяти человек, некоммерческой организации, выражающей инфраструктуру поддержки субъектов малого и среднего предпринимательства.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4.2. Лица, заинтересованные в создании координационного или совещательного органа, направляют оформленные в письменной форме предложения о  создании координационного или совещательного органа в Администрацию.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Направляемые предложения должны содержать обоснование необходимости создания координационного или совещательного органа, основные направления деятельности указанного органа, а также предлагаемые группой субъектов из своего числа, другими инициаторами из числа сотрудников, участников (учредителей) или членов органов управления кандидатуры в состав координационного или совещательного органа.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 xml:space="preserve">К предложениям некоммерческая организация, выражающая интересы субъектов малого и среднего предпринимательства, и (или) организация, </w:t>
      </w:r>
      <w:r w:rsidRPr="00265F6B">
        <w:rPr>
          <w:rFonts w:ascii="Times New Roman" w:hAnsi="Times New Roman" w:cs="Times New Roman"/>
          <w:sz w:val="28"/>
          <w:szCs w:val="28"/>
        </w:rPr>
        <w:lastRenderedPageBreak/>
        <w:t>образующая инфраструктуру поддержки субъектов малого и среднего предпринимательства, вправе по собственной инициативе, представить: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копии учредительных документов или выписки из таких документов,  содержащие сведения о характере деятельности и организационно-правовой форме, заверенные руководителем юридического лица;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 xml:space="preserve">копию выписки из Единого государственного </w:t>
      </w:r>
      <w:proofErr w:type="gramStart"/>
      <w:r w:rsidRPr="00265F6B">
        <w:rPr>
          <w:rFonts w:ascii="Times New Roman" w:hAnsi="Times New Roman" w:cs="Times New Roman"/>
          <w:sz w:val="28"/>
          <w:szCs w:val="28"/>
        </w:rPr>
        <w:t>реестре</w:t>
      </w:r>
      <w:proofErr w:type="gramEnd"/>
      <w:r w:rsidRPr="00265F6B">
        <w:rPr>
          <w:rFonts w:ascii="Times New Roman" w:hAnsi="Times New Roman" w:cs="Times New Roman"/>
          <w:sz w:val="28"/>
          <w:szCs w:val="28"/>
        </w:rPr>
        <w:t xml:space="preserve"> юридических лиц, заверенную руководителем юридического лица, полученную не ранее чем за один месяц до даты обращения.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В случае не представления выписок из Единого государственного реестра юридических лиц, Администрация запрашивает  их самостоятельно.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К предложениям инициативной группы должен быть приложен протокол собрания инициативной группы по вопросу создания координационного органа.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4.3. Поступившие от инициаторов предложения в адрес Администрации подлежат рассмотрению в течение месяца.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F6B">
        <w:rPr>
          <w:rFonts w:ascii="Times New Roman" w:hAnsi="Times New Roman" w:cs="Times New Roman"/>
          <w:sz w:val="28"/>
          <w:szCs w:val="28"/>
        </w:rPr>
        <w:t>Администрация рассматривает поступившие предложения на предмет соответствия установленным пунктами 1, 2 настоящего раздела требованиям, а  также наличия (отсутствия) дублирующих полномочий органов местного самоуправления (их должностных лиц) или действующих координационных или совещательных органов заявленным направлениям деятельности предлагаемого к созданию органа.</w:t>
      </w:r>
      <w:proofErr w:type="gramEnd"/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По итогам рассмотрения предложения о создании координационного или совещательного органа Администрация принимает решение о целесообразности создания координационного или совещательного органа или об отказе в создании такого органа.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Основаниями для отказа в создании координационного или совещательного органа являются: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направление предложения инициатором, не указанным в пункте 1 настоящего раздела;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направление инициатором предложения, не соответствующего требованиям, установленным пунктом 2 настоящего раздела;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наличие в представленных документах неполной или недостаточной информации;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наличие дублирующих полномочий органа местного самоуправления (их должностных лиц) или действующих координационных или совещательных органов заявленным направлениям деятельности предлагаемого к созданию органа.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О принятом решении по вопросу создания координационного или совещательного органа инициатор обращения уведомляется в письменной форме в течение месяца с момента его поступления в адрес Администрации.</w:t>
      </w:r>
    </w:p>
    <w:p w:rsidR="00265F6B" w:rsidRPr="00265F6B" w:rsidRDefault="00265F6B" w:rsidP="00265F6B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265F6B">
        <w:rPr>
          <w:sz w:val="28"/>
          <w:szCs w:val="28"/>
        </w:rPr>
        <w:t xml:space="preserve">4.4. </w:t>
      </w:r>
      <w:proofErr w:type="gramStart"/>
      <w:r w:rsidRPr="00265F6B">
        <w:rPr>
          <w:sz w:val="28"/>
          <w:szCs w:val="28"/>
        </w:rPr>
        <w:t xml:space="preserve">В состав координационного или совещательного органа могут входить должностные лица органа местного самоуправления и органов государственной власти по согласованию; члены некоммерческих организаций, выражающих интересы субъектов малого и среднего предпринимательства, должностные лица и члены организаций, образующих инфраструктуру поддержки субъектов малого и среднего предпринимательства; субъекты малого и среднего </w:t>
      </w:r>
      <w:r w:rsidRPr="00265F6B">
        <w:rPr>
          <w:sz w:val="28"/>
          <w:szCs w:val="28"/>
        </w:rPr>
        <w:lastRenderedPageBreak/>
        <w:t xml:space="preserve">предпринимательства, зарегистрированные и осуществляющие деятельность на территории Новотаманского сельского поселения Темрюкского района </w:t>
      </w:r>
      <w:proofErr w:type="gramEnd"/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>Субъекты малого и среднего предпринимательства, члены некоммерческих организаций, выражающих интересы субъектов малого и среднего предпринимательства, должностные лица или члены организаций, образующих инфраструктуру поддержки субъектов малого и среднего предпринимательства, включаются в состав координационного или совещательного органа по заявительному принципу.</w:t>
      </w:r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F6B">
        <w:rPr>
          <w:rFonts w:ascii="Times New Roman" w:hAnsi="Times New Roman" w:cs="Times New Roman"/>
          <w:sz w:val="28"/>
          <w:szCs w:val="28"/>
        </w:rPr>
        <w:t>Администрация обеспечивает участие членов некоммерческих организаций, выражающих интересы субъектов малого и среднего предпринимательства, должностных лиц или членов организаций, образующих инфраструктуру поддержки субъектов малого и среднего предпринимательства, субъектов малого и среднего предпринимательства, в работе координационных или совещательных органов в количестве не менее двух третей от общего числа членов указанных координационных или совещательных органов.</w:t>
      </w:r>
      <w:proofErr w:type="gramEnd"/>
    </w:p>
    <w:p w:rsidR="00265F6B" w:rsidRPr="00265F6B" w:rsidRDefault="00265F6B" w:rsidP="00265F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 xml:space="preserve"> 4.5. Положение, состав координационного или совещательного органа, а также вносимые в них изменения утверждаются муниципальными правовыми актами Администрации в форме постановления.</w:t>
      </w:r>
    </w:p>
    <w:p w:rsidR="00265F6B" w:rsidRPr="00265F6B" w:rsidRDefault="00265F6B" w:rsidP="00265F6B">
      <w:pPr>
        <w:pStyle w:val="a3"/>
        <w:spacing w:before="0" w:beforeAutospacing="0" w:after="0"/>
        <w:ind w:firstLine="567"/>
        <w:jc w:val="both"/>
        <w:rPr>
          <w:sz w:val="28"/>
          <w:szCs w:val="28"/>
        </w:rPr>
      </w:pPr>
      <w:r w:rsidRPr="00265F6B">
        <w:rPr>
          <w:sz w:val="28"/>
          <w:szCs w:val="28"/>
        </w:rPr>
        <w:t>4.6. Председателем координационного или совещательного органа является глава Новотаманского сельского поселения Темрюкского района.</w:t>
      </w:r>
    </w:p>
    <w:p w:rsidR="00265F6B" w:rsidRPr="00265F6B" w:rsidRDefault="00265F6B" w:rsidP="00265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F6B" w:rsidRPr="00265F6B" w:rsidRDefault="00265F6B" w:rsidP="00265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F6B" w:rsidRDefault="00265F6B" w:rsidP="00265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265F6B" w:rsidRDefault="00265F6B" w:rsidP="00265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265F6B" w:rsidRPr="00265F6B" w:rsidRDefault="00265F6B" w:rsidP="00265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5F6B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65F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65F6B">
        <w:rPr>
          <w:rFonts w:ascii="Times New Roman" w:hAnsi="Times New Roman" w:cs="Times New Roman"/>
          <w:sz w:val="28"/>
          <w:szCs w:val="28"/>
        </w:rPr>
        <w:t xml:space="preserve">        Л.А.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5F6B">
        <w:rPr>
          <w:rFonts w:ascii="Times New Roman" w:hAnsi="Times New Roman" w:cs="Times New Roman"/>
          <w:sz w:val="28"/>
          <w:szCs w:val="28"/>
        </w:rPr>
        <w:t>Братерский</w:t>
      </w:r>
      <w:proofErr w:type="spellEnd"/>
    </w:p>
    <w:p w:rsidR="00275A13" w:rsidRDefault="00275A13"/>
    <w:sectPr w:rsidR="00275A13" w:rsidSect="00265F6B">
      <w:pgSz w:w="11909" w:h="16834"/>
      <w:pgMar w:top="1134" w:right="567" w:bottom="1134" w:left="1701" w:header="720" w:footer="720" w:gutter="0"/>
      <w:pgNumType w:start="83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5F6B"/>
    <w:rsid w:val="00265F6B"/>
    <w:rsid w:val="00275A13"/>
    <w:rsid w:val="004738F2"/>
    <w:rsid w:val="0098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6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65F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1291</Words>
  <Characters>7361</Characters>
  <Application>Microsoft Office Word</Application>
  <DocSecurity>0</DocSecurity>
  <Lines>61</Lines>
  <Paragraphs>17</Paragraphs>
  <ScaleCrop>false</ScaleCrop>
  <Company/>
  <LinksUpToDate>false</LinksUpToDate>
  <CharactersWithSpaces>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юрист-пк2</cp:lastModifiedBy>
  <cp:revision>3</cp:revision>
  <cp:lastPrinted>2020-01-28T13:11:00Z</cp:lastPrinted>
  <dcterms:created xsi:type="dcterms:W3CDTF">2020-01-28T13:08:00Z</dcterms:created>
  <dcterms:modified xsi:type="dcterms:W3CDTF">2020-01-29T05:48:00Z</dcterms:modified>
</cp:coreProperties>
</file>