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A50" w:rsidRDefault="00346A50" w:rsidP="00346A50">
      <w:pPr>
        <w:pStyle w:val="a9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42950" cy="68580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A50" w:rsidRDefault="00346A50" w:rsidP="00346A50">
      <w:pPr>
        <w:jc w:val="center"/>
        <w:rPr>
          <w:b/>
          <w:bCs/>
          <w:sz w:val="28"/>
          <w:szCs w:val="28"/>
        </w:rPr>
      </w:pPr>
    </w:p>
    <w:p w:rsidR="00346A50" w:rsidRDefault="00346A50" w:rsidP="00346A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46A50" w:rsidRDefault="00346A50" w:rsidP="00346A50">
      <w:pPr>
        <w:pStyle w:val="a9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346A50" w:rsidRDefault="00346A50" w:rsidP="00346A50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346A50" w:rsidRDefault="00346A50" w:rsidP="00346A50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b/>
          <w:szCs w:val="28"/>
        </w:rPr>
        <w:tab/>
      </w:r>
      <w:r w:rsidRPr="000C10AF">
        <w:rPr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0</w:t>
      </w:r>
      <w:r w:rsidR="000C10AF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>.06.2017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№ </w:t>
      </w:r>
      <w:r w:rsidR="000C10AF">
        <w:rPr>
          <w:sz w:val="28"/>
          <w:szCs w:val="28"/>
          <w:u w:val="single"/>
        </w:rPr>
        <w:t>104</w:t>
      </w:r>
    </w:p>
    <w:p w:rsidR="00346A50" w:rsidRDefault="00346A50" w:rsidP="00346A50">
      <w:pPr>
        <w:jc w:val="center"/>
      </w:pPr>
      <w:r>
        <w:t>пос.Таманский</w:t>
      </w:r>
    </w:p>
    <w:p w:rsidR="00346A50" w:rsidRDefault="00346A50" w:rsidP="00346A50">
      <w:pPr>
        <w:jc w:val="center"/>
        <w:rPr>
          <w:b/>
        </w:rPr>
      </w:pPr>
    </w:p>
    <w:p w:rsidR="007127F9" w:rsidRPr="00E84B52" w:rsidRDefault="007127F9" w:rsidP="00E84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3B0">
        <w:rPr>
          <w:rFonts w:ascii="Times New Roman" w:hAnsi="Times New Roman" w:cs="Times New Roman"/>
          <w:b/>
          <w:sz w:val="28"/>
          <w:szCs w:val="28"/>
        </w:rPr>
        <w:t xml:space="preserve">О создании </w:t>
      </w:r>
      <w:r w:rsidR="00684D85">
        <w:rPr>
          <w:rFonts w:ascii="Times New Roman" w:hAnsi="Times New Roman" w:cs="Times New Roman"/>
          <w:b/>
          <w:sz w:val="28"/>
          <w:szCs w:val="28"/>
        </w:rPr>
        <w:t>рабочей группы</w:t>
      </w:r>
      <w:r w:rsidRPr="003073B0">
        <w:rPr>
          <w:rFonts w:ascii="Times New Roman" w:hAnsi="Times New Roman" w:cs="Times New Roman"/>
          <w:b/>
          <w:sz w:val="28"/>
          <w:szCs w:val="28"/>
        </w:rPr>
        <w:t xml:space="preserve"> по мониторингу субъектов предпринимательской деятельности,</w:t>
      </w:r>
      <w:r w:rsidR="003669EB" w:rsidRPr="00366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9EB">
        <w:rPr>
          <w:rFonts w:ascii="Times New Roman" w:hAnsi="Times New Roman" w:cs="Times New Roman"/>
          <w:b/>
          <w:sz w:val="28"/>
          <w:szCs w:val="28"/>
        </w:rPr>
        <w:t>на территории Нов</w:t>
      </w:r>
      <w:r w:rsidR="00E84B52">
        <w:rPr>
          <w:rFonts w:ascii="Times New Roman" w:hAnsi="Times New Roman" w:cs="Times New Roman"/>
          <w:b/>
          <w:sz w:val="28"/>
          <w:szCs w:val="28"/>
        </w:rPr>
        <w:t>отаманского сельского поселения Темрюкского района,</w:t>
      </w:r>
      <w:r w:rsidRPr="003073B0">
        <w:rPr>
          <w:rFonts w:ascii="Times New Roman" w:hAnsi="Times New Roman" w:cs="Times New Roman"/>
          <w:b/>
          <w:sz w:val="28"/>
          <w:szCs w:val="28"/>
        </w:rPr>
        <w:t xml:space="preserve"> оказывающих платные услуги по предоставлению помещений для кратковременного проживания в период летнего сезона, не стоящих на налоговом учете в ИФНС России по Темрюкскому району</w:t>
      </w:r>
      <w:r w:rsidR="003669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85F" w:rsidRDefault="00B8385F" w:rsidP="00307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9FF" w:rsidRPr="003073B0" w:rsidRDefault="00C039FF" w:rsidP="00307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27F9" w:rsidRPr="008636EB" w:rsidRDefault="007127F9" w:rsidP="00863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FC1A91">
        <w:rPr>
          <w:rFonts w:ascii="Times New Roman" w:hAnsi="Times New Roman" w:cs="Times New Roman"/>
          <w:sz w:val="28"/>
          <w:szCs w:val="28"/>
        </w:rPr>
        <w:t>во</w:t>
      </w:r>
      <w:r w:rsidRPr="003073B0">
        <w:rPr>
          <w:rFonts w:ascii="Times New Roman" w:hAnsi="Times New Roman" w:cs="Times New Roman"/>
          <w:sz w:val="28"/>
          <w:szCs w:val="28"/>
        </w:rPr>
        <w:t xml:space="preserve"> </w:t>
      </w:r>
      <w:r w:rsidR="00465735">
        <w:rPr>
          <w:rFonts w:ascii="Times New Roman" w:hAnsi="Times New Roman" w:cs="Times New Roman"/>
          <w:sz w:val="28"/>
          <w:szCs w:val="28"/>
        </w:rPr>
        <w:t>ис</w:t>
      </w:r>
      <w:r w:rsidRPr="003073B0">
        <w:rPr>
          <w:rFonts w:ascii="Times New Roman" w:hAnsi="Times New Roman" w:cs="Times New Roman"/>
          <w:sz w:val="28"/>
          <w:szCs w:val="28"/>
        </w:rPr>
        <w:t>полнени</w:t>
      </w:r>
      <w:r w:rsidR="00FC1A91">
        <w:rPr>
          <w:rFonts w:ascii="Times New Roman" w:hAnsi="Times New Roman" w:cs="Times New Roman"/>
          <w:sz w:val="28"/>
          <w:szCs w:val="28"/>
        </w:rPr>
        <w:t>е</w:t>
      </w:r>
      <w:r w:rsidRPr="003073B0">
        <w:rPr>
          <w:rFonts w:ascii="Times New Roman" w:hAnsi="Times New Roman" w:cs="Times New Roman"/>
          <w:sz w:val="28"/>
          <w:szCs w:val="28"/>
        </w:rPr>
        <w:t xml:space="preserve"> распоряжения главы администрации Краснодарского края от 9 марта 2010 года № 127-р «Об анализе ситуации в сфере оказания субъектами предпринимательской деятельности платных услуг по предоставлению помещений для кратковременного проживания в период летнего сезона», руководствуясь Постановлением Законодательного Собрания Краснодарского края от 16 декабря 2009 года № 1698-П «О мерах по совершенствованию систем регистрационного учета граждан Российской Федерации по месту пребывания и </w:t>
      </w:r>
      <w:r w:rsidR="00B8385F" w:rsidRPr="003073B0">
        <w:rPr>
          <w:rFonts w:ascii="Times New Roman" w:hAnsi="Times New Roman" w:cs="Times New Roman"/>
          <w:sz w:val="28"/>
          <w:szCs w:val="28"/>
        </w:rPr>
        <w:t>налогообложения</w:t>
      </w:r>
      <w:r w:rsidRPr="003073B0">
        <w:rPr>
          <w:rFonts w:ascii="Times New Roman" w:hAnsi="Times New Roman" w:cs="Times New Roman"/>
          <w:sz w:val="28"/>
          <w:szCs w:val="28"/>
        </w:rPr>
        <w:t xml:space="preserve"> в сфере оказания услуг по временному </w:t>
      </w:r>
      <w:r w:rsidR="00B8385F" w:rsidRPr="003073B0">
        <w:rPr>
          <w:rFonts w:ascii="Times New Roman" w:hAnsi="Times New Roman" w:cs="Times New Roman"/>
          <w:sz w:val="28"/>
          <w:szCs w:val="28"/>
        </w:rPr>
        <w:t>размещению и проживанию отдыхающих на курортах Краснодарского края»</w:t>
      </w:r>
      <w:r w:rsidR="00FC1A91">
        <w:rPr>
          <w:rFonts w:ascii="Times New Roman" w:hAnsi="Times New Roman" w:cs="Times New Roman"/>
          <w:sz w:val="28"/>
          <w:szCs w:val="28"/>
        </w:rPr>
        <w:t>,</w:t>
      </w:r>
      <w:r w:rsidR="008636EB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муниципального образования Темрюкский район от 20 апреля 2017 года                  </w:t>
      </w:r>
      <w:r w:rsidR="008636EB" w:rsidRPr="008636EB">
        <w:rPr>
          <w:rFonts w:ascii="Times New Roman" w:hAnsi="Times New Roman" w:cs="Times New Roman"/>
          <w:sz w:val="28"/>
          <w:szCs w:val="28"/>
        </w:rPr>
        <w:t xml:space="preserve">№ 381-р </w:t>
      </w:r>
      <w:r w:rsidR="008636EB">
        <w:rPr>
          <w:rFonts w:ascii="Times New Roman" w:hAnsi="Times New Roman" w:cs="Times New Roman"/>
          <w:sz w:val="28"/>
          <w:szCs w:val="28"/>
        </w:rPr>
        <w:t>«О дополнительных мерах по упорядочению деятельности</w:t>
      </w:r>
      <w:r w:rsidR="008636EB" w:rsidRPr="008636EB">
        <w:rPr>
          <w:rFonts w:ascii="Times New Roman" w:hAnsi="Times New Roman" w:cs="Times New Roman"/>
          <w:sz w:val="28"/>
          <w:szCs w:val="28"/>
        </w:rPr>
        <w:t xml:space="preserve"> субъектов предпринимательской деятельности, оказывающих платные услуги по предоставлению помещений для кратковременного проживания в период летнего сезона, </w:t>
      </w:r>
      <w:r w:rsidR="008636EB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Темрюкский район»</w:t>
      </w:r>
      <w:r w:rsidR="008636EB">
        <w:rPr>
          <w:rFonts w:ascii="Times New Roman" w:hAnsi="Times New Roman" w:cs="Times New Roman"/>
          <w:b/>
          <w:sz w:val="28"/>
          <w:szCs w:val="28"/>
        </w:rPr>
        <w:t>,</w:t>
      </w:r>
      <w:r w:rsidR="00FC1A91">
        <w:rPr>
          <w:rFonts w:ascii="Times New Roman" w:hAnsi="Times New Roman" w:cs="Times New Roman"/>
          <w:sz w:val="28"/>
          <w:szCs w:val="28"/>
        </w:rPr>
        <w:t xml:space="preserve"> </w:t>
      </w:r>
      <w:r w:rsidR="00A1628A" w:rsidRPr="003073B0">
        <w:rPr>
          <w:rFonts w:ascii="Times New Roman" w:hAnsi="Times New Roman" w:cs="Times New Roman"/>
          <w:sz w:val="28"/>
          <w:szCs w:val="28"/>
        </w:rPr>
        <w:t>п о с т а н о в л я ю</w:t>
      </w:r>
      <w:r w:rsidR="00B8385F" w:rsidRPr="003073B0">
        <w:rPr>
          <w:rFonts w:ascii="Times New Roman" w:hAnsi="Times New Roman" w:cs="Times New Roman"/>
          <w:sz w:val="28"/>
          <w:szCs w:val="28"/>
        </w:rPr>
        <w:t>:</w:t>
      </w:r>
    </w:p>
    <w:p w:rsidR="003073B0" w:rsidRPr="003073B0" w:rsidRDefault="003073B0" w:rsidP="003073B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3B0">
        <w:rPr>
          <w:rFonts w:ascii="Times New Roman" w:hAnsi="Times New Roman" w:cs="Times New Roman"/>
          <w:bCs/>
          <w:sz w:val="28"/>
          <w:szCs w:val="28"/>
        </w:rPr>
        <w:t xml:space="preserve">1.Утвердить состав рабочей группы </w:t>
      </w:r>
      <w:r w:rsidRPr="003073B0">
        <w:rPr>
          <w:rFonts w:ascii="Times New Roman" w:hAnsi="Times New Roman" w:cs="Times New Roman"/>
          <w:sz w:val="28"/>
          <w:szCs w:val="28"/>
        </w:rPr>
        <w:t xml:space="preserve">по мониторингу субъектов предпринимательской деятельности, оказывающих платные услуги по предоставлению помещений для кратковременного проживания в период </w:t>
      </w:r>
      <w:r w:rsidRPr="003073B0">
        <w:rPr>
          <w:rFonts w:ascii="Times New Roman" w:hAnsi="Times New Roman" w:cs="Times New Roman"/>
          <w:sz w:val="28"/>
          <w:szCs w:val="28"/>
        </w:rPr>
        <w:lastRenderedPageBreak/>
        <w:t xml:space="preserve">летнего сезона, не стоящих на налоговом учете в ИФНС России по Темрюкскому району, расположенных на территории </w:t>
      </w:r>
      <w:r w:rsidR="003669EB" w:rsidRPr="003073B0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3073B0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3073B0" w:rsidRPr="003073B0" w:rsidRDefault="003073B0" w:rsidP="003073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3B0">
        <w:rPr>
          <w:rFonts w:ascii="Times New Roman" w:hAnsi="Times New Roman" w:cs="Times New Roman"/>
          <w:bCs/>
          <w:sz w:val="28"/>
          <w:szCs w:val="28"/>
        </w:rPr>
        <w:t xml:space="preserve">2. Рабочей группе в целях мониторинга </w:t>
      </w:r>
      <w:r w:rsidRPr="003073B0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деятельности, оказывающих платные услуги по предоставлению помещений для кратковременного проживания в период летнего сезона, не стоящих на налоговом учете в ИФНС России по Темрюкскому району</w:t>
      </w:r>
      <w:r w:rsidRPr="003073B0">
        <w:rPr>
          <w:rFonts w:ascii="Times New Roman" w:hAnsi="Times New Roman" w:cs="Times New Roman"/>
          <w:bCs/>
          <w:sz w:val="28"/>
          <w:szCs w:val="28"/>
        </w:rPr>
        <w:t xml:space="preserve"> с 01 июня по 01 </w:t>
      </w:r>
      <w:r w:rsidR="00684D85">
        <w:rPr>
          <w:rFonts w:ascii="Times New Roman" w:hAnsi="Times New Roman" w:cs="Times New Roman"/>
          <w:bCs/>
          <w:sz w:val="28"/>
          <w:szCs w:val="28"/>
        </w:rPr>
        <w:t>сентября</w:t>
      </w:r>
      <w:r w:rsidRPr="003073B0">
        <w:rPr>
          <w:rFonts w:ascii="Times New Roman" w:hAnsi="Times New Roman" w:cs="Times New Roman"/>
          <w:bCs/>
          <w:sz w:val="28"/>
          <w:szCs w:val="28"/>
        </w:rPr>
        <w:t xml:space="preserve"> 2016 года:</w:t>
      </w:r>
    </w:p>
    <w:p w:rsidR="003073B0" w:rsidRPr="003073B0" w:rsidRDefault="003073B0" w:rsidP="003073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3B0">
        <w:rPr>
          <w:rFonts w:ascii="Times New Roman" w:hAnsi="Times New Roman" w:cs="Times New Roman"/>
          <w:bCs/>
          <w:sz w:val="28"/>
          <w:szCs w:val="28"/>
        </w:rPr>
        <w:t>1</w:t>
      </w:r>
      <w:r w:rsidR="00C039FF">
        <w:rPr>
          <w:rFonts w:ascii="Times New Roman" w:hAnsi="Times New Roman" w:cs="Times New Roman"/>
          <w:bCs/>
          <w:sz w:val="28"/>
          <w:szCs w:val="28"/>
        </w:rPr>
        <w:t>)</w:t>
      </w:r>
      <w:r w:rsidRPr="003073B0">
        <w:rPr>
          <w:rFonts w:ascii="Times New Roman" w:hAnsi="Times New Roman" w:cs="Times New Roman"/>
          <w:bCs/>
          <w:sz w:val="28"/>
          <w:szCs w:val="28"/>
        </w:rPr>
        <w:t xml:space="preserve"> совершать рейдовые мероприятия по выявлению </w:t>
      </w:r>
      <w:r w:rsidRPr="003073B0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деятельности, оказывающих платные услуги по предоставлению помещений для кратковременного проживания в период летнего сезона, не стоящих на налоговом учете в ИФНС России по Темрюкскому району</w:t>
      </w:r>
      <w:r w:rsidRPr="003073B0">
        <w:rPr>
          <w:rFonts w:ascii="Times New Roman" w:hAnsi="Times New Roman" w:cs="Times New Roman"/>
          <w:bCs/>
          <w:sz w:val="28"/>
          <w:szCs w:val="28"/>
        </w:rPr>
        <w:t xml:space="preserve"> на территории поселения;</w:t>
      </w:r>
    </w:p>
    <w:p w:rsidR="003073B0" w:rsidRPr="003073B0" w:rsidRDefault="003073B0" w:rsidP="003073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3B0">
        <w:rPr>
          <w:rFonts w:ascii="Times New Roman" w:hAnsi="Times New Roman" w:cs="Times New Roman"/>
          <w:bCs/>
          <w:sz w:val="28"/>
          <w:szCs w:val="28"/>
        </w:rPr>
        <w:t>2</w:t>
      </w:r>
      <w:r w:rsidR="00C039FF">
        <w:rPr>
          <w:rFonts w:ascii="Times New Roman" w:hAnsi="Times New Roman" w:cs="Times New Roman"/>
          <w:bCs/>
          <w:sz w:val="28"/>
          <w:szCs w:val="28"/>
        </w:rPr>
        <w:t>)</w:t>
      </w:r>
      <w:r w:rsidRPr="003073B0">
        <w:rPr>
          <w:rFonts w:ascii="Times New Roman" w:hAnsi="Times New Roman" w:cs="Times New Roman"/>
          <w:bCs/>
          <w:sz w:val="28"/>
          <w:szCs w:val="28"/>
        </w:rPr>
        <w:t xml:space="preserve"> обеспечить контроль за ходом работ </w:t>
      </w:r>
      <w:r w:rsidR="00294323" w:rsidRPr="003073B0">
        <w:rPr>
          <w:rFonts w:ascii="Times New Roman" w:hAnsi="Times New Roman" w:cs="Times New Roman"/>
          <w:bCs/>
          <w:sz w:val="28"/>
          <w:szCs w:val="28"/>
        </w:rPr>
        <w:t xml:space="preserve">по выявлению </w:t>
      </w:r>
      <w:r w:rsidR="00294323" w:rsidRPr="003073B0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деятельности, оказывающих платные услуги по предоставлению помещений для кратковременного проживания в период летнего сезона, не стоящих на налоговом учете в ИФНС России по Темрюкскому району</w:t>
      </w:r>
      <w:r w:rsidR="00294323" w:rsidRPr="003073B0">
        <w:rPr>
          <w:rFonts w:ascii="Times New Roman" w:hAnsi="Times New Roman" w:cs="Times New Roman"/>
          <w:bCs/>
          <w:sz w:val="28"/>
          <w:szCs w:val="28"/>
        </w:rPr>
        <w:t xml:space="preserve"> на территории поселения</w:t>
      </w:r>
      <w:r w:rsidR="00294323">
        <w:rPr>
          <w:rFonts w:ascii="Times New Roman" w:hAnsi="Times New Roman" w:cs="Times New Roman"/>
          <w:bCs/>
          <w:sz w:val="28"/>
          <w:szCs w:val="28"/>
        </w:rPr>
        <w:t xml:space="preserve"> с привлечением специалистов ИФНС России по Темрюкскому району, отдела УФМС России по Краснодарскому краю в Темрюкском районе</w:t>
      </w:r>
      <w:r w:rsidRPr="003073B0">
        <w:rPr>
          <w:rFonts w:ascii="Times New Roman" w:hAnsi="Times New Roman" w:cs="Times New Roman"/>
          <w:bCs/>
          <w:sz w:val="28"/>
          <w:szCs w:val="28"/>
        </w:rPr>
        <w:t>;</w:t>
      </w:r>
    </w:p>
    <w:p w:rsidR="003073B0" w:rsidRPr="003073B0" w:rsidRDefault="003073B0" w:rsidP="003073B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3B0">
        <w:rPr>
          <w:rFonts w:ascii="Times New Roman" w:hAnsi="Times New Roman" w:cs="Times New Roman"/>
          <w:bCs/>
          <w:sz w:val="28"/>
          <w:szCs w:val="28"/>
        </w:rPr>
        <w:t>3</w:t>
      </w:r>
      <w:r w:rsidR="00C039FF">
        <w:rPr>
          <w:rFonts w:ascii="Times New Roman" w:hAnsi="Times New Roman" w:cs="Times New Roman"/>
          <w:bCs/>
          <w:sz w:val="28"/>
          <w:szCs w:val="28"/>
        </w:rPr>
        <w:t>)</w:t>
      </w:r>
      <w:r w:rsidRPr="003073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D9F">
        <w:rPr>
          <w:rFonts w:ascii="Times New Roman" w:hAnsi="Times New Roman" w:cs="Times New Roman"/>
          <w:bCs/>
          <w:sz w:val="28"/>
          <w:szCs w:val="28"/>
        </w:rPr>
        <w:t xml:space="preserve">представлять информацию о результатах деятельности по мониторингу </w:t>
      </w:r>
      <w:r w:rsidR="00B62D9F" w:rsidRPr="003073B0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деятельности, оказывающих платные услуги по предоставлению помещений для кратковременного проживания в период летнего сезона, не стоящих на налоговом учете в ИФНС России по Темрюкскому району</w:t>
      </w:r>
      <w:r w:rsidR="00B62D9F" w:rsidRPr="003073B0">
        <w:rPr>
          <w:rFonts w:ascii="Times New Roman" w:hAnsi="Times New Roman" w:cs="Times New Roman"/>
          <w:bCs/>
          <w:sz w:val="28"/>
          <w:szCs w:val="28"/>
        </w:rPr>
        <w:t xml:space="preserve"> на территории поселения</w:t>
      </w:r>
      <w:r w:rsidR="00B62D9F">
        <w:rPr>
          <w:rFonts w:ascii="Times New Roman" w:hAnsi="Times New Roman" w:cs="Times New Roman"/>
          <w:bCs/>
          <w:sz w:val="28"/>
          <w:szCs w:val="28"/>
        </w:rPr>
        <w:t xml:space="preserve"> в управление по санитарно-курортному комплексу и туризму администрации муниципального образования Темрюкский район, до 30 числа каждого летнего месяца.</w:t>
      </w:r>
    </w:p>
    <w:p w:rsidR="003073B0" w:rsidRPr="003073B0" w:rsidRDefault="00943815" w:rsidP="003073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C49EB">
        <w:rPr>
          <w:rFonts w:ascii="Times New Roman" w:hAnsi="Times New Roman" w:cs="Times New Roman"/>
          <w:bCs/>
          <w:sz w:val="28"/>
          <w:szCs w:val="28"/>
        </w:rPr>
        <w:t>О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>бще</w:t>
      </w:r>
      <w:r w:rsidR="008C49EB">
        <w:rPr>
          <w:rFonts w:ascii="Times New Roman" w:hAnsi="Times New Roman" w:cs="Times New Roman"/>
          <w:bCs/>
          <w:sz w:val="28"/>
          <w:szCs w:val="28"/>
        </w:rPr>
        <w:t>му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 xml:space="preserve"> отдел</w:t>
      </w:r>
      <w:r w:rsidR="008C49EB">
        <w:rPr>
          <w:rFonts w:ascii="Times New Roman" w:hAnsi="Times New Roman" w:cs="Times New Roman"/>
          <w:bCs/>
          <w:sz w:val="28"/>
          <w:szCs w:val="28"/>
        </w:rPr>
        <w:t>у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 xml:space="preserve"> администрации Новотаманского сельского поселения Темрюкского района </w:t>
      </w:r>
      <w:r w:rsidR="008C49EB">
        <w:rPr>
          <w:rFonts w:ascii="Times New Roman" w:hAnsi="Times New Roman" w:cs="Times New Roman"/>
          <w:bCs/>
          <w:sz w:val="28"/>
          <w:szCs w:val="28"/>
        </w:rPr>
        <w:t>(</w:t>
      </w:r>
      <w:r w:rsidR="00B92C29">
        <w:rPr>
          <w:rFonts w:ascii="Times New Roman" w:hAnsi="Times New Roman" w:cs="Times New Roman"/>
          <w:bCs/>
          <w:sz w:val="28"/>
          <w:szCs w:val="28"/>
        </w:rPr>
        <w:t>Барботько</w:t>
      </w:r>
      <w:r w:rsidR="008C49EB">
        <w:rPr>
          <w:rFonts w:ascii="Times New Roman" w:hAnsi="Times New Roman" w:cs="Times New Roman"/>
          <w:bCs/>
          <w:sz w:val="28"/>
          <w:szCs w:val="28"/>
        </w:rPr>
        <w:t>)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36EB">
        <w:rPr>
          <w:rFonts w:ascii="Times New Roman" w:hAnsi="Times New Roman" w:cs="Times New Roman"/>
          <w:bCs/>
          <w:sz w:val="28"/>
          <w:szCs w:val="28"/>
        </w:rPr>
        <w:t xml:space="preserve">обеспечить 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>разме</w:t>
      </w:r>
      <w:r w:rsidR="008636EB">
        <w:rPr>
          <w:rFonts w:ascii="Times New Roman" w:hAnsi="Times New Roman" w:cs="Times New Roman"/>
          <w:bCs/>
          <w:sz w:val="28"/>
          <w:szCs w:val="28"/>
        </w:rPr>
        <w:t>щение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 xml:space="preserve"> постановлени</w:t>
      </w:r>
      <w:r w:rsidR="008636EB">
        <w:rPr>
          <w:rFonts w:ascii="Times New Roman" w:hAnsi="Times New Roman" w:cs="Times New Roman"/>
          <w:bCs/>
          <w:sz w:val="28"/>
          <w:szCs w:val="28"/>
        </w:rPr>
        <w:t>я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Новотаманского сельского поселения Темрюкского района в информационно-телекоммуникационной сети (Интернет).</w:t>
      </w:r>
    </w:p>
    <w:p w:rsidR="003073B0" w:rsidRPr="003073B0" w:rsidRDefault="00943815" w:rsidP="003073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>. Контроль за исполнением настоящего постановления возложить на заместителя главы Новотаманского сельского поселения Темрюкского района Г.П. Шлахтера.</w:t>
      </w:r>
    </w:p>
    <w:p w:rsidR="003073B0" w:rsidRPr="003073B0" w:rsidRDefault="00943815" w:rsidP="003073B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 xml:space="preserve">. Постановление </w:t>
      </w:r>
      <w:r w:rsidR="005D4F0C" w:rsidRPr="005D4F0C">
        <w:rPr>
          <w:rFonts w:ascii="Times New Roman" w:hAnsi="Times New Roman" w:cs="Times New Roman"/>
          <w:bCs/>
          <w:sz w:val="28"/>
          <w:szCs w:val="28"/>
        </w:rPr>
        <w:t>«</w:t>
      </w:r>
      <w:r w:rsidR="005D4F0C" w:rsidRPr="005D4F0C">
        <w:rPr>
          <w:rFonts w:ascii="Times New Roman" w:hAnsi="Times New Roman" w:cs="Times New Roman"/>
          <w:sz w:val="28"/>
          <w:szCs w:val="28"/>
        </w:rPr>
        <w:t>О создании рабочей группы по мониторингу субъектов предпринимательской деятельности, оказывающих платные услуги по предоставлению помещений для кратковременного проживания в период летнего сезона, не стоящих на налоговом учете в ИФНС России по Темрюкскому району»</w:t>
      </w:r>
      <w:r w:rsidR="005D4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 xml:space="preserve">вступает в силу на следующий день после его </w:t>
      </w:r>
      <w:r w:rsidR="008636EB">
        <w:rPr>
          <w:rFonts w:ascii="Times New Roman" w:hAnsi="Times New Roman" w:cs="Times New Roman"/>
          <w:bCs/>
          <w:sz w:val="28"/>
          <w:szCs w:val="28"/>
        </w:rPr>
        <w:t>подписания</w:t>
      </w:r>
      <w:r w:rsidR="003073B0" w:rsidRPr="003073B0">
        <w:rPr>
          <w:rFonts w:ascii="Times New Roman" w:hAnsi="Times New Roman" w:cs="Times New Roman"/>
          <w:bCs/>
          <w:sz w:val="28"/>
          <w:szCs w:val="28"/>
        </w:rPr>
        <w:t>.</w:t>
      </w:r>
    </w:p>
    <w:p w:rsidR="00B8385F" w:rsidRPr="003073B0" w:rsidRDefault="00B8385F" w:rsidP="00307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85F" w:rsidRPr="003073B0" w:rsidRDefault="00B8385F" w:rsidP="00307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85F" w:rsidRPr="003073B0" w:rsidRDefault="00B8385F" w:rsidP="00307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B8385F" w:rsidRPr="003073B0" w:rsidRDefault="00B8385F" w:rsidP="00307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8385F" w:rsidRPr="003073B0" w:rsidRDefault="00B8385F" w:rsidP="00307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3B0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sectPr w:rsidR="00B8385F" w:rsidRPr="003073B0" w:rsidSect="0094381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667" w:rsidRDefault="00CD5667" w:rsidP="00943815">
      <w:pPr>
        <w:spacing w:after="0" w:line="240" w:lineRule="auto"/>
      </w:pPr>
      <w:r>
        <w:separator/>
      </w:r>
    </w:p>
  </w:endnote>
  <w:endnote w:type="continuationSeparator" w:id="0">
    <w:p w:rsidR="00CD5667" w:rsidRDefault="00CD5667" w:rsidP="00943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667" w:rsidRDefault="00CD5667" w:rsidP="00943815">
      <w:pPr>
        <w:spacing w:after="0" w:line="240" w:lineRule="auto"/>
      </w:pPr>
      <w:r>
        <w:separator/>
      </w:r>
    </w:p>
  </w:footnote>
  <w:footnote w:type="continuationSeparator" w:id="0">
    <w:p w:rsidR="00CD5667" w:rsidRDefault="00CD5667" w:rsidP="00943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86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43815" w:rsidRDefault="006E2FB8" w:rsidP="00943815">
        <w:pPr>
          <w:pStyle w:val="a5"/>
          <w:jc w:val="center"/>
        </w:pPr>
        <w:r w:rsidRPr="009438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43815" w:rsidRPr="0094381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438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10A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438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830A7"/>
    <w:multiLevelType w:val="hybridMultilevel"/>
    <w:tmpl w:val="54301B12"/>
    <w:lvl w:ilvl="0" w:tplc="75A47B44">
      <w:start w:val="1"/>
      <w:numFmt w:val="decimal"/>
      <w:lvlText w:val="%1."/>
      <w:lvlJc w:val="left"/>
      <w:pPr>
        <w:ind w:left="186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27F9"/>
    <w:rsid w:val="000C10AF"/>
    <w:rsid w:val="00110E86"/>
    <w:rsid w:val="001420BD"/>
    <w:rsid w:val="001D2E21"/>
    <w:rsid w:val="001F7CF3"/>
    <w:rsid w:val="00294323"/>
    <w:rsid w:val="002A7355"/>
    <w:rsid w:val="003073B0"/>
    <w:rsid w:val="00346A50"/>
    <w:rsid w:val="003616A8"/>
    <w:rsid w:val="003669EB"/>
    <w:rsid w:val="003C793F"/>
    <w:rsid w:val="003D7015"/>
    <w:rsid w:val="00417837"/>
    <w:rsid w:val="004271B2"/>
    <w:rsid w:val="0045541C"/>
    <w:rsid w:val="00465735"/>
    <w:rsid w:val="004664E2"/>
    <w:rsid w:val="004715B0"/>
    <w:rsid w:val="00496C0E"/>
    <w:rsid w:val="004D42AC"/>
    <w:rsid w:val="005D4F0C"/>
    <w:rsid w:val="005F217C"/>
    <w:rsid w:val="00621489"/>
    <w:rsid w:val="00684D85"/>
    <w:rsid w:val="006A7211"/>
    <w:rsid w:val="006E2FB8"/>
    <w:rsid w:val="007127F9"/>
    <w:rsid w:val="007E3CE6"/>
    <w:rsid w:val="007E6CB9"/>
    <w:rsid w:val="00804AAA"/>
    <w:rsid w:val="00820F26"/>
    <w:rsid w:val="008636EB"/>
    <w:rsid w:val="008C49EB"/>
    <w:rsid w:val="008F3E24"/>
    <w:rsid w:val="00934207"/>
    <w:rsid w:val="00943815"/>
    <w:rsid w:val="009D2C54"/>
    <w:rsid w:val="009F2049"/>
    <w:rsid w:val="00A1628A"/>
    <w:rsid w:val="00B62D9F"/>
    <w:rsid w:val="00B8385F"/>
    <w:rsid w:val="00B92C29"/>
    <w:rsid w:val="00BF4786"/>
    <w:rsid w:val="00C039FF"/>
    <w:rsid w:val="00CD5667"/>
    <w:rsid w:val="00D9198F"/>
    <w:rsid w:val="00D951DD"/>
    <w:rsid w:val="00DA41EE"/>
    <w:rsid w:val="00DC0DF3"/>
    <w:rsid w:val="00DC5656"/>
    <w:rsid w:val="00DF3FC2"/>
    <w:rsid w:val="00E2125F"/>
    <w:rsid w:val="00E415B9"/>
    <w:rsid w:val="00E84B52"/>
    <w:rsid w:val="00EB29D9"/>
    <w:rsid w:val="00ED71F2"/>
    <w:rsid w:val="00F74CEC"/>
    <w:rsid w:val="00FC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385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B838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B8385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43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3815"/>
  </w:style>
  <w:style w:type="paragraph" w:styleId="a7">
    <w:name w:val="footer"/>
    <w:basedOn w:val="a"/>
    <w:link w:val="a8"/>
    <w:uiPriority w:val="99"/>
    <w:semiHidden/>
    <w:unhideWhenUsed/>
    <w:rsid w:val="00943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3815"/>
  </w:style>
  <w:style w:type="paragraph" w:styleId="a9">
    <w:name w:val="Subtitle"/>
    <w:basedOn w:val="a"/>
    <w:link w:val="aa"/>
    <w:uiPriority w:val="99"/>
    <w:qFormat/>
    <w:rsid w:val="00346A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Подзаголовок Знак"/>
    <w:basedOn w:val="a0"/>
    <w:link w:val="a9"/>
    <w:uiPriority w:val="99"/>
    <w:rsid w:val="00346A50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46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46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16CA0-DBF3-451F-A6AE-16F22708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asus</cp:lastModifiedBy>
  <cp:revision>24</cp:revision>
  <cp:lastPrinted>2017-06-13T05:29:00Z</cp:lastPrinted>
  <dcterms:created xsi:type="dcterms:W3CDTF">2017-05-15T11:54:00Z</dcterms:created>
  <dcterms:modified xsi:type="dcterms:W3CDTF">2017-06-14T11:25:00Z</dcterms:modified>
</cp:coreProperties>
</file>