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CD4" w:rsidRPr="00D73CD4" w:rsidRDefault="00D73CD4" w:rsidP="00D73CD4">
      <w:pPr>
        <w:ind w:left="5040"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73CD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Приложение № 3</w:t>
      </w:r>
    </w:p>
    <w:p w:rsidR="00D73CD4" w:rsidRPr="00D73CD4" w:rsidRDefault="00D73CD4" w:rsidP="00D73CD4">
      <w:pPr>
        <w:ind w:left="5040"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73CD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hyperlink w:anchor="sub_1000" w:history="1">
        <w:r w:rsidRPr="00D73CD4">
          <w:rPr>
            <w:rStyle w:val="a4"/>
            <w:rFonts w:ascii="Times New Roman" w:hAnsi="Times New Roman"/>
            <w:b w:val="0"/>
            <w:bCs w:val="0"/>
            <w:color w:val="000000"/>
            <w:sz w:val="28"/>
            <w:szCs w:val="28"/>
          </w:rPr>
          <w:t>административному регламенту</w:t>
        </w:r>
      </w:hyperlink>
    </w:p>
    <w:p w:rsidR="00D73CD4" w:rsidRPr="00D73CD4" w:rsidRDefault="00D73CD4" w:rsidP="00D73CD4">
      <w:pPr>
        <w:ind w:left="5040"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73CD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предоставления администрацией</w:t>
      </w:r>
    </w:p>
    <w:p w:rsidR="00D73CD4" w:rsidRPr="00D73CD4" w:rsidRDefault="00D73CD4" w:rsidP="00D73CD4">
      <w:pPr>
        <w:ind w:left="5040" w:firstLine="0"/>
        <w:jc w:val="lef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D73CD4">
        <w:rPr>
          <w:rStyle w:val="Aeiaoaenoiaaynnueea"/>
          <w:rFonts w:cs="Times New Roman"/>
          <w:color w:val="000000"/>
          <w:sz w:val="28"/>
          <w:szCs w:val="28"/>
        </w:rPr>
        <w:t>Новотаманского</w:t>
      </w:r>
      <w:r w:rsidRPr="00D73CD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сельского</w:t>
      </w:r>
    </w:p>
    <w:p w:rsidR="00D73CD4" w:rsidRPr="00D73CD4" w:rsidRDefault="00D73CD4" w:rsidP="00D73CD4">
      <w:pPr>
        <w:ind w:left="5040" w:firstLine="0"/>
        <w:jc w:val="lef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D73CD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поселения Темрюкского района</w:t>
      </w:r>
    </w:p>
    <w:p w:rsidR="00D73CD4" w:rsidRPr="00D73CD4" w:rsidRDefault="00D73CD4" w:rsidP="00D73CD4">
      <w:pPr>
        <w:ind w:left="5040"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D73CD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муниципальной</w:t>
      </w:r>
      <w:r w:rsidRPr="00D73C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73CD4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услуги </w:t>
      </w:r>
      <w:r w:rsidRPr="00D73CD4">
        <w:rPr>
          <w:rFonts w:ascii="Times New Roman" w:hAnsi="Times New Roman" w:cs="Times New Roman"/>
          <w:b/>
          <w:bCs/>
          <w:sz w:val="32"/>
          <w:szCs w:val="28"/>
        </w:rPr>
        <w:t>«</w:t>
      </w:r>
      <w:r w:rsidRPr="00D73CD4">
        <w:rPr>
          <w:rStyle w:val="FontStyle17"/>
          <w:rFonts w:cs="Times New Roman"/>
          <w:sz w:val="28"/>
        </w:rPr>
        <w:t>Выдача порубочного билета на территории муниципального образования</w:t>
      </w:r>
      <w:r w:rsidRPr="00D73CD4">
        <w:rPr>
          <w:rFonts w:ascii="Times New Roman" w:hAnsi="Times New Roman" w:cs="Times New Roman"/>
          <w:sz w:val="32"/>
          <w:szCs w:val="28"/>
        </w:rPr>
        <w:t>»</w:t>
      </w:r>
    </w:p>
    <w:p w:rsidR="00D73CD4" w:rsidRDefault="00D73CD4" w:rsidP="00D73CD4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D73CD4" w:rsidRPr="000A4740" w:rsidRDefault="00D73CD4" w:rsidP="00D73CD4">
      <w:pPr>
        <w:rPr>
          <w:rFonts w:ascii="Times New Roman" w:hAnsi="Times New Roman" w:cs="Times New Roman"/>
          <w:sz w:val="28"/>
          <w:szCs w:val="28"/>
        </w:rPr>
      </w:pPr>
    </w:p>
    <w:p w:rsidR="007A16F7" w:rsidRDefault="007A16F7" w:rsidP="00D73CD4">
      <w:pPr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БЛОК-СХЕМА</w:t>
      </w:r>
    </w:p>
    <w:p w:rsidR="00D73CD4" w:rsidRPr="005B3743" w:rsidRDefault="00D73CD4" w:rsidP="00D73CD4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7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предоставления муниципальной услуги </w:t>
      </w:r>
      <w:r w:rsidRPr="005B374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52414">
        <w:rPr>
          <w:rFonts w:ascii="Times New Roman" w:hAnsi="Times New Roman" w:cs="Times New Roman"/>
          <w:b/>
          <w:bCs/>
          <w:sz w:val="28"/>
          <w:szCs w:val="28"/>
        </w:rPr>
        <w:t>Выдача порубочного билета на территории муниципального образования</w:t>
      </w:r>
      <w:r w:rsidRPr="005B374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3CD4" w:rsidRDefault="00D73CD4" w:rsidP="00D73CD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73CD4" w:rsidRDefault="00D73CD4" w:rsidP="000A4740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639" w:type="dxa"/>
        <w:tblInd w:w="108" w:type="dxa"/>
        <w:tblLook w:val="00A0"/>
      </w:tblPr>
      <w:tblGrid>
        <w:gridCol w:w="9639"/>
      </w:tblGrid>
      <w:tr w:rsidR="00D73CD4" w:rsidTr="00A870D6">
        <w:trPr>
          <w:trHeight w:val="595"/>
        </w:trPr>
        <w:tc>
          <w:tcPr>
            <w:tcW w:w="9639" w:type="dxa"/>
          </w:tcPr>
          <w:p w:rsidR="00D73CD4" w:rsidRPr="00FA599A" w:rsidRDefault="00D73CD4" w:rsidP="00A870D6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99A">
              <w:rPr>
                <w:rFonts w:ascii="Times New Roman" w:hAnsi="Times New Roman" w:cs="Times New Roman"/>
                <w:sz w:val="24"/>
                <w:szCs w:val="24"/>
              </w:rPr>
              <w:t>Обращение заявителя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A599A">
              <w:rPr>
                <w:rFonts w:ascii="Times New Roman" w:hAnsi="Times New Roman" w:cs="Times New Roman"/>
                <w:sz w:val="24"/>
                <w:szCs w:val="24"/>
              </w:rPr>
              <w:t>У "МФЦ" с приложением документов,</w:t>
            </w:r>
          </w:p>
          <w:p w:rsidR="00D73CD4" w:rsidRDefault="00D73CD4" w:rsidP="00A870D6">
            <w:pPr>
              <w:ind w:left="-108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599A">
              <w:rPr>
                <w:rFonts w:ascii="Times New Roman" w:hAnsi="Times New Roman" w:cs="Times New Roman"/>
                <w:sz w:val="24"/>
                <w:szCs w:val="24"/>
              </w:rPr>
              <w:t>необходимых для предоставления муниципальной услуги</w:t>
            </w:r>
          </w:p>
        </w:tc>
      </w:tr>
    </w:tbl>
    <w:p w:rsidR="00D73CD4" w:rsidRPr="00BA1DFC" w:rsidRDefault="00D73CD4" w:rsidP="00D73CD4">
      <w:pPr>
        <w:rPr>
          <w:rFonts w:ascii="Times New Roman" w:hAnsi="Times New Roman" w:cs="Times New Roman"/>
          <w:color w:val="000000"/>
          <w:sz w:val="52"/>
          <w:szCs w:val="52"/>
        </w:rPr>
      </w:pPr>
      <w:r w:rsidRPr="00BA013C">
        <w:rPr>
          <w:rFonts w:ascii="Times New Roman" w:hAnsi="Times New Roman" w:cs="Times New Roman"/>
          <w:color w:val="000000"/>
          <w:sz w:val="52"/>
          <w:szCs w:val="52"/>
        </w:rPr>
        <w:tab/>
      </w:r>
      <w:r>
        <w:rPr>
          <w:rFonts w:ascii="Times New Roman" w:hAnsi="Times New Roman" w:cs="Times New Roman"/>
          <w:color w:val="000000"/>
          <w:sz w:val="52"/>
          <w:szCs w:val="52"/>
        </w:rPr>
        <w:t xml:space="preserve">   </w:t>
      </w:r>
      <w:r w:rsidRPr="00BA013C">
        <w:rPr>
          <w:rFonts w:ascii="Times New Roman" w:hAnsi="Times New Roman" w:cs="Times New Roman"/>
          <w:color w:val="000000"/>
          <w:sz w:val="52"/>
          <w:szCs w:val="52"/>
        </w:rPr>
        <w:t>↓</w:t>
      </w:r>
      <w:r>
        <w:rPr>
          <w:rFonts w:ascii="Times New Roman" w:hAnsi="Times New Roman" w:cs="Times New Roman"/>
          <w:color w:val="000000"/>
          <w:sz w:val="52"/>
          <w:szCs w:val="52"/>
        </w:rPr>
        <w:tab/>
      </w:r>
      <w:r>
        <w:rPr>
          <w:rFonts w:ascii="Times New Roman" w:hAnsi="Times New Roman" w:cs="Times New Roman"/>
          <w:color w:val="000000"/>
          <w:sz w:val="52"/>
          <w:szCs w:val="52"/>
        </w:rPr>
        <w:tab/>
      </w:r>
      <w:r>
        <w:rPr>
          <w:rFonts w:ascii="Times New Roman" w:hAnsi="Times New Roman" w:cs="Times New Roman"/>
          <w:color w:val="000000"/>
          <w:sz w:val="52"/>
          <w:szCs w:val="52"/>
        </w:rPr>
        <w:tab/>
      </w:r>
      <w:r>
        <w:rPr>
          <w:rFonts w:ascii="Times New Roman" w:hAnsi="Times New Roman" w:cs="Times New Roman"/>
          <w:color w:val="000000"/>
          <w:sz w:val="52"/>
          <w:szCs w:val="52"/>
        </w:rPr>
        <w:tab/>
      </w:r>
      <w:r>
        <w:rPr>
          <w:rFonts w:ascii="Times New Roman" w:hAnsi="Times New Roman" w:cs="Times New Roman"/>
          <w:color w:val="000000"/>
          <w:sz w:val="52"/>
          <w:szCs w:val="52"/>
        </w:rPr>
        <w:tab/>
      </w:r>
      <w:r>
        <w:rPr>
          <w:rFonts w:ascii="Times New Roman" w:hAnsi="Times New Roman" w:cs="Times New Roman"/>
          <w:color w:val="000000"/>
          <w:sz w:val="52"/>
          <w:szCs w:val="52"/>
        </w:rPr>
        <w:tab/>
      </w:r>
      <w:r>
        <w:rPr>
          <w:rFonts w:ascii="Times New Roman" w:hAnsi="Times New Roman" w:cs="Times New Roman"/>
          <w:color w:val="000000"/>
          <w:sz w:val="52"/>
          <w:szCs w:val="52"/>
        </w:rPr>
        <w:tab/>
        <w:t>↓</w:t>
      </w:r>
    </w:p>
    <w:tbl>
      <w:tblPr>
        <w:tblStyle w:val="a6"/>
        <w:tblW w:w="0" w:type="auto"/>
        <w:tblInd w:w="108" w:type="dxa"/>
        <w:tblLook w:val="00A0"/>
      </w:tblPr>
      <w:tblGrid>
        <w:gridCol w:w="4253"/>
        <w:gridCol w:w="992"/>
        <w:gridCol w:w="4394"/>
      </w:tblGrid>
      <w:tr w:rsidR="00D73CD4" w:rsidTr="00A870D6">
        <w:tc>
          <w:tcPr>
            <w:tcW w:w="4253" w:type="dxa"/>
          </w:tcPr>
          <w:p w:rsidR="00D73CD4" w:rsidRPr="00AE098C" w:rsidRDefault="00D73CD4" w:rsidP="00A870D6">
            <w:pPr>
              <w:ind w:left="-9"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8C">
              <w:rPr>
                <w:rFonts w:ascii="Times New Roman" w:hAnsi="Times New Roman" w:cs="Times New Roman"/>
                <w:sz w:val="24"/>
                <w:szCs w:val="24"/>
              </w:rPr>
              <w:t>Приём, регистрация, выдача</w:t>
            </w:r>
          </w:p>
          <w:p w:rsidR="00D73CD4" w:rsidRPr="00AE098C" w:rsidRDefault="00D73CD4" w:rsidP="00A870D6">
            <w:pPr>
              <w:ind w:left="-9"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8C">
              <w:rPr>
                <w:rFonts w:ascii="Times New Roman" w:hAnsi="Times New Roman" w:cs="Times New Roman"/>
                <w:sz w:val="24"/>
                <w:szCs w:val="24"/>
              </w:rPr>
              <w:t>расписки о приёме документов</w:t>
            </w:r>
          </w:p>
          <w:p w:rsidR="00D73CD4" w:rsidRPr="00AE098C" w:rsidRDefault="00D73CD4" w:rsidP="00A870D6">
            <w:pPr>
              <w:ind w:left="-9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98C">
              <w:rPr>
                <w:rFonts w:ascii="Times New Roman" w:hAnsi="Times New Roman" w:cs="Times New Roman"/>
                <w:sz w:val="24"/>
                <w:szCs w:val="24"/>
              </w:rPr>
              <w:t>работником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E098C">
              <w:rPr>
                <w:rFonts w:ascii="Times New Roman" w:hAnsi="Times New Roman" w:cs="Times New Roman"/>
                <w:sz w:val="24"/>
                <w:szCs w:val="24"/>
              </w:rPr>
              <w:t>У "МФЦ"</w:t>
            </w:r>
          </w:p>
          <w:p w:rsidR="00D73CD4" w:rsidRDefault="00D73CD4" w:rsidP="00A870D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98C">
              <w:rPr>
                <w:rFonts w:ascii="Times New Roman" w:hAnsi="Times New Roman" w:cs="Times New Roman"/>
                <w:sz w:val="24"/>
                <w:szCs w:val="24"/>
              </w:rPr>
              <w:t>(20 минут)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D73CD4" w:rsidRDefault="00D73CD4" w:rsidP="00A870D6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</w:tcPr>
          <w:p w:rsidR="00D73CD4" w:rsidRPr="00AE098C" w:rsidRDefault="00D73CD4" w:rsidP="00A870D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98C">
              <w:rPr>
                <w:rFonts w:ascii="Times New Roman" w:hAnsi="Times New Roman" w:cs="Times New Roman"/>
              </w:rPr>
              <w:t>Принятие решения об отказе в</w:t>
            </w:r>
          </w:p>
          <w:p w:rsidR="00D73CD4" w:rsidRPr="00AE098C" w:rsidRDefault="00D73CD4" w:rsidP="00A870D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98C">
              <w:rPr>
                <w:rFonts w:ascii="Times New Roman" w:hAnsi="Times New Roman" w:cs="Times New Roman"/>
              </w:rPr>
              <w:t>приёме документов работником</w:t>
            </w:r>
          </w:p>
          <w:p w:rsidR="00D73CD4" w:rsidRPr="00AE098C" w:rsidRDefault="00D73CD4" w:rsidP="00A870D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98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Б</w:t>
            </w:r>
            <w:r w:rsidRPr="00AE098C">
              <w:rPr>
                <w:rFonts w:ascii="Times New Roman" w:hAnsi="Times New Roman" w:cs="Times New Roman"/>
              </w:rPr>
              <w:t>У "МФЦ"</w:t>
            </w:r>
          </w:p>
          <w:p w:rsidR="00D73CD4" w:rsidRDefault="00D73CD4" w:rsidP="00A870D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98C">
              <w:rPr>
                <w:rFonts w:ascii="Times New Roman" w:hAnsi="Times New Roman" w:cs="Times New Roman"/>
              </w:rPr>
              <w:t>(20 минут)</w:t>
            </w:r>
          </w:p>
        </w:tc>
      </w:tr>
    </w:tbl>
    <w:p w:rsidR="00D73CD4" w:rsidRDefault="00D73CD4" w:rsidP="00D73CD4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Ind w:w="108" w:type="dxa"/>
        <w:tblLook w:val="00A0"/>
      </w:tblPr>
      <w:tblGrid>
        <w:gridCol w:w="4253"/>
        <w:gridCol w:w="992"/>
        <w:gridCol w:w="4394"/>
      </w:tblGrid>
      <w:tr w:rsidR="00D73CD4" w:rsidTr="00A870D6">
        <w:trPr>
          <w:cantSplit/>
          <w:trHeight w:val="1134"/>
        </w:trPr>
        <w:tc>
          <w:tcPr>
            <w:tcW w:w="4253" w:type="dxa"/>
          </w:tcPr>
          <w:p w:rsidR="00D73CD4" w:rsidRPr="00AE098C" w:rsidRDefault="00D73CD4" w:rsidP="00A870D6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E098C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и</w:t>
            </w:r>
          </w:p>
          <w:p w:rsidR="00D73CD4" w:rsidRPr="00AE098C" w:rsidRDefault="00D73CD4" w:rsidP="00A870D6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E098C">
              <w:rPr>
                <w:rFonts w:ascii="Times New Roman" w:hAnsi="Times New Roman" w:cs="Times New Roman"/>
                <w:sz w:val="24"/>
                <w:szCs w:val="24"/>
              </w:rPr>
              <w:t xml:space="preserve">прилагаемых к нему документов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213695">
              <w:rPr>
                <w:rStyle w:val="Aeiaoaenoiaaynnueea"/>
                <w:rFonts w:cs="Times New Roman"/>
                <w:color w:val="000000"/>
                <w:sz w:val="24"/>
                <w:szCs w:val="24"/>
              </w:rPr>
              <w:t>Новотаманского</w:t>
            </w:r>
            <w:r w:rsidRPr="00213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с/п</w:t>
            </w:r>
            <w:r w:rsidRPr="00AE098C">
              <w:rPr>
                <w:rFonts w:ascii="Times New Roman" w:hAnsi="Times New Roman" w:cs="Times New Roman"/>
                <w:sz w:val="24"/>
                <w:szCs w:val="24"/>
              </w:rPr>
              <w:t>, подготовка и направление межведомственного запроса в течение 2 рабочих дней (в случае непредставления заявителем по собств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енной  </w:t>
            </w:r>
            <w:r w:rsidRPr="00AE098C">
              <w:rPr>
                <w:rFonts w:ascii="Times New Roman" w:hAnsi="Times New Roman" w:cs="Times New Roman"/>
                <w:sz w:val="24"/>
                <w:szCs w:val="24"/>
              </w:rPr>
              <w:t>инициативе документов,</w:t>
            </w:r>
          </w:p>
          <w:p w:rsidR="00D73CD4" w:rsidRPr="00250682" w:rsidRDefault="00D73CD4" w:rsidP="00A870D6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50682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</w:t>
            </w:r>
            <w:r w:rsidRPr="00D73CD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w:anchor="sub_1014" w:history="1">
              <w:r w:rsidRPr="00D73CD4">
                <w:rPr>
                  <w:rStyle w:val="a4"/>
                  <w:rFonts w:ascii="Times New Roman" w:hAnsi="Times New Roman"/>
                  <w:b w:val="0"/>
                  <w:color w:val="auto"/>
                  <w:sz w:val="24"/>
                  <w:szCs w:val="24"/>
                </w:rPr>
                <w:t>пункте 14</w:t>
              </w:r>
            </w:hyperlink>
            <w:r w:rsidRPr="00D73CD4">
              <w:rPr>
                <w:rFonts w:ascii="Times New Roman" w:hAnsi="Times New Roman" w:cs="Times New Roman"/>
                <w:b/>
              </w:rPr>
              <w:t xml:space="preserve"> </w:t>
            </w:r>
            <w:r w:rsidRPr="00D73CD4">
              <w:rPr>
                <w:rFonts w:ascii="Times New Roman" w:hAnsi="Times New Roman" w:cs="Times New Roman"/>
                <w:sz w:val="24"/>
                <w:szCs w:val="24"/>
              </w:rPr>
              <w:t>настоящего Административного</w:t>
            </w:r>
            <w:r w:rsidRPr="00AE098C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регламента) принятие решения о предоставлении или отказе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98C">
              <w:rPr>
                <w:rFonts w:ascii="Times New Roman" w:hAnsi="Times New Roman" w:cs="Times New Roman"/>
                <w:sz w:val="24"/>
                <w:szCs w:val="24"/>
              </w:rPr>
              <w:t>предоставлении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682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textDirection w:val="btLr"/>
          </w:tcPr>
          <w:p w:rsidR="00D73CD4" w:rsidRPr="00BA1DFC" w:rsidRDefault="00D73CD4" w:rsidP="00A870D6">
            <w:pPr>
              <w:ind w:left="113" w:right="113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73CD4" w:rsidRPr="00BA1DFC" w:rsidRDefault="00D73CD4" w:rsidP="00A870D6">
            <w:pPr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>↓</w:t>
            </w:r>
          </w:p>
        </w:tc>
        <w:tc>
          <w:tcPr>
            <w:tcW w:w="4394" w:type="dxa"/>
          </w:tcPr>
          <w:p w:rsidR="00D73CD4" w:rsidRPr="00AE098C" w:rsidRDefault="00D73CD4" w:rsidP="00A870D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98C">
              <w:rPr>
                <w:rFonts w:ascii="Times New Roman" w:hAnsi="Times New Roman" w:cs="Times New Roman"/>
              </w:rPr>
              <w:t>При наличии оснований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098C">
              <w:rPr>
                <w:rFonts w:ascii="Times New Roman" w:hAnsi="Times New Roman" w:cs="Times New Roman"/>
              </w:rPr>
              <w:t>отказа в предоставлении муниципальной услуги подготовка уведомления об отказе в предоставлении 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09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услуги- в течение 3 </w:t>
            </w:r>
            <w:r w:rsidRPr="00AE098C">
              <w:rPr>
                <w:rFonts w:ascii="Times New Roman" w:hAnsi="Times New Roman" w:cs="Times New Roman"/>
              </w:rPr>
              <w:t>рабоч</w:t>
            </w:r>
            <w:r>
              <w:rPr>
                <w:rFonts w:ascii="Times New Roman" w:hAnsi="Times New Roman" w:cs="Times New Roman"/>
              </w:rPr>
              <w:t>их</w:t>
            </w:r>
            <w:r w:rsidRPr="00AE098C">
              <w:rPr>
                <w:rFonts w:ascii="Times New Roman" w:hAnsi="Times New Roman" w:cs="Times New Roman"/>
              </w:rPr>
              <w:t xml:space="preserve"> дн</w:t>
            </w:r>
            <w:r>
              <w:rPr>
                <w:rFonts w:ascii="Times New Roman" w:hAnsi="Times New Roman" w:cs="Times New Roman"/>
              </w:rPr>
              <w:t>ей</w:t>
            </w:r>
            <w:r w:rsidRPr="00AE098C">
              <w:rPr>
                <w:rFonts w:ascii="Times New Roman" w:hAnsi="Times New Roman" w:cs="Times New Roman"/>
              </w:rPr>
              <w:t>; подписание уведомления об отказе в предоставлении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098C">
              <w:rPr>
                <w:rFonts w:ascii="Times New Roman" w:hAnsi="Times New Roman" w:cs="Times New Roman"/>
              </w:rPr>
              <w:t xml:space="preserve">муниципальной услуги </w:t>
            </w:r>
            <w:r>
              <w:rPr>
                <w:rFonts w:ascii="Times New Roman" w:hAnsi="Times New Roman" w:cs="Times New Roman"/>
              </w:rPr>
              <w:t xml:space="preserve">главой </w:t>
            </w:r>
            <w:r w:rsidRPr="00213695">
              <w:rPr>
                <w:rStyle w:val="Aeiaoaenoiaaynnueea"/>
                <w:rFonts w:cs="Times New Roman"/>
                <w:color w:val="000000"/>
                <w:sz w:val="24"/>
                <w:szCs w:val="24"/>
              </w:rPr>
              <w:t>Новотаманского</w:t>
            </w:r>
            <w:r>
              <w:rPr>
                <w:rFonts w:ascii="Times New Roman" w:hAnsi="Times New Roman" w:cs="Times New Roman"/>
              </w:rPr>
              <w:t xml:space="preserve"> с/п</w:t>
            </w:r>
            <w:r w:rsidRPr="00AE098C">
              <w:rPr>
                <w:rFonts w:ascii="Times New Roman" w:hAnsi="Times New Roman" w:cs="Times New Roman"/>
              </w:rPr>
              <w:t xml:space="preserve"> - в течение 1 </w:t>
            </w:r>
            <w:r>
              <w:rPr>
                <w:rFonts w:ascii="Times New Roman" w:hAnsi="Times New Roman" w:cs="Times New Roman"/>
              </w:rPr>
              <w:t>рабочего дня</w:t>
            </w:r>
          </w:p>
          <w:p w:rsidR="00D73CD4" w:rsidRDefault="00D73CD4" w:rsidP="00A870D6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73CD4" w:rsidRPr="00F51099" w:rsidRDefault="00D73CD4" w:rsidP="00D73CD4">
      <w:pPr>
        <w:ind w:firstLine="0"/>
        <w:jc w:val="left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36"/>
          <w:szCs w:val="36"/>
        </w:rPr>
        <w:t xml:space="preserve">          ↓                                     ↓</w:t>
      </w:r>
    </w:p>
    <w:tbl>
      <w:tblPr>
        <w:tblStyle w:val="a6"/>
        <w:tblW w:w="0" w:type="auto"/>
        <w:jc w:val="center"/>
        <w:tblLook w:val="00A0"/>
      </w:tblPr>
      <w:tblGrid>
        <w:gridCol w:w="4098"/>
        <w:gridCol w:w="1134"/>
        <w:gridCol w:w="4374"/>
      </w:tblGrid>
      <w:tr w:rsidR="00D73CD4" w:rsidTr="00A870D6">
        <w:trPr>
          <w:jc w:val="center"/>
        </w:trPr>
        <w:tc>
          <w:tcPr>
            <w:tcW w:w="4098" w:type="dxa"/>
          </w:tcPr>
          <w:p w:rsidR="00D73CD4" w:rsidRPr="00A45246" w:rsidRDefault="00D73CD4" w:rsidP="00A870D6">
            <w:pPr>
              <w:ind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При отсутствии оснований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отказа в предоставлении</w:t>
            </w:r>
          </w:p>
          <w:p w:rsidR="00D73CD4" w:rsidRPr="00A45246" w:rsidRDefault="00D73CD4" w:rsidP="00A870D6">
            <w:pPr>
              <w:ind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D73CD4" w:rsidRPr="00A45246" w:rsidRDefault="00D73CD4" w:rsidP="00A870D6">
            <w:pPr>
              <w:ind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составление акта обследования</w:t>
            </w:r>
          </w:p>
          <w:p w:rsidR="00D73CD4" w:rsidRPr="00A45246" w:rsidRDefault="00D73CD4" w:rsidP="00A870D6">
            <w:pPr>
              <w:ind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зелёных насаждений, расчётов</w:t>
            </w:r>
          </w:p>
          <w:p w:rsidR="00D73CD4" w:rsidRPr="00A45246" w:rsidRDefault="00D73CD4" w:rsidP="00A870D6">
            <w:pPr>
              <w:ind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платы за проведение</w:t>
            </w:r>
          </w:p>
          <w:p w:rsidR="00D73CD4" w:rsidRPr="00A45246" w:rsidRDefault="00D73CD4" w:rsidP="00A870D6">
            <w:pPr>
              <w:ind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компенсационного озеленения -</w:t>
            </w:r>
          </w:p>
          <w:p w:rsidR="00D73CD4" w:rsidRPr="00A45246" w:rsidRDefault="00D73CD4" w:rsidP="00A870D6">
            <w:pPr>
              <w:ind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в течение 4 рабочих дней;</w:t>
            </w:r>
          </w:p>
          <w:p w:rsidR="00D73CD4" w:rsidRPr="00A45246" w:rsidRDefault="00D73CD4" w:rsidP="00A870D6">
            <w:pPr>
              <w:ind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подписание сопроводительного</w:t>
            </w:r>
          </w:p>
          <w:p w:rsidR="00D73CD4" w:rsidRPr="00A45246" w:rsidRDefault="00D73CD4" w:rsidP="00A870D6">
            <w:pPr>
              <w:ind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письма о направлении заявителю</w:t>
            </w:r>
          </w:p>
          <w:p w:rsidR="00D73CD4" w:rsidRPr="00A45246" w:rsidRDefault="00D73CD4" w:rsidP="00A870D6">
            <w:pPr>
              <w:ind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акта обследования и образца</w:t>
            </w:r>
          </w:p>
          <w:p w:rsidR="00D73CD4" w:rsidRPr="00A45246" w:rsidRDefault="00D73CD4" w:rsidP="00A870D6">
            <w:pPr>
              <w:ind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платёжного поручения: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главой </w:t>
            </w:r>
            <w:r w:rsidRPr="00213695">
              <w:rPr>
                <w:rStyle w:val="Aeiaoaenoiaaynnueea"/>
                <w:rFonts w:cs="Times New Roman"/>
                <w:color w:val="000000"/>
                <w:sz w:val="24"/>
                <w:szCs w:val="24"/>
              </w:rPr>
              <w:t>Новотаманского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с/п - в</w:t>
            </w:r>
          </w:p>
          <w:p w:rsidR="00D73CD4" w:rsidRPr="00554720" w:rsidRDefault="00D73CD4" w:rsidP="00A870D6">
            <w:pPr>
              <w:ind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течение 1 рабочего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:rsidR="00D73CD4" w:rsidRDefault="00D73CD4" w:rsidP="00A870D6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4" w:type="dxa"/>
            <w:vMerge w:val="restart"/>
          </w:tcPr>
          <w:p w:rsidR="00D73CD4" w:rsidRDefault="00D73CD4" w:rsidP="00A870D6">
            <w:pPr>
              <w:ind w:firstLine="34"/>
              <w:rPr>
                <w:rFonts w:ascii="Times New Roman" w:hAnsi="Times New Roman" w:cs="Times New Roman"/>
              </w:rPr>
            </w:pPr>
          </w:p>
          <w:p w:rsidR="00D73CD4" w:rsidRDefault="00D73CD4" w:rsidP="00A870D6">
            <w:pPr>
              <w:ind w:firstLine="34"/>
              <w:rPr>
                <w:rFonts w:ascii="Times New Roman" w:hAnsi="Times New Roman" w:cs="Times New Roman"/>
              </w:rPr>
            </w:pPr>
          </w:p>
          <w:p w:rsidR="00D73CD4" w:rsidRDefault="00D73CD4" w:rsidP="00A870D6">
            <w:pPr>
              <w:ind w:firstLine="34"/>
              <w:rPr>
                <w:rFonts w:ascii="Times New Roman" w:hAnsi="Times New Roman" w:cs="Times New Roman"/>
              </w:rPr>
            </w:pPr>
          </w:p>
          <w:p w:rsidR="00D73CD4" w:rsidRDefault="00D73CD4" w:rsidP="00A870D6">
            <w:pPr>
              <w:ind w:firstLine="34"/>
              <w:rPr>
                <w:rFonts w:ascii="Times New Roman" w:hAnsi="Times New Roman" w:cs="Times New Roman"/>
              </w:rPr>
            </w:pPr>
          </w:p>
          <w:p w:rsidR="00D73CD4" w:rsidRDefault="00D73CD4" w:rsidP="00A870D6">
            <w:pPr>
              <w:ind w:firstLine="34"/>
              <w:rPr>
                <w:rFonts w:ascii="Times New Roman" w:hAnsi="Times New Roman" w:cs="Times New Roman"/>
              </w:rPr>
            </w:pPr>
          </w:p>
          <w:p w:rsidR="00D73CD4" w:rsidRDefault="00D73CD4" w:rsidP="00A870D6">
            <w:pPr>
              <w:ind w:firstLine="34"/>
              <w:rPr>
                <w:rFonts w:ascii="Times New Roman" w:hAnsi="Times New Roman" w:cs="Times New Roman"/>
              </w:rPr>
            </w:pPr>
          </w:p>
          <w:p w:rsidR="00D73CD4" w:rsidRDefault="00D73CD4" w:rsidP="00A870D6">
            <w:pPr>
              <w:ind w:firstLine="34"/>
              <w:rPr>
                <w:rFonts w:ascii="Times New Roman" w:hAnsi="Times New Roman" w:cs="Times New Roman"/>
              </w:rPr>
            </w:pPr>
          </w:p>
          <w:p w:rsidR="00D73CD4" w:rsidRDefault="00D73CD4" w:rsidP="00A870D6">
            <w:pPr>
              <w:ind w:firstLine="34"/>
              <w:rPr>
                <w:rFonts w:ascii="Times New Roman" w:hAnsi="Times New Roman" w:cs="Times New Roman"/>
              </w:rPr>
            </w:pPr>
          </w:p>
          <w:p w:rsidR="00D73CD4" w:rsidRDefault="00D73CD4" w:rsidP="00A870D6">
            <w:pPr>
              <w:ind w:firstLine="34"/>
              <w:rPr>
                <w:rFonts w:ascii="Times New Roman" w:hAnsi="Times New Roman" w:cs="Times New Roman"/>
              </w:rPr>
            </w:pPr>
          </w:p>
          <w:p w:rsidR="00D73CD4" w:rsidRDefault="00D73CD4" w:rsidP="00A870D6">
            <w:pPr>
              <w:ind w:firstLine="34"/>
              <w:rPr>
                <w:rFonts w:ascii="Times New Roman" w:hAnsi="Times New Roman" w:cs="Times New Roman"/>
              </w:rPr>
            </w:pPr>
          </w:p>
          <w:p w:rsidR="00D73CD4" w:rsidRPr="00A45246" w:rsidRDefault="00D73CD4" w:rsidP="00A870D6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45246">
              <w:rPr>
                <w:rFonts w:ascii="Times New Roman" w:hAnsi="Times New Roman" w:cs="Times New Roman"/>
              </w:rPr>
              <w:lastRenderedPageBreak/>
              <w:t>Передача уведомления об отказе</w:t>
            </w:r>
          </w:p>
          <w:p w:rsidR="00D73CD4" w:rsidRPr="00A45246" w:rsidRDefault="00D73CD4" w:rsidP="00A870D6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45246">
              <w:rPr>
                <w:rFonts w:ascii="Times New Roman" w:hAnsi="Times New Roman" w:cs="Times New Roman"/>
              </w:rPr>
              <w:t>в предоставлении муниципальной</w:t>
            </w:r>
          </w:p>
          <w:p w:rsidR="00D73CD4" w:rsidRPr="00A45246" w:rsidRDefault="00D73CD4" w:rsidP="00A870D6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45246">
              <w:rPr>
                <w:rFonts w:ascii="Times New Roman" w:hAnsi="Times New Roman" w:cs="Times New Roman"/>
              </w:rPr>
              <w:t>услуги в М</w:t>
            </w:r>
            <w:r>
              <w:rPr>
                <w:rFonts w:ascii="Times New Roman" w:hAnsi="Times New Roman" w:cs="Times New Roman"/>
              </w:rPr>
              <w:t>Б</w:t>
            </w:r>
            <w:r w:rsidRPr="00A45246">
              <w:rPr>
                <w:rFonts w:ascii="Times New Roman" w:hAnsi="Times New Roman" w:cs="Times New Roman"/>
              </w:rPr>
              <w:t>У "МФЦ" не позднее 1</w:t>
            </w:r>
          </w:p>
          <w:p w:rsidR="00D73CD4" w:rsidRPr="00A45246" w:rsidRDefault="00D73CD4" w:rsidP="00A870D6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554720">
              <w:rPr>
                <w:rFonts w:ascii="Times New Roman" w:hAnsi="Times New Roman" w:cs="Times New Roman"/>
              </w:rPr>
              <w:t xml:space="preserve">рабочего дня со дня его </w:t>
            </w:r>
          </w:p>
          <w:p w:rsidR="00D73CD4" w:rsidRPr="00A45246" w:rsidRDefault="00D73CD4" w:rsidP="00A870D6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A45246">
              <w:rPr>
                <w:rFonts w:ascii="Times New Roman" w:hAnsi="Times New Roman" w:cs="Times New Roman"/>
              </w:rPr>
              <w:t xml:space="preserve">подписания </w:t>
            </w:r>
            <w:r>
              <w:rPr>
                <w:rFonts w:ascii="Times New Roman" w:hAnsi="Times New Roman" w:cs="Times New Roman"/>
              </w:rPr>
              <w:t xml:space="preserve">главой </w:t>
            </w:r>
            <w:r w:rsidRPr="00213695">
              <w:rPr>
                <w:rStyle w:val="Aeiaoaenoiaaynnueea"/>
                <w:rFonts w:cs="Times New Roman"/>
                <w:color w:val="000000"/>
                <w:sz w:val="24"/>
                <w:szCs w:val="24"/>
              </w:rPr>
              <w:t>Новотаманского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:rsidR="00D73CD4" w:rsidRPr="00A45246" w:rsidRDefault="00D73CD4" w:rsidP="00A870D6">
            <w:pPr>
              <w:ind w:firstLine="34"/>
              <w:jc w:val="center"/>
              <w:rPr>
                <w:rFonts w:ascii="Times New Roman" w:hAnsi="Times New Roman" w:cs="Times New Roman"/>
              </w:rPr>
            </w:pPr>
          </w:p>
          <w:p w:rsidR="00D73CD4" w:rsidRDefault="00D73CD4" w:rsidP="00A870D6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3CD4" w:rsidTr="00A870D6">
        <w:trPr>
          <w:jc w:val="center"/>
        </w:trPr>
        <w:tc>
          <w:tcPr>
            <w:tcW w:w="4098" w:type="dxa"/>
            <w:tcBorders>
              <w:left w:val="nil"/>
              <w:right w:val="nil"/>
            </w:tcBorders>
          </w:tcPr>
          <w:p w:rsidR="00D73CD4" w:rsidRPr="00554720" w:rsidRDefault="00D73CD4" w:rsidP="00A870D6">
            <w:pPr>
              <w:ind w:firstLine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     </w:t>
            </w:r>
            <w:r w:rsidRPr="0055472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↓</w:t>
            </w:r>
          </w:p>
        </w:tc>
        <w:tc>
          <w:tcPr>
            <w:tcW w:w="1134" w:type="dxa"/>
            <w:vMerge/>
            <w:tcBorders>
              <w:left w:val="nil"/>
              <w:bottom w:val="nil"/>
            </w:tcBorders>
          </w:tcPr>
          <w:p w:rsidR="00D73CD4" w:rsidRDefault="00D73CD4" w:rsidP="00A870D6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4" w:type="dxa"/>
            <w:vMerge/>
          </w:tcPr>
          <w:p w:rsidR="00D73CD4" w:rsidRDefault="00D73CD4" w:rsidP="00A870D6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73CD4" w:rsidTr="00A870D6">
        <w:trPr>
          <w:jc w:val="center"/>
        </w:trPr>
        <w:tc>
          <w:tcPr>
            <w:tcW w:w="4098" w:type="dxa"/>
          </w:tcPr>
          <w:p w:rsidR="00D73CD4" w:rsidRPr="00A45246" w:rsidRDefault="00D73CD4" w:rsidP="00A870D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Передача акта обследования</w:t>
            </w:r>
          </w:p>
          <w:p w:rsidR="00D73CD4" w:rsidRPr="00A45246" w:rsidRDefault="00D73CD4" w:rsidP="00A870D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зелёных насаждений и образца</w:t>
            </w:r>
          </w:p>
          <w:p w:rsidR="00D73CD4" w:rsidRPr="00A45246" w:rsidRDefault="00D73CD4" w:rsidP="00A870D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платёжного поручения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D73CD4" w:rsidRPr="00A45246" w:rsidRDefault="00D73CD4" w:rsidP="00A870D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"МФЦ" не позднее 1 рабочего</w:t>
            </w:r>
          </w:p>
          <w:p w:rsidR="00D73CD4" w:rsidRPr="00A45246" w:rsidRDefault="00D73CD4" w:rsidP="00A870D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дня со дня подписания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главой </w:t>
            </w:r>
            <w:r w:rsidRPr="00213695">
              <w:rPr>
                <w:rStyle w:val="Aeiaoaenoiaaynnueea"/>
                <w:rFonts w:cs="Times New Roman"/>
                <w:color w:val="000000"/>
                <w:sz w:val="24"/>
                <w:szCs w:val="24"/>
              </w:rPr>
              <w:t>Новотаманского</w:t>
            </w:r>
            <w:r w:rsidRPr="00213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с/п</w:t>
            </w:r>
          </w:p>
          <w:p w:rsidR="00D73CD4" w:rsidRPr="00A45246" w:rsidRDefault="00D73CD4" w:rsidP="00A870D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246">
              <w:rPr>
                <w:rFonts w:ascii="Times New Roman" w:hAnsi="Times New Roman" w:cs="Times New Roman"/>
                <w:sz w:val="24"/>
                <w:szCs w:val="24"/>
              </w:rPr>
              <w:t>сопроводительного письма</w:t>
            </w:r>
          </w:p>
          <w:p w:rsidR="00D73CD4" w:rsidRDefault="00D73CD4" w:rsidP="00A870D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D73CD4" w:rsidRDefault="00D73CD4" w:rsidP="00A870D6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74" w:type="dxa"/>
            <w:vMerge/>
          </w:tcPr>
          <w:p w:rsidR="00D73CD4" w:rsidRDefault="00D73CD4" w:rsidP="00A870D6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73CD4" w:rsidRPr="00594FDC" w:rsidRDefault="00D73CD4" w:rsidP="00D73CD4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5547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↓ </w:t>
      </w:r>
    </w:p>
    <w:tbl>
      <w:tblPr>
        <w:tblStyle w:val="a6"/>
        <w:tblW w:w="0" w:type="auto"/>
        <w:tblInd w:w="108" w:type="dxa"/>
        <w:tblLook w:val="00A0"/>
      </w:tblPr>
      <w:tblGrid>
        <w:gridCol w:w="9639"/>
      </w:tblGrid>
      <w:tr w:rsidR="00D73CD4" w:rsidTr="00A870D6">
        <w:tc>
          <w:tcPr>
            <w:tcW w:w="9639" w:type="dxa"/>
          </w:tcPr>
          <w:p w:rsidR="00D73CD4" w:rsidRPr="00F51099" w:rsidRDefault="00D73CD4" w:rsidP="00A870D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099">
              <w:rPr>
                <w:rFonts w:ascii="Times New Roman" w:hAnsi="Times New Roman" w:cs="Times New Roman"/>
                <w:sz w:val="24"/>
                <w:szCs w:val="24"/>
              </w:rPr>
              <w:t xml:space="preserve">При предоставлении платёжных поручений, подтверждающих плату за проведение компенсационного озеленения, - в течение 1 дня оформляется порубочный билет; порубочный билет подписывается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главой </w:t>
            </w:r>
            <w:r w:rsidRPr="00213695">
              <w:rPr>
                <w:rStyle w:val="Aeiaoaenoiaaynnueea"/>
                <w:rFonts w:cs="Times New Roman"/>
                <w:color w:val="000000"/>
                <w:sz w:val="24"/>
                <w:szCs w:val="24"/>
              </w:rPr>
              <w:t>Новотаманского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с/п и начальником отдела земельных и имущественных отношений</w:t>
            </w:r>
            <w:r w:rsidRPr="00F51099">
              <w:rPr>
                <w:rFonts w:ascii="Times New Roman" w:hAnsi="Times New Roman" w:cs="Times New Roman"/>
                <w:sz w:val="24"/>
                <w:szCs w:val="24"/>
              </w:rPr>
              <w:t xml:space="preserve"> - в течение 1 дня; порубочный билет (уведомление об отказе в предоставлении муниципальной услуги) передаётся в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51099">
              <w:rPr>
                <w:rFonts w:ascii="Times New Roman" w:hAnsi="Times New Roman" w:cs="Times New Roman"/>
                <w:sz w:val="24"/>
                <w:szCs w:val="24"/>
              </w:rPr>
              <w:t>У "МФЦ" - не позднее 1 дня со дня подписания документов</w:t>
            </w:r>
          </w:p>
        </w:tc>
      </w:tr>
    </w:tbl>
    <w:p w:rsidR="00D73CD4" w:rsidRPr="000A4740" w:rsidRDefault="00D73CD4" w:rsidP="00D73CD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73CD4" w:rsidRPr="000A4740" w:rsidRDefault="00D73CD4" w:rsidP="00D73CD4">
      <w:pPr>
        <w:rPr>
          <w:rFonts w:ascii="Times New Roman" w:hAnsi="Times New Roman" w:cs="Times New Roman"/>
          <w:sz w:val="28"/>
          <w:szCs w:val="28"/>
        </w:rPr>
      </w:pPr>
    </w:p>
    <w:p w:rsidR="00AA3034" w:rsidRDefault="00AA3034" w:rsidP="00AA3034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отдела имущественных</w:t>
      </w:r>
    </w:p>
    <w:p w:rsidR="00AA3034" w:rsidRDefault="00AA3034" w:rsidP="00AA3034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 земельных отношений                                            </w:t>
      </w:r>
      <w:r w:rsidR="000A4740">
        <w:rPr>
          <w:rFonts w:ascii="Times New Roman" w:hAnsi="Times New Roman" w:cs="Times New Roman"/>
          <w:sz w:val="28"/>
        </w:rPr>
        <w:t xml:space="preserve">                          А.И. Иштокин</w:t>
      </w:r>
    </w:p>
    <w:p w:rsidR="00AA3034" w:rsidRPr="0046053E" w:rsidRDefault="00AA3034" w:rsidP="00AA3034">
      <w:pPr>
        <w:ind w:firstLine="0"/>
        <w:rPr>
          <w:rFonts w:ascii="Calibri" w:eastAsia="Calibri" w:hAnsi="Calibri" w:cs="Calibri"/>
        </w:rPr>
      </w:pPr>
    </w:p>
    <w:p w:rsidR="00D73CD4" w:rsidRDefault="00D73CD4" w:rsidP="00D73CD4"/>
    <w:p w:rsidR="00D73CD4" w:rsidRPr="00594FDC" w:rsidRDefault="00D73CD4" w:rsidP="00D73CD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20EFF" w:rsidRDefault="00420EFF"/>
    <w:sectPr w:rsidR="00420EFF" w:rsidSect="000A4740">
      <w:headerReference w:type="default" r:id="rId6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8BD" w:rsidRDefault="003F38BD" w:rsidP="000A4740">
      <w:r>
        <w:separator/>
      </w:r>
    </w:p>
  </w:endnote>
  <w:endnote w:type="continuationSeparator" w:id="1">
    <w:p w:rsidR="003F38BD" w:rsidRDefault="003F38BD" w:rsidP="000A4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8BD" w:rsidRDefault="003F38BD" w:rsidP="000A4740">
      <w:r>
        <w:separator/>
      </w:r>
    </w:p>
  </w:footnote>
  <w:footnote w:type="continuationSeparator" w:id="1">
    <w:p w:rsidR="003F38BD" w:rsidRDefault="003F38BD" w:rsidP="000A4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60686"/>
      <w:docPartObj>
        <w:docPartGallery w:val="Page Numbers (Top of Page)"/>
        <w:docPartUnique/>
      </w:docPartObj>
    </w:sdtPr>
    <w:sdtContent>
      <w:p w:rsidR="000A4740" w:rsidRDefault="000A4740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A4740" w:rsidRDefault="000A474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3CD4"/>
    <w:rsid w:val="00074309"/>
    <w:rsid w:val="0008513A"/>
    <w:rsid w:val="000A4740"/>
    <w:rsid w:val="000E356D"/>
    <w:rsid w:val="0018788F"/>
    <w:rsid w:val="001D4550"/>
    <w:rsid w:val="001E4118"/>
    <w:rsid w:val="00262127"/>
    <w:rsid w:val="00284532"/>
    <w:rsid w:val="002E4961"/>
    <w:rsid w:val="003109F9"/>
    <w:rsid w:val="003B5EF8"/>
    <w:rsid w:val="003E2ECA"/>
    <w:rsid w:val="003F38BD"/>
    <w:rsid w:val="00420EFF"/>
    <w:rsid w:val="00423237"/>
    <w:rsid w:val="004527B5"/>
    <w:rsid w:val="004C609E"/>
    <w:rsid w:val="004F3C64"/>
    <w:rsid w:val="0053353E"/>
    <w:rsid w:val="00606D6F"/>
    <w:rsid w:val="00680301"/>
    <w:rsid w:val="007A16F7"/>
    <w:rsid w:val="007F192C"/>
    <w:rsid w:val="00821E2E"/>
    <w:rsid w:val="00841306"/>
    <w:rsid w:val="008E450D"/>
    <w:rsid w:val="00931050"/>
    <w:rsid w:val="00931ACE"/>
    <w:rsid w:val="009D2258"/>
    <w:rsid w:val="00A06380"/>
    <w:rsid w:val="00A273FD"/>
    <w:rsid w:val="00A524D7"/>
    <w:rsid w:val="00AA1A46"/>
    <w:rsid w:val="00AA3034"/>
    <w:rsid w:val="00AE23F2"/>
    <w:rsid w:val="00AE5A7D"/>
    <w:rsid w:val="00B5508C"/>
    <w:rsid w:val="00B7023E"/>
    <w:rsid w:val="00BD457F"/>
    <w:rsid w:val="00BF0DE7"/>
    <w:rsid w:val="00C41C0A"/>
    <w:rsid w:val="00C53D22"/>
    <w:rsid w:val="00CF00BC"/>
    <w:rsid w:val="00D449A8"/>
    <w:rsid w:val="00D73CD4"/>
    <w:rsid w:val="00DC5ED8"/>
    <w:rsid w:val="00DC7086"/>
    <w:rsid w:val="00DE64E0"/>
    <w:rsid w:val="00DF6C9F"/>
    <w:rsid w:val="00E05929"/>
    <w:rsid w:val="00E57593"/>
    <w:rsid w:val="00E80E7A"/>
    <w:rsid w:val="00F22E42"/>
    <w:rsid w:val="00F3383C"/>
    <w:rsid w:val="00F37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CD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73CD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3CD4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D73CD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73CD4"/>
    <w:rPr>
      <w:rFonts w:cs="Times New Roman"/>
      <w:bCs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D73CD4"/>
    <w:pPr>
      <w:ind w:firstLine="0"/>
      <w:jc w:val="left"/>
    </w:pPr>
    <w:rPr>
      <w:rFonts w:ascii="Courier New" w:hAnsi="Courier New" w:cs="Courier New"/>
    </w:rPr>
  </w:style>
  <w:style w:type="character" w:customStyle="1" w:styleId="Aeiaoaenoiaaynnueea">
    <w:name w:val="Aeia?oaenoiaay nnueea"/>
    <w:uiPriority w:val="99"/>
    <w:rsid w:val="00D73CD4"/>
    <w:rPr>
      <w:rFonts w:ascii="Times New Roman" w:hAnsi="Times New Roman"/>
      <w:color w:val="106BBE"/>
    </w:rPr>
  </w:style>
  <w:style w:type="table" w:styleId="a6">
    <w:name w:val="Table Grid"/>
    <w:basedOn w:val="a1"/>
    <w:uiPriority w:val="99"/>
    <w:rsid w:val="00D73CD4"/>
    <w:rPr>
      <w:rFonts w:ascii="Calibri" w:hAnsi="Calibri" w:cs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uiPriority w:val="99"/>
    <w:rsid w:val="00D73CD4"/>
    <w:rPr>
      <w:rFonts w:ascii="Times New Roman" w:hAnsi="Times New Roman"/>
      <w:sz w:val="26"/>
    </w:rPr>
  </w:style>
  <w:style w:type="paragraph" w:styleId="a7">
    <w:name w:val="header"/>
    <w:basedOn w:val="a"/>
    <w:link w:val="a8"/>
    <w:uiPriority w:val="99"/>
    <w:unhideWhenUsed/>
    <w:rsid w:val="000A47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4740"/>
    <w:rPr>
      <w:rFonts w:ascii="Arial" w:hAnsi="Arial" w:cs="Arial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0A474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A474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черномор</cp:lastModifiedBy>
  <cp:revision>5</cp:revision>
  <cp:lastPrinted>2016-08-02T05:45:00Z</cp:lastPrinted>
  <dcterms:created xsi:type="dcterms:W3CDTF">2016-07-14T12:27:00Z</dcterms:created>
  <dcterms:modified xsi:type="dcterms:W3CDTF">2016-08-02T05:47:00Z</dcterms:modified>
</cp:coreProperties>
</file>