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663C" w:rsidRDefault="00FC663C" w:rsidP="00FC663C">
      <w:pPr>
        <w:ind w:left="4962"/>
        <w:jc w:val="center"/>
        <w:rPr>
          <w:sz w:val="28"/>
          <w:szCs w:val="28"/>
        </w:rPr>
      </w:pPr>
      <w:r>
        <w:rPr>
          <w:sz w:val="28"/>
          <w:szCs w:val="28"/>
        </w:rPr>
        <w:t>ПРИЛОЖЕНИЕ</w:t>
      </w:r>
    </w:p>
    <w:p w:rsidR="00FC663C" w:rsidRDefault="00FC663C" w:rsidP="00FC663C">
      <w:pPr>
        <w:ind w:left="4962"/>
        <w:jc w:val="center"/>
        <w:rPr>
          <w:sz w:val="28"/>
          <w:szCs w:val="28"/>
        </w:rPr>
      </w:pPr>
    </w:p>
    <w:p w:rsidR="000312D3" w:rsidRDefault="000312D3" w:rsidP="00FC663C">
      <w:pPr>
        <w:ind w:left="4962"/>
        <w:jc w:val="center"/>
        <w:rPr>
          <w:sz w:val="28"/>
          <w:szCs w:val="28"/>
        </w:rPr>
      </w:pPr>
      <w:r>
        <w:rPr>
          <w:sz w:val="28"/>
          <w:szCs w:val="28"/>
        </w:rPr>
        <w:t xml:space="preserve">к решению </w:t>
      </w:r>
      <w:r>
        <w:rPr>
          <w:sz w:val="28"/>
          <w:szCs w:val="28"/>
          <w:lang w:val="en-US"/>
        </w:rPr>
        <w:t>XLVIII</w:t>
      </w:r>
      <w:r w:rsidR="00FC663C">
        <w:rPr>
          <w:sz w:val="28"/>
          <w:szCs w:val="28"/>
        </w:rPr>
        <w:t xml:space="preserve"> сессии</w:t>
      </w:r>
    </w:p>
    <w:p w:rsidR="000312D3" w:rsidRDefault="00FC663C" w:rsidP="00FC663C">
      <w:pPr>
        <w:ind w:left="4962"/>
        <w:jc w:val="center"/>
        <w:rPr>
          <w:sz w:val="28"/>
          <w:szCs w:val="28"/>
        </w:rPr>
      </w:pPr>
      <w:r>
        <w:rPr>
          <w:sz w:val="28"/>
          <w:szCs w:val="28"/>
        </w:rPr>
        <w:t xml:space="preserve"> Совета</w:t>
      </w:r>
      <w:r w:rsidR="000312D3">
        <w:rPr>
          <w:sz w:val="28"/>
          <w:szCs w:val="28"/>
        </w:rPr>
        <w:t xml:space="preserve"> </w:t>
      </w:r>
      <w:proofErr w:type="spellStart"/>
      <w:r>
        <w:rPr>
          <w:sz w:val="28"/>
          <w:szCs w:val="28"/>
        </w:rPr>
        <w:t>Новотаманского</w:t>
      </w:r>
      <w:proofErr w:type="spellEnd"/>
    </w:p>
    <w:p w:rsidR="000312D3" w:rsidRDefault="00FC663C" w:rsidP="00FC663C">
      <w:pPr>
        <w:ind w:left="4962"/>
        <w:jc w:val="center"/>
        <w:rPr>
          <w:sz w:val="28"/>
          <w:szCs w:val="28"/>
        </w:rPr>
      </w:pPr>
      <w:r>
        <w:rPr>
          <w:sz w:val="28"/>
          <w:szCs w:val="28"/>
        </w:rPr>
        <w:t xml:space="preserve"> сельского поселения </w:t>
      </w:r>
    </w:p>
    <w:p w:rsidR="00FC663C" w:rsidRDefault="000312D3" w:rsidP="00FC663C">
      <w:pPr>
        <w:ind w:left="4962"/>
        <w:jc w:val="center"/>
        <w:rPr>
          <w:sz w:val="28"/>
          <w:szCs w:val="28"/>
        </w:rPr>
      </w:pPr>
      <w:r>
        <w:rPr>
          <w:sz w:val="28"/>
          <w:szCs w:val="28"/>
        </w:rPr>
        <w:t xml:space="preserve">Темрюкского района </w:t>
      </w:r>
      <w:r w:rsidR="00FC663C">
        <w:rPr>
          <w:sz w:val="28"/>
          <w:szCs w:val="28"/>
          <w:lang w:val="en-US"/>
        </w:rPr>
        <w:t>IV</w:t>
      </w:r>
      <w:r w:rsidR="00FC663C">
        <w:rPr>
          <w:sz w:val="28"/>
          <w:szCs w:val="28"/>
        </w:rPr>
        <w:t xml:space="preserve"> созыва</w:t>
      </w:r>
    </w:p>
    <w:p w:rsidR="00FC663C" w:rsidRDefault="00FC663C" w:rsidP="00FC663C">
      <w:pPr>
        <w:ind w:left="4962"/>
        <w:jc w:val="center"/>
        <w:rPr>
          <w:sz w:val="28"/>
          <w:szCs w:val="28"/>
        </w:rPr>
      </w:pPr>
      <w:r>
        <w:rPr>
          <w:sz w:val="28"/>
          <w:szCs w:val="28"/>
        </w:rPr>
        <w:t xml:space="preserve">от </w:t>
      </w:r>
      <w:r w:rsidR="000312D3">
        <w:rPr>
          <w:sz w:val="28"/>
          <w:szCs w:val="28"/>
        </w:rPr>
        <w:t>« 26 » апреля 2022 года № 160</w:t>
      </w:r>
    </w:p>
    <w:p w:rsidR="00FC663C" w:rsidRDefault="00FC663C" w:rsidP="00B02DFA">
      <w:pPr>
        <w:jc w:val="center"/>
        <w:rPr>
          <w:b/>
          <w:sz w:val="28"/>
          <w:szCs w:val="28"/>
        </w:rPr>
      </w:pPr>
    </w:p>
    <w:p w:rsidR="00FC663C" w:rsidRDefault="00B02DFA" w:rsidP="00FC663C">
      <w:pPr>
        <w:jc w:val="center"/>
        <w:rPr>
          <w:b/>
          <w:sz w:val="28"/>
          <w:szCs w:val="28"/>
        </w:rPr>
      </w:pPr>
      <w:r>
        <w:rPr>
          <w:b/>
          <w:sz w:val="28"/>
          <w:szCs w:val="28"/>
        </w:rPr>
        <w:t xml:space="preserve">ПОЛОЖЕНИЕ </w:t>
      </w:r>
      <w:r w:rsidR="000312D3">
        <w:rPr>
          <w:b/>
          <w:sz w:val="28"/>
          <w:szCs w:val="28"/>
        </w:rPr>
        <w:t xml:space="preserve"> </w:t>
      </w:r>
    </w:p>
    <w:p w:rsidR="00B02DFA" w:rsidRDefault="00FC663C" w:rsidP="00FC663C">
      <w:pPr>
        <w:jc w:val="center"/>
        <w:rPr>
          <w:sz w:val="28"/>
          <w:szCs w:val="28"/>
        </w:rPr>
      </w:pPr>
      <w:r>
        <w:rPr>
          <w:b/>
          <w:sz w:val="28"/>
          <w:szCs w:val="28"/>
        </w:rPr>
        <w:t>о муниципальных правовых актах Новотаманского сельского поселения Темрюкского района</w:t>
      </w:r>
    </w:p>
    <w:p w:rsidR="00B02DFA" w:rsidRDefault="00B02DFA" w:rsidP="00B02DFA">
      <w:pPr>
        <w:rPr>
          <w:sz w:val="28"/>
          <w:szCs w:val="28"/>
        </w:rPr>
      </w:pPr>
    </w:p>
    <w:p w:rsidR="00B02DFA" w:rsidRPr="00FC663C" w:rsidRDefault="00B02DFA" w:rsidP="00B02DFA">
      <w:pPr>
        <w:jc w:val="center"/>
        <w:rPr>
          <w:sz w:val="28"/>
          <w:szCs w:val="28"/>
        </w:rPr>
      </w:pPr>
      <w:r w:rsidRPr="00FC663C">
        <w:rPr>
          <w:sz w:val="28"/>
          <w:szCs w:val="28"/>
        </w:rPr>
        <w:t>Глава 1. ОБЩИЕ ПОЛОЖЕНИЯ</w:t>
      </w:r>
    </w:p>
    <w:p w:rsidR="00B02DFA" w:rsidRPr="00FC663C" w:rsidRDefault="00B02DFA" w:rsidP="00B02DFA">
      <w:pPr>
        <w:rPr>
          <w:sz w:val="28"/>
          <w:szCs w:val="28"/>
        </w:rPr>
      </w:pPr>
    </w:p>
    <w:p w:rsidR="00B02DFA" w:rsidRDefault="00B02DFA" w:rsidP="00B02DFA">
      <w:pPr>
        <w:ind w:firstLine="708"/>
        <w:rPr>
          <w:sz w:val="28"/>
          <w:szCs w:val="28"/>
        </w:rPr>
      </w:pPr>
      <w:r w:rsidRPr="00FC663C">
        <w:rPr>
          <w:sz w:val="28"/>
          <w:szCs w:val="28"/>
        </w:rPr>
        <w:t>Статья 1. Предмет регулирования настоящего Положения</w:t>
      </w:r>
    </w:p>
    <w:p w:rsidR="00566A03" w:rsidRPr="00FC663C" w:rsidRDefault="00566A03" w:rsidP="00B02DFA">
      <w:pPr>
        <w:ind w:firstLine="708"/>
        <w:rPr>
          <w:sz w:val="28"/>
          <w:szCs w:val="28"/>
        </w:rPr>
      </w:pPr>
    </w:p>
    <w:p w:rsidR="00B02DFA" w:rsidRDefault="00B02DFA" w:rsidP="00B02DFA">
      <w:pPr>
        <w:ind w:firstLine="708"/>
        <w:jc w:val="both"/>
        <w:rPr>
          <w:sz w:val="28"/>
          <w:szCs w:val="28"/>
        </w:rPr>
      </w:pPr>
      <w:r>
        <w:rPr>
          <w:sz w:val="28"/>
          <w:szCs w:val="28"/>
        </w:rPr>
        <w:t>Настоящее Положение в соответствии с Конституцией Российской Федерации, Федеральным законом от 06.10.2003 № 131-ФЗ «Об общих принципах организации местного самоуправления в Российской Федерации», Уставом Новотаманского сельского поселения Темрюкского района определяет понятие, виды, порядок принятия (издания), вступления в силу муниципальных правовых актов Новотаманского сельского поселения Темрюкского района.</w:t>
      </w:r>
    </w:p>
    <w:p w:rsidR="00B02DFA" w:rsidRDefault="00B02DFA" w:rsidP="00B02DFA">
      <w:pPr>
        <w:rPr>
          <w:sz w:val="28"/>
          <w:szCs w:val="28"/>
        </w:rPr>
      </w:pPr>
    </w:p>
    <w:p w:rsidR="00B02DFA" w:rsidRPr="00FC663C" w:rsidRDefault="00B02DFA" w:rsidP="00B02DFA">
      <w:pPr>
        <w:jc w:val="center"/>
        <w:rPr>
          <w:sz w:val="28"/>
          <w:szCs w:val="28"/>
        </w:rPr>
      </w:pPr>
      <w:r w:rsidRPr="00FC663C">
        <w:rPr>
          <w:sz w:val="28"/>
          <w:szCs w:val="28"/>
        </w:rPr>
        <w:t>Статья 2. Основные понятия, применяемые в настоящем Положении</w:t>
      </w:r>
    </w:p>
    <w:p w:rsidR="00B02DFA" w:rsidRDefault="00B02DFA" w:rsidP="00B02DFA">
      <w:pPr>
        <w:ind w:firstLine="708"/>
        <w:jc w:val="center"/>
        <w:rPr>
          <w:b/>
          <w:sz w:val="28"/>
          <w:szCs w:val="28"/>
        </w:rPr>
      </w:pPr>
    </w:p>
    <w:p w:rsidR="00B02DFA" w:rsidRDefault="00B02DFA" w:rsidP="00B02DFA">
      <w:pPr>
        <w:ind w:firstLine="709"/>
        <w:jc w:val="both"/>
        <w:rPr>
          <w:sz w:val="28"/>
          <w:szCs w:val="28"/>
        </w:rPr>
      </w:pPr>
      <w:r>
        <w:rPr>
          <w:sz w:val="28"/>
          <w:szCs w:val="28"/>
        </w:rPr>
        <w:t>1. В настоящем Положении применяются следующие понятия: муниципальный правовой акт Новотаманского сельского поселения Темрюкского района (далее - муниципальный правовой акт) - основанное на законе юридически властное волеизъявление, принятое населением Новотаманского сельского поселения Темрюкского района непосредственно на местном референдуме, и (или) полномочным органом местного самоуправления Новотаманского сельского поселения Темрюкского района, и (или) полномочным должностным лицом местного самоуправления Новотаманского сельского поселения Темрюкского района по вопросам местного значения или по вопросам осуществления отдельных государственных полномочий, переданных органам местного самоуправления Новотаманского сельского поселения Темрюкского района федеральными законами и законами Краснодарского края, направленное на установление, изменение или отмену правовых норм или возникновение, изменение или прекращение правоотношений, обязательное для исполнения на территории Новотаманского сельского поселения Темрюкского района физическими и юридическими лицами;</w:t>
      </w:r>
    </w:p>
    <w:p w:rsidR="00027AC0" w:rsidRDefault="00B02DFA" w:rsidP="00B02DFA">
      <w:pPr>
        <w:pStyle w:val="ConsNormal"/>
        <w:widowControl/>
        <w:tabs>
          <w:tab w:val="left" w:pos="-2160"/>
        </w:tabs>
        <w:ind w:firstLine="0"/>
        <w:jc w:val="both"/>
        <w:rPr>
          <w:rFonts w:ascii="Times New Roman" w:hAnsi="Times New Roman"/>
          <w:sz w:val="28"/>
          <w:szCs w:val="28"/>
        </w:rPr>
      </w:pPr>
      <w:r>
        <w:rPr>
          <w:rFonts w:ascii="Times New Roman" w:hAnsi="Times New Roman"/>
          <w:sz w:val="28"/>
          <w:szCs w:val="28"/>
        </w:rPr>
        <w:tab/>
        <w:t xml:space="preserve">нормативный правовой акт - изданный в установленном порядке акт уполномоченного на то органа местного самоуправления или должностного </w:t>
      </w:r>
    </w:p>
    <w:p w:rsidR="00027AC0" w:rsidRDefault="00027AC0" w:rsidP="00B02DFA">
      <w:pPr>
        <w:pStyle w:val="ConsNormal"/>
        <w:widowControl/>
        <w:tabs>
          <w:tab w:val="left" w:pos="-2160"/>
        </w:tabs>
        <w:ind w:firstLine="0"/>
        <w:jc w:val="both"/>
        <w:rPr>
          <w:rFonts w:ascii="Times New Roman" w:hAnsi="Times New Roman"/>
          <w:sz w:val="28"/>
          <w:szCs w:val="28"/>
        </w:rPr>
      </w:pPr>
    </w:p>
    <w:p w:rsidR="00027AC0" w:rsidRDefault="00027AC0" w:rsidP="00B02DFA">
      <w:pPr>
        <w:pStyle w:val="ConsNormal"/>
        <w:widowControl/>
        <w:tabs>
          <w:tab w:val="left" w:pos="-2160"/>
        </w:tabs>
        <w:ind w:firstLine="0"/>
        <w:jc w:val="both"/>
        <w:rPr>
          <w:rFonts w:ascii="Times New Roman" w:hAnsi="Times New Roman"/>
          <w:sz w:val="28"/>
          <w:szCs w:val="28"/>
        </w:rPr>
      </w:pPr>
    </w:p>
    <w:p w:rsidR="00B02DFA" w:rsidRDefault="00B02DFA" w:rsidP="00B02DFA">
      <w:pPr>
        <w:pStyle w:val="ConsNormal"/>
        <w:widowControl/>
        <w:tabs>
          <w:tab w:val="left" w:pos="-2160"/>
        </w:tabs>
        <w:ind w:firstLine="0"/>
        <w:jc w:val="both"/>
        <w:rPr>
          <w:rFonts w:ascii="Times New Roman" w:hAnsi="Times New Roman"/>
          <w:sz w:val="28"/>
          <w:szCs w:val="28"/>
        </w:rPr>
      </w:pPr>
      <w:r>
        <w:rPr>
          <w:rFonts w:ascii="Times New Roman" w:hAnsi="Times New Roman"/>
          <w:sz w:val="28"/>
          <w:szCs w:val="28"/>
        </w:rPr>
        <w:lastRenderedPageBreak/>
        <w:t xml:space="preserve">лица, </w:t>
      </w:r>
      <w:proofErr w:type="gramStart"/>
      <w:r>
        <w:rPr>
          <w:rFonts w:ascii="Times New Roman" w:hAnsi="Times New Roman"/>
          <w:sz w:val="28"/>
          <w:szCs w:val="28"/>
        </w:rPr>
        <w:t>устанавливающий</w:t>
      </w:r>
      <w:proofErr w:type="gramEnd"/>
      <w:r>
        <w:rPr>
          <w:rFonts w:ascii="Times New Roman" w:hAnsi="Times New Roman"/>
          <w:sz w:val="28"/>
          <w:szCs w:val="28"/>
        </w:rPr>
        <w:t xml:space="preserve">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B02DFA" w:rsidRDefault="00B02DFA" w:rsidP="00B02DFA">
      <w:pPr>
        <w:ind w:firstLine="708"/>
        <w:jc w:val="both"/>
        <w:rPr>
          <w:sz w:val="28"/>
          <w:szCs w:val="28"/>
        </w:rPr>
      </w:pPr>
      <w:r>
        <w:rPr>
          <w:sz w:val="28"/>
          <w:szCs w:val="28"/>
        </w:rPr>
        <w:t>ненормативный (индивидуальный) правовой акт - муниципальный правовой акт в виде письменного официального документа, принятый в форме и порядке, установленных настоящим Положением, не содержащий норм права, вызывающий возникновение, изменение или прекращение конкретных правоотношений, прав и обязанностей индивидуально определенных субъектов права;</w:t>
      </w:r>
    </w:p>
    <w:p w:rsidR="00B02DFA" w:rsidRDefault="00B02DFA" w:rsidP="00B02DFA">
      <w:pPr>
        <w:ind w:firstLine="708"/>
        <w:jc w:val="both"/>
        <w:rPr>
          <w:sz w:val="28"/>
          <w:szCs w:val="28"/>
        </w:rPr>
      </w:pPr>
      <w:r>
        <w:rPr>
          <w:sz w:val="28"/>
          <w:szCs w:val="28"/>
        </w:rPr>
        <w:t>органы местного самоуправления Новотаманского сельского поселения Темрюкского района - Совет Новотаманского сельского поселения Темрюкского района (далее - Совет), глава Новотаманского сельского поселения Темрюкского района (далее - Глава), администрация Новотаманского сельского поселения Темрюкского района (далее - Администрация);</w:t>
      </w:r>
    </w:p>
    <w:p w:rsidR="00B02DFA" w:rsidRDefault="00B02DFA" w:rsidP="00B02DFA">
      <w:pPr>
        <w:ind w:firstLine="708"/>
        <w:jc w:val="both"/>
        <w:rPr>
          <w:sz w:val="28"/>
          <w:szCs w:val="28"/>
        </w:rPr>
      </w:pPr>
      <w:r>
        <w:rPr>
          <w:sz w:val="28"/>
          <w:szCs w:val="28"/>
        </w:rPr>
        <w:t>должностные лица местного самоуправления Новотаманского сельского поселения Темрюкского района - выборные либо заключившие контракт (трудовой договор) лица, наделенные исполнительно-распорядительными полномочиями по решению вопросов местного значения и (или) по организации деятельности органов местного самоуправления;</w:t>
      </w:r>
    </w:p>
    <w:p w:rsidR="00B02DFA" w:rsidRDefault="00B02DFA" w:rsidP="00B02DFA">
      <w:pPr>
        <w:ind w:firstLine="708"/>
        <w:jc w:val="both"/>
        <w:rPr>
          <w:sz w:val="28"/>
          <w:szCs w:val="28"/>
        </w:rPr>
      </w:pPr>
      <w:r>
        <w:rPr>
          <w:sz w:val="28"/>
          <w:szCs w:val="28"/>
        </w:rPr>
        <w:t>правотворчество (правотворческая деятельность) органов местного самоуправления  Новотаманского сельского поселения Темрюкского района - урегулированная законодательством и иными нормативными правовыми актами Российской Федерации, нормативными правовыми актами Краснодарского края, Уставом Новотаманского сельского поселения Темрюкского района и иными нормативными правовыми актами Новотаманского  сельского поселения Темрюкского района деятельность по подготовке, принятию (изданию), изменению, введению в действие и признанию утратившими силу муниципальных правовых актов;</w:t>
      </w:r>
    </w:p>
    <w:p w:rsidR="00B02DFA" w:rsidRDefault="00B02DFA" w:rsidP="00B02DFA">
      <w:pPr>
        <w:ind w:firstLine="708"/>
        <w:jc w:val="both"/>
        <w:rPr>
          <w:sz w:val="28"/>
          <w:szCs w:val="28"/>
        </w:rPr>
      </w:pPr>
      <w:r>
        <w:rPr>
          <w:sz w:val="28"/>
          <w:szCs w:val="28"/>
        </w:rPr>
        <w:t>правотворческий процесс - урегулированный законодательством и иными нормативными правовыми актами Российской Федерации, нормативными правовыми актами Краснодарского края, Новотаманского сельского поселения Темрюкского района и иными нормативными правовыми актами Новотаманского сельского поселения Темрюкского района процесс подготовки, внесения, рассмотрения, принятия (издания), подписания и официального опубликования муниципального правового акта;</w:t>
      </w:r>
    </w:p>
    <w:p w:rsidR="00B02DFA" w:rsidRDefault="00B02DFA" w:rsidP="00B02DFA">
      <w:pPr>
        <w:ind w:firstLine="708"/>
        <w:jc w:val="both"/>
        <w:rPr>
          <w:sz w:val="28"/>
          <w:szCs w:val="28"/>
        </w:rPr>
      </w:pPr>
      <w:r>
        <w:rPr>
          <w:sz w:val="28"/>
          <w:szCs w:val="28"/>
        </w:rPr>
        <w:t>стадии правотворческого процесса - самостоятельные этапы правотворческого процесса, связанные между собой общими задачами и единством принципов правотворческого процесса, характеризующиеся своими непосредственными задачами, кругом участвующих лиц (органов), итоговыми решениями;</w:t>
      </w:r>
    </w:p>
    <w:p w:rsidR="00B02DFA" w:rsidRDefault="00B02DFA" w:rsidP="00B02DFA">
      <w:pPr>
        <w:ind w:firstLine="708"/>
        <w:jc w:val="both"/>
        <w:rPr>
          <w:sz w:val="28"/>
          <w:szCs w:val="28"/>
        </w:rPr>
      </w:pPr>
      <w:r>
        <w:rPr>
          <w:sz w:val="28"/>
          <w:szCs w:val="28"/>
        </w:rPr>
        <w:t>юридическая техника - совокупность правил, приемов, способов подготовки, составления, оформления муниципальных правовых актов, их систематизации и учета;</w:t>
      </w:r>
    </w:p>
    <w:p w:rsidR="00027AC0" w:rsidRDefault="00027AC0" w:rsidP="00B02DFA">
      <w:pPr>
        <w:ind w:firstLine="708"/>
        <w:jc w:val="both"/>
        <w:rPr>
          <w:sz w:val="28"/>
          <w:szCs w:val="28"/>
        </w:rPr>
      </w:pPr>
    </w:p>
    <w:p w:rsidR="00B02DFA" w:rsidRDefault="00B02DFA" w:rsidP="00B02DFA">
      <w:pPr>
        <w:ind w:firstLine="708"/>
        <w:jc w:val="both"/>
        <w:rPr>
          <w:sz w:val="28"/>
          <w:szCs w:val="28"/>
        </w:rPr>
      </w:pPr>
      <w:r>
        <w:rPr>
          <w:sz w:val="28"/>
          <w:szCs w:val="28"/>
        </w:rPr>
        <w:lastRenderedPageBreak/>
        <w:t>реквизиты муниципального правового акта - обязательные сведения, содержащиеся в муниципальном правовом акте для признания его действительным;</w:t>
      </w:r>
    </w:p>
    <w:p w:rsidR="00B02DFA" w:rsidRDefault="00B02DFA" w:rsidP="00B02DFA">
      <w:pPr>
        <w:ind w:firstLine="708"/>
        <w:jc w:val="both"/>
        <w:rPr>
          <w:sz w:val="28"/>
          <w:szCs w:val="28"/>
        </w:rPr>
      </w:pPr>
      <w:r>
        <w:rPr>
          <w:sz w:val="28"/>
          <w:szCs w:val="28"/>
        </w:rPr>
        <w:t>текущее толкование муниципальных правовых актов - это вид неофициального толкования норм права, разъяснение норм права, содержащихся в муниципальном правовом акте, даваемое в повседневной практике органами местного самоуправления Новотаманского сельского поселения Темрюкского района и должностными лицами местного самоуправления Новотаманского сельского поселения Темрюкского района.</w:t>
      </w:r>
    </w:p>
    <w:p w:rsidR="00B02DFA" w:rsidRDefault="00B02DFA" w:rsidP="00B02DFA">
      <w:pPr>
        <w:ind w:firstLine="708"/>
        <w:jc w:val="both"/>
        <w:rPr>
          <w:sz w:val="28"/>
          <w:szCs w:val="28"/>
        </w:rPr>
      </w:pPr>
    </w:p>
    <w:p w:rsidR="00B02DFA" w:rsidRPr="00FC663C" w:rsidRDefault="00B02DFA" w:rsidP="00B02DFA">
      <w:pPr>
        <w:jc w:val="center"/>
        <w:rPr>
          <w:sz w:val="28"/>
          <w:szCs w:val="28"/>
        </w:rPr>
      </w:pPr>
      <w:r w:rsidRPr="00FC663C">
        <w:rPr>
          <w:sz w:val="28"/>
          <w:szCs w:val="28"/>
        </w:rPr>
        <w:t>Статья 3. Основные принципы правотворчества</w:t>
      </w:r>
    </w:p>
    <w:p w:rsidR="00B02DFA" w:rsidRDefault="00B02DFA" w:rsidP="00B02DFA">
      <w:pPr>
        <w:jc w:val="center"/>
        <w:rPr>
          <w:b/>
          <w:sz w:val="28"/>
          <w:szCs w:val="28"/>
        </w:rPr>
      </w:pPr>
    </w:p>
    <w:p w:rsidR="00B02DFA" w:rsidRDefault="00B02DFA" w:rsidP="00B02DFA">
      <w:pPr>
        <w:ind w:firstLine="708"/>
        <w:jc w:val="both"/>
        <w:rPr>
          <w:sz w:val="28"/>
          <w:szCs w:val="28"/>
        </w:rPr>
      </w:pPr>
      <w:r>
        <w:rPr>
          <w:sz w:val="28"/>
          <w:szCs w:val="28"/>
        </w:rPr>
        <w:t>1. При осуществлении правотворческой деятельности органы местного самоуправления Новотаманского сельского поселения Темрюкского района и должностные лица местного самоуправления Новотаманского сельского поселения Темрюкского района должны соблюдать следующие основные принципы:</w:t>
      </w:r>
    </w:p>
    <w:p w:rsidR="00B02DFA" w:rsidRDefault="00B02DFA" w:rsidP="00B02DFA">
      <w:pPr>
        <w:ind w:firstLine="708"/>
        <w:jc w:val="both"/>
        <w:rPr>
          <w:sz w:val="28"/>
          <w:szCs w:val="28"/>
        </w:rPr>
      </w:pPr>
      <w:r>
        <w:rPr>
          <w:sz w:val="28"/>
          <w:szCs w:val="28"/>
        </w:rPr>
        <w:t>1.1. Обеспечение верховенства Конституции Российской Федерации, законов Российской Федерации и законов Краснодарского края.</w:t>
      </w:r>
    </w:p>
    <w:p w:rsidR="00B02DFA" w:rsidRDefault="00B02DFA" w:rsidP="00B02DFA">
      <w:pPr>
        <w:ind w:firstLine="708"/>
        <w:jc w:val="both"/>
        <w:rPr>
          <w:sz w:val="28"/>
          <w:szCs w:val="28"/>
        </w:rPr>
      </w:pPr>
      <w:r>
        <w:rPr>
          <w:sz w:val="28"/>
          <w:szCs w:val="28"/>
        </w:rPr>
        <w:t>1.2. Демократизм и гласность в процессе разработки и принятия муниципальных правовых актов.</w:t>
      </w:r>
    </w:p>
    <w:p w:rsidR="00B02DFA" w:rsidRDefault="00B02DFA" w:rsidP="00B02DFA">
      <w:pPr>
        <w:ind w:firstLine="708"/>
        <w:jc w:val="both"/>
        <w:rPr>
          <w:sz w:val="28"/>
          <w:szCs w:val="28"/>
        </w:rPr>
      </w:pPr>
      <w:r>
        <w:rPr>
          <w:sz w:val="28"/>
          <w:szCs w:val="28"/>
        </w:rPr>
        <w:t>1.3. Единство, полнота и непротиворечивость системы муниципальных правовых актов.</w:t>
      </w:r>
    </w:p>
    <w:p w:rsidR="00B02DFA" w:rsidRDefault="00B02DFA" w:rsidP="00B02DFA">
      <w:pPr>
        <w:ind w:firstLine="708"/>
        <w:jc w:val="both"/>
        <w:rPr>
          <w:sz w:val="28"/>
          <w:szCs w:val="28"/>
        </w:rPr>
      </w:pPr>
      <w:r>
        <w:rPr>
          <w:sz w:val="28"/>
          <w:szCs w:val="28"/>
        </w:rPr>
        <w:t>1.4. Планомерность и оперативность правотворчества.</w:t>
      </w:r>
    </w:p>
    <w:p w:rsidR="00B02DFA" w:rsidRDefault="00B02DFA" w:rsidP="00B02DFA">
      <w:pPr>
        <w:ind w:firstLine="708"/>
        <w:jc w:val="both"/>
        <w:rPr>
          <w:sz w:val="28"/>
          <w:szCs w:val="28"/>
        </w:rPr>
      </w:pPr>
      <w:r>
        <w:rPr>
          <w:sz w:val="28"/>
          <w:szCs w:val="28"/>
        </w:rPr>
        <w:t>1.5. Соблюдение правил юридической техники.</w:t>
      </w:r>
    </w:p>
    <w:p w:rsidR="00B02DFA" w:rsidRDefault="00B02DFA" w:rsidP="00B02DFA">
      <w:pPr>
        <w:ind w:firstLine="708"/>
        <w:jc w:val="both"/>
        <w:rPr>
          <w:sz w:val="28"/>
          <w:szCs w:val="28"/>
        </w:rPr>
      </w:pPr>
      <w:r>
        <w:rPr>
          <w:sz w:val="28"/>
          <w:szCs w:val="28"/>
        </w:rPr>
        <w:t>1.6. Открытость и доступность информации о принятых муниципальных правовых актах, за исключением случаев, установленных действующим законодательством.</w:t>
      </w:r>
    </w:p>
    <w:p w:rsidR="00B02DFA" w:rsidRDefault="00B02DFA" w:rsidP="00B02DFA">
      <w:pPr>
        <w:ind w:firstLine="708"/>
        <w:jc w:val="both"/>
        <w:rPr>
          <w:sz w:val="28"/>
          <w:szCs w:val="28"/>
        </w:rPr>
      </w:pPr>
      <w:r>
        <w:rPr>
          <w:sz w:val="28"/>
          <w:szCs w:val="28"/>
        </w:rPr>
        <w:t>2. Муниципальные правовые акты не должны противоречить Конституции Российской Федерации, федеральным конституционным законам, федеральным законам и иным нормативным правовым актам Российской Федерации, законам, нормативным правовым актам Краснодарского края, Уставу Новотаманского сельского поселения Темрюкского района.</w:t>
      </w:r>
    </w:p>
    <w:p w:rsidR="00B02DFA" w:rsidRDefault="00B02DFA" w:rsidP="00B02DFA">
      <w:pPr>
        <w:rPr>
          <w:sz w:val="28"/>
          <w:szCs w:val="28"/>
        </w:rPr>
      </w:pPr>
    </w:p>
    <w:p w:rsidR="00B02DFA" w:rsidRPr="00FC663C" w:rsidRDefault="00B02DFA" w:rsidP="00B02DFA">
      <w:pPr>
        <w:ind w:firstLine="708"/>
        <w:jc w:val="center"/>
        <w:rPr>
          <w:sz w:val="28"/>
          <w:szCs w:val="28"/>
        </w:rPr>
      </w:pPr>
      <w:r w:rsidRPr="00FC663C">
        <w:rPr>
          <w:sz w:val="28"/>
          <w:szCs w:val="28"/>
        </w:rPr>
        <w:t>Статья 4. Муниципальные правовые акты</w:t>
      </w:r>
    </w:p>
    <w:p w:rsidR="00B02DFA" w:rsidRPr="00FC663C" w:rsidRDefault="00B02DFA" w:rsidP="00B02DFA">
      <w:pPr>
        <w:ind w:firstLine="708"/>
        <w:jc w:val="center"/>
        <w:rPr>
          <w:sz w:val="28"/>
          <w:szCs w:val="28"/>
        </w:rPr>
      </w:pPr>
    </w:p>
    <w:p w:rsidR="00B02DFA" w:rsidRDefault="00B02DFA" w:rsidP="00B02DFA">
      <w:pPr>
        <w:ind w:firstLine="708"/>
        <w:jc w:val="both"/>
        <w:rPr>
          <w:sz w:val="28"/>
          <w:szCs w:val="28"/>
        </w:rPr>
      </w:pPr>
      <w:r>
        <w:rPr>
          <w:sz w:val="28"/>
          <w:szCs w:val="28"/>
        </w:rPr>
        <w:t>1. Муниципальные правовые акты принимаются (издаются) органами местного самоуправления Новотаманского сельского поселения Темрюкского района и должностными лицами местного самоуправления Новотаманского сельского поселения Темрюкского района в соответствии с их компетенцией.</w:t>
      </w:r>
    </w:p>
    <w:p w:rsidR="00B02DFA" w:rsidRDefault="00B02DFA" w:rsidP="00B02DFA">
      <w:pPr>
        <w:ind w:firstLine="708"/>
        <w:rPr>
          <w:sz w:val="28"/>
          <w:szCs w:val="28"/>
        </w:rPr>
      </w:pPr>
      <w:r>
        <w:rPr>
          <w:sz w:val="28"/>
          <w:szCs w:val="28"/>
        </w:rPr>
        <w:t>2. В систему муниципальных правовых актов входят:</w:t>
      </w:r>
    </w:p>
    <w:p w:rsidR="00B02DFA" w:rsidRDefault="00B02DFA" w:rsidP="00B02DFA">
      <w:pPr>
        <w:pStyle w:val="ConsNormal"/>
        <w:widowControl/>
        <w:ind w:firstLine="709"/>
        <w:jc w:val="both"/>
        <w:rPr>
          <w:rFonts w:ascii="Times New Roman" w:hAnsi="Times New Roman" w:cs="Times New Roman"/>
          <w:sz w:val="28"/>
          <w:szCs w:val="28"/>
        </w:rPr>
      </w:pPr>
      <w:r>
        <w:rPr>
          <w:rFonts w:ascii="Times New Roman" w:hAnsi="Times New Roman"/>
          <w:sz w:val="28"/>
          <w:szCs w:val="28"/>
        </w:rPr>
        <w:t xml:space="preserve">2.1. Устав </w:t>
      </w:r>
      <w:r w:rsidRPr="00B02DFA">
        <w:rPr>
          <w:rFonts w:ascii="Times New Roman" w:hAnsi="Times New Roman" w:cs="Times New Roman"/>
          <w:sz w:val="28"/>
          <w:szCs w:val="28"/>
        </w:rPr>
        <w:t>Новотаманского</w:t>
      </w:r>
      <w:r>
        <w:rPr>
          <w:rFonts w:ascii="Times New Roman" w:hAnsi="Times New Roman" w:cs="Times New Roman"/>
          <w:sz w:val="28"/>
          <w:szCs w:val="28"/>
        </w:rPr>
        <w:t xml:space="preserve"> сельского поселения Темрюкского района.</w:t>
      </w:r>
    </w:p>
    <w:p w:rsidR="00027AC0" w:rsidRDefault="00027AC0" w:rsidP="00B02DFA">
      <w:pPr>
        <w:pStyle w:val="ConsNormal"/>
        <w:widowControl/>
        <w:ind w:firstLine="709"/>
        <w:jc w:val="both"/>
        <w:rPr>
          <w:rFonts w:ascii="Times New Roman" w:hAnsi="Times New Roman" w:cs="Times New Roman"/>
          <w:sz w:val="28"/>
          <w:szCs w:val="28"/>
        </w:rPr>
      </w:pPr>
    </w:p>
    <w:p w:rsidR="00027AC0" w:rsidRDefault="00027AC0" w:rsidP="00B02DFA">
      <w:pPr>
        <w:pStyle w:val="ConsNormal"/>
        <w:widowControl/>
        <w:ind w:firstLine="709"/>
        <w:jc w:val="both"/>
        <w:rPr>
          <w:rFonts w:ascii="Times New Roman" w:hAnsi="Times New Roman" w:cs="Times New Roman"/>
          <w:sz w:val="28"/>
          <w:szCs w:val="28"/>
        </w:rPr>
      </w:pPr>
    </w:p>
    <w:p w:rsidR="00B02DFA" w:rsidRDefault="00B02DFA" w:rsidP="00B02DFA">
      <w:pPr>
        <w:ind w:firstLine="708"/>
        <w:jc w:val="both"/>
        <w:rPr>
          <w:sz w:val="28"/>
          <w:szCs w:val="28"/>
        </w:rPr>
      </w:pPr>
      <w:r>
        <w:rPr>
          <w:sz w:val="28"/>
          <w:szCs w:val="28"/>
        </w:rPr>
        <w:lastRenderedPageBreak/>
        <w:t>2.2. Оформленные в виде правовых актов решения, принятые на местном референдуме.</w:t>
      </w:r>
    </w:p>
    <w:p w:rsidR="00B02DFA" w:rsidRDefault="00B02DFA" w:rsidP="00B02DFA">
      <w:pPr>
        <w:pStyle w:val="ConsNormal"/>
        <w:widowControl/>
        <w:ind w:firstLine="709"/>
        <w:jc w:val="both"/>
        <w:rPr>
          <w:rFonts w:ascii="Times New Roman" w:hAnsi="Times New Roman" w:cs="Times New Roman"/>
          <w:sz w:val="28"/>
          <w:szCs w:val="28"/>
        </w:rPr>
      </w:pPr>
      <w:r>
        <w:rPr>
          <w:rFonts w:ascii="Times New Roman" w:hAnsi="Times New Roman"/>
          <w:sz w:val="28"/>
          <w:szCs w:val="28"/>
        </w:rPr>
        <w:t xml:space="preserve">2.3. Решения Совета </w:t>
      </w:r>
      <w:r w:rsidRPr="00B02DFA">
        <w:rPr>
          <w:rFonts w:ascii="Times New Roman" w:hAnsi="Times New Roman" w:cs="Times New Roman"/>
          <w:sz w:val="28"/>
          <w:szCs w:val="28"/>
        </w:rPr>
        <w:t>Новотаманского</w:t>
      </w:r>
      <w:r>
        <w:rPr>
          <w:rFonts w:ascii="Times New Roman" w:hAnsi="Times New Roman" w:cs="Times New Roman"/>
          <w:sz w:val="28"/>
          <w:szCs w:val="28"/>
        </w:rPr>
        <w:t xml:space="preserve"> сельского поселения Темрюкского района.</w:t>
      </w:r>
    </w:p>
    <w:p w:rsidR="00B02DFA" w:rsidRDefault="00B02DFA" w:rsidP="00B02DFA">
      <w:pPr>
        <w:pStyle w:val="ConsNormal"/>
        <w:widowControl/>
        <w:ind w:firstLine="709"/>
        <w:jc w:val="both"/>
        <w:rPr>
          <w:rFonts w:ascii="Times New Roman" w:hAnsi="Times New Roman"/>
          <w:sz w:val="28"/>
          <w:szCs w:val="28"/>
        </w:rPr>
      </w:pPr>
      <w:r>
        <w:rPr>
          <w:rFonts w:ascii="Times New Roman" w:hAnsi="Times New Roman"/>
          <w:sz w:val="28"/>
          <w:szCs w:val="28"/>
        </w:rPr>
        <w:t xml:space="preserve">2.4. Правовые акты администрации </w:t>
      </w:r>
      <w:r w:rsidRPr="00B02DFA">
        <w:rPr>
          <w:rFonts w:ascii="Times New Roman" w:hAnsi="Times New Roman" w:cs="Times New Roman"/>
          <w:sz w:val="28"/>
          <w:szCs w:val="28"/>
        </w:rPr>
        <w:t>Новотаманского</w:t>
      </w:r>
      <w:r>
        <w:rPr>
          <w:rFonts w:ascii="Times New Roman" w:hAnsi="Times New Roman" w:cs="Times New Roman"/>
          <w:sz w:val="28"/>
          <w:szCs w:val="28"/>
        </w:rPr>
        <w:t xml:space="preserve"> сельского поселения Темрюкского района</w:t>
      </w:r>
      <w:r>
        <w:rPr>
          <w:rFonts w:ascii="Times New Roman" w:hAnsi="Times New Roman"/>
          <w:sz w:val="28"/>
          <w:szCs w:val="28"/>
        </w:rPr>
        <w:t xml:space="preserve">, правовые акты председателя Совета, </w:t>
      </w:r>
      <w:r>
        <w:rPr>
          <w:rFonts w:ascii="Times New Roman" w:hAnsi="Times New Roman"/>
          <w:color w:val="000000"/>
          <w:sz w:val="28"/>
          <w:szCs w:val="28"/>
        </w:rPr>
        <w:t>правовые акты руководителей органов администрации, обладающих правами юридического лица</w:t>
      </w:r>
      <w:r>
        <w:rPr>
          <w:rFonts w:ascii="Times New Roman" w:hAnsi="Times New Roman"/>
          <w:sz w:val="28"/>
          <w:szCs w:val="28"/>
        </w:rPr>
        <w:t>.</w:t>
      </w:r>
    </w:p>
    <w:p w:rsidR="00B02DFA" w:rsidRDefault="00B02DFA" w:rsidP="00B02DFA">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3. Устав</w:t>
      </w:r>
      <w:r>
        <w:rPr>
          <w:sz w:val="28"/>
          <w:szCs w:val="28"/>
        </w:rPr>
        <w:t xml:space="preserve"> </w:t>
      </w:r>
      <w:r w:rsidRPr="00B02DFA">
        <w:rPr>
          <w:rFonts w:ascii="Times New Roman" w:hAnsi="Times New Roman" w:cs="Times New Roman"/>
          <w:sz w:val="28"/>
          <w:szCs w:val="28"/>
        </w:rPr>
        <w:t>Новотаманского</w:t>
      </w:r>
      <w:r>
        <w:rPr>
          <w:rFonts w:ascii="Times New Roman" w:hAnsi="Times New Roman" w:cs="Times New Roman"/>
          <w:sz w:val="28"/>
          <w:szCs w:val="28"/>
        </w:rPr>
        <w:t xml:space="preserve"> сельского поселения Темрюкского района</w:t>
      </w:r>
    </w:p>
    <w:p w:rsidR="00B02DFA" w:rsidRDefault="00B02DFA" w:rsidP="00B02DFA">
      <w:pPr>
        <w:jc w:val="both"/>
        <w:rPr>
          <w:sz w:val="28"/>
          <w:szCs w:val="28"/>
        </w:rPr>
      </w:pPr>
      <w:r>
        <w:rPr>
          <w:sz w:val="28"/>
          <w:szCs w:val="28"/>
        </w:rPr>
        <w:t xml:space="preserve">и правовые акты,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w:t>
      </w:r>
      <w:r w:rsidRPr="00B02DFA">
        <w:rPr>
          <w:sz w:val="28"/>
          <w:szCs w:val="28"/>
        </w:rPr>
        <w:t>Новотаманского</w:t>
      </w:r>
      <w:r>
        <w:rPr>
          <w:sz w:val="28"/>
          <w:szCs w:val="28"/>
        </w:rPr>
        <w:t xml:space="preserve"> сельского поселения Темрюкского района.</w:t>
      </w:r>
    </w:p>
    <w:p w:rsidR="00B02DFA" w:rsidRDefault="00B02DFA" w:rsidP="00B02DFA">
      <w:pPr>
        <w:ind w:firstLine="708"/>
        <w:rPr>
          <w:sz w:val="28"/>
          <w:szCs w:val="28"/>
        </w:rPr>
      </w:pPr>
      <w:r>
        <w:rPr>
          <w:sz w:val="28"/>
          <w:szCs w:val="28"/>
        </w:rPr>
        <w:t>Иные муниципальные правовые акты не должны противоречить Уставу Новотаманского сельского поселения  Темрюкского района и решениям, принятым на местном референдуме.</w:t>
      </w:r>
    </w:p>
    <w:p w:rsidR="00B02DFA" w:rsidRDefault="00B02DFA" w:rsidP="00B02DFA">
      <w:pPr>
        <w:ind w:firstLine="708"/>
        <w:jc w:val="both"/>
        <w:rPr>
          <w:sz w:val="28"/>
          <w:szCs w:val="28"/>
        </w:rPr>
      </w:pPr>
      <w:r>
        <w:rPr>
          <w:sz w:val="28"/>
          <w:szCs w:val="28"/>
        </w:rPr>
        <w:t>4. Основными нормативными правовыми актами, устанавливающими правила и порядок решения вопросов местного значения, являются положения, принимаемые и вводимые в действие решением Совета. Иные решения по вопросам, отнесенным к компетенции Совета, принимаются в форме решений. Председатель Совета издает в пределах своих полномочий распоряжения и постановления по вопросам организации деятельности Совета.</w:t>
      </w:r>
    </w:p>
    <w:p w:rsidR="00B02DFA" w:rsidRDefault="00B02DFA" w:rsidP="00B02DFA">
      <w:pPr>
        <w:ind w:firstLine="708"/>
        <w:jc w:val="both"/>
        <w:rPr>
          <w:sz w:val="28"/>
          <w:szCs w:val="28"/>
        </w:rPr>
      </w:pPr>
      <w:r>
        <w:rPr>
          <w:sz w:val="28"/>
          <w:szCs w:val="28"/>
        </w:rPr>
        <w:t xml:space="preserve">Глава издает в пределах своих полномочий постановления Администрации и распоряжения Администрации. Постановления Администрации могут быть нормативного и ненормативного характера и направлены, прежде всего, на организацию выполнения законодательных актов Российской Федерации, Краснодарского края, Совета и адресуются неопределенному кругу лиц либо юридическим и (или) физическим лицам, указанным в постановлении администрации. Распоряжения Администрации являются ненормативными актами, издаются по текущим вопросам, требующим оперативного решения, и адресуются муниципальным предприятиям, учреждениям и иным организациям независимо от их организационно-правовой формы, находящимся на территории </w:t>
      </w:r>
      <w:r w:rsidRPr="00B02DFA">
        <w:rPr>
          <w:sz w:val="28"/>
          <w:szCs w:val="28"/>
        </w:rPr>
        <w:t>Новотаманского</w:t>
      </w:r>
      <w:r>
        <w:rPr>
          <w:sz w:val="28"/>
          <w:szCs w:val="28"/>
        </w:rPr>
        <w:t xml:space="preserve"> сельского поселения Темрюкского района, а также работникам Администрации.</w:t>
      </w:r>
    </w:p>
    <w:p w:rsidR="00027AC0" w:rsidRDefault="00B02DFA" w:rsidP="00B02DFA">
      <w:pPr>
        <w:ind w:firstLine="708"/>
        <w:jc w:val="both"/>
        <w:rPr>
          <w:sz w:val="28"/>
          <w:szCs w:val="28"/>
        </w:rPr>
      </w:pPr>
      <w:r>
        <w:rPr>
          <w:sz w:val="28"/>
          <w:szCs w:val="28"/>
        </w:rPr>
        <w:t xml:space="preserve">В случае невозможности исполнения Главой полномочий исполнительно-распорядительного характера по причинам временной нетрудоспособности, отпуска. Глава соответствующим распоряжением Администрации возлагает исполнение полномочий исполнительно-распорядительного характера на одного из  заместителей главы </w:t>
      </w:r>
      <w:r w:rsidRPr="00B02DFA">
        <w:rPr>
          <w:sz w:val="28"/>
          <w:szCs w:val="28"/>
        </w:rPr>
        <w:t>Новотаманского</w:t>
      </w:r>
      <w:r>
        <w:rPr>
          <w:sz w:val="28"/>
          <w:szCs w:val="28"/>
        </w:rPr>
        <w:t xml:space="preserve"> сельского поселения Темрюкского района, которые вправе издавать по вопросам компетенции Администрации в пределах переданных полномочий правовые акты – постановления Администрации и </w:t>
      </w:r>
    </w:p>
    <w:p w:rsidR="00027AC0" w:rsidRDefault="00027AC0" w:rsidP="00B02DFA">
      <w:pPr>
        <w:ind w:firstLine="708"/>
        <w:jc w:val="both"/>
        <w:rPr>
          <w:sz w:val="28"/>
          <w:szCs w:val="28"/>
        </w:rPr>
      </w:pPr>
    </w:p>
    <w:p w:rsidR="00027AC0" w:rsidRDefault="00027AC0" w:rsidP="00B02DFA">
      <w:pPr>
        <w:ind w:firstLine="708"/>
        <w:jc w:val="both"/>
        <w:rPr>
          <w:sz w:val="28"/>
          <w:szCs w:val="28"/>
        </w:rPr>
      </w:pPr>
    </w:p>
    <w:p w:rsidR="00B02DFA" w:rsidRDefault="00B02DFA" w:rsidP="00027AC0">
      <w:pPr>
        <w:jc w:val="both"/>
        <w:rPr>
          <w:sz w:val="28"/>
          <w:szCs w:val="28"/>
        </w:rPr>
      </w:pPr>
      <w:r>
        <w:rPr>
          <w:sz w:val="28"/>
          <w:szCs w:val="28"/>
        </w:rPr>
        <w:lastRenderedPageBreak/>
        <w:t>распоряжения Администрации.</w:t>
      </w:r>
    </w:p>
    <w:p w:rsidR="00B02DFA" w:rsidRDefault="00B02DFA" w:rsidP="00B02DFA">
      <w:pPr>
        <w:ind w:firstLine="708"/>
        <w:jc w:val="both"/>
        <w:rPr>
          <w:sz w:val="28"/>
          <w:szCs w:val="28"/>
        </w:rPr>
      </w:pPr>
      <w:r>
        <w:rPr>
          <w:sz w:val="28"/>
          <w:szCs w:val="28"/>
        </w:rPr>
        <w:t>5. Ненормативные (индивидуальные) правовые акты не должны противоречить нормативным правовым актам.</w:t>
      </w:r>
    </w:p>
    <w:p w:rsidR="00B02DFA" w:rsidRDefault="00B02DFA" w:rsidP="00B02DFA">
      <w:pPr>
        <w:ind w:firstLine="708"/>
        <w:jc w:val="both"/>
        <w:rPr>
          <w:sz w:val="28"/>
          <w:szCs w:val="28"/>
        </w:rPr>
      </w:pPr>
      <w:r>
        <w:rPr>
          <w:sz w:val="28"/>
          <w:szCs w:val="28"/>
        </w:rPr>
        <w:t>6. В случае коллизии (противоречия) муниципальных правовых актов, обладающих равной юридической силой, действуют положения акта, принятого позднее.</w:t>
      </w:r>
    </w:p>
    <w:p w:rsidR="00B02DFA" w:rsidRDefault="00B02DFA" w:rsidP="00B02DFA">
      <w:pPr>
        <w:ind w:firstLine="708"/>
        <w:jc w:val="both"/>
        <w:rPr>
          <w:sz w:val="28"/>
          <w:szCs w:val="28"/>
        </w:rPr>
      </w:pPr>
      <w:r>
        <w:rPr>
          <w:sz w:val="28"/>
          <w:szCs w:val="28"/>
        </w:rPr>
        <w:t>В случае коллизии общего и специального муниципального правового акта применяются нормы специального акта при условии, что он формально не отменен.</w:t>
      </w:r>
    </w:p>
    <w:p w:rsidR="00B02DFA" w:rsidRDefault="00B02DFA" w:rsidP="00B02DFA">
      <w:pPr>
        <w:ind w:firstLine="708"/>
        <w:jc w:val="both"/>
        <w:rPr>
          <w:sz w:val="28"/>
          <w:szCs w:val="28"/>
        </w:rPr>
      </w:pPr>
      <w:r>
        <w:rPr>
          <w:sz w:val="28"/>
          <w:szCs w:val="28"/>
        </w:rPr>
        <w:t>В случае коллизии муниципальных правовых актов разной юридической силы применяется акт, обладающий большей юридической силой. Соотношение юридической силы муниципальных правовых актов устанавливается согласно системе муниципальных правовых актов, от акта большей юридической силы к акту меньшей юридической силы.</w:t>
      </w:r>
    </w:p>
    <w:p w:rsidR="00B02DFA" w:rsidRDefault="00B02DFA" w:rsidP="00B02DFA">
      <w:pPr>
        <w:rPr>
          <w:sz w:val="28"/>
          <w:szCs w:val="28"/>
        </w:rPr>
      </w:pPr>
    </w:p>
    <w:p w:rsidR="00B02DFA" w:rsidRPr="00FC663C" w:rsidRDefault="00B02DFA" w:rsidP="00B02DFA">
      <w:pPr>
        <w:jc w:val="center"/>
        <w:rPr>
          <w:sz w:val="28"/>
          <w:szCs w:val="28"/>
        </w:rPr>
      </w:pPr>
      <w:r w:rsidRPr="00FC663C">
        <w:rPr>
          <w:sz w:val="28"/>
          <w:szCs w:val="28"/>
        </w:rPr>
        <w:t>Статья 5. Обязательность исполнения муниципальных правовых актов</w:t>
      </w:r>
    </w:p>
    <w:p w:rsidR="00B02DFA" w:rsidRDefault="00B02DFA" w:rsidP="00B02DFA">
      <w:pPr>
        <w:ind w:hanging="142"/>
        <w:jc w:val="both"/>
        <w:rPr>
          <w:b/>
          <w:sz w:val="28"/>
          <w:szCs w:val="28"/>
        </w:rPr>
      </w:pPr>
    </w:p>
    <w:p w:rsidR="00B02DFA" w:rsidRDefault="00B02DFA" w:rsidP="00B02DFA">
      <w:pPr>
        <w:ind w:firstLine="708"/>
        <w:jc w:val="both"/>
        <w:rPr>
          <w:sz w:val="28"/>
          <w:szCs w:val="28"/>
        </w:rPr>
      </w:pPr>
      <w:r>
        <w:rPr>
          <w:sz w:val="28"/>
          <w:szCs w:val="28"/>
        </w:rPr>
        <w:t xml:space="preserve">1. Муниципальные правовые акты, вступившие в силу, обязательны для исполнения всеми расположенными на территории </w:t>
      </w:r>
      <w:r w:rsidRPr="00B02DFA">
        <w:rPr>
          <w:sz w:val="28"/>
          <w:szCs w:val="28"/>
        </w:rPr>
        <w:t>Новотаманского</w:t>
      </w:r>
      <w:r>
        <w:rPr>
          <w:sz w:val="28"/>
          <w:szCs w:val="28"/>
        </w:rPr>
        <w:t xml:space="preserve"> сельского поселения Темрюкского района предприятиями, учреждениями, организациями независимо от их организационно-правовой формы, а также органами и должностными лицами местного самоуправления  </w:t>
      </w:r>
      <w:r w:rsidRPr="00B02DFA">
        <w:rPr>
          <w:sz w:val="28"/>
          <w:szCs w:val="28"/>
        </w:rPr>
        <w:t>Новотаманского</w:t>
      </w:r>
      <w:r>
        <w:rPr>
          <w:sz w:val="28"/>
          <w:szCs w:val="28"/>
        </w:rPr>
        <w:t xml:space="preserve"> сельского поселения Темрюкского района.</w:t>
      </w:r>
    </w:p>
    <w:p w:rsidR="00B02DFA" w:rsidRDefault="00B02DFA" w:rsidP="00B02DFA">
      <w:pPr>
        <w:ind w:firstLine="708"/>
        <w:jc w:val="both"/>
        <w:rPr>
          <w:sz w:val="28"/>
          <w:szCs w:val="28"/>
        </w:rPr>
      </w:pPr>
      <w:r>
        <w:rPr>
          <w:sz w:val="28"/>
          <w:szCs w:val="28"/>
        </w:rPr>
        <w:t xml:space="preserve">2. Предприятия, учреждения, организации, органы местного самоуправления </w:t>
      </w:r>
      <w:r w:rsidR="007F4FD8">
        <w:rPr>
          <w:sz w:val="28"/>
          <w:szCs w:val="28"/>
        </w:rPr>
        <w:t xml:space="preserve">  </w:t>
      </w:r>
      <w:r w:rsidR="007F4FD8" w:rsidRPr="00B02DFA">
        <w:rPr>
          <w:sz w:val="28"/>
          <w:szCs w:val="28"/>
        </w:rPr>
        <w:t>Новотаманского</w:t>
      </w:r>
      <w:r>
        <w:rPr>
          <w:sz w:val="28"/>
          <w:szCs w:val="28"/>
        </w:rPr>
        <w:t xml:space="preserve"> сельского поселения Темрюкского района и должностные лица местного самоуправления </w:t>
      </w:r>
      <w:r w:rsidR="007F4FD8" w:rsidRPr="00B02DFA">
        <w:rPr>
          <w:sz w:val="28"/>
          <w:szCs w:val="28"/>
        </w:rPr>
        <w:t>Новотаманского</w:t>
      </w:r>
      <w:r>
        <w:rPr>
          <w:sz w:val="28"/>
          <w:szCs w:val="28"/>
        </w:rPr>
        <w:t xml:space="preserve"> сельского поселения Темрюкского района, граждане несут ответственность за неисполнение муниципальных правовых актов в соответствии с действующим законодательством.</w:t>
      </w:r>
    </w:p>
    <w:p w:rsidR="00B02DFA" w:rsidRDefault="00B02DFA" w:rsidP="00B02DFA">
      <w:pPr>
        <w:ind w:firstLine="708"/>
        <w:jc w:val="both"/>
        <w:rPr>
          <w:sz w:val="28"/>
          <w:szCs w:val="28"/>
        </w:rPr>
      </w:pPr>
      <w:r>
        <w:rPr>
          <w:sz w:val="28"/>
          <w:szCs w:val="28"/>
        </w:rPr>
        <w:t>3. Муниципальные правовые акты, действия (бездействие) органов местного самоуправления</w:t>
      </w:r>
      <w:r w:rsidR="007F4FD8">
        <w:rPr>
          <w:sz w:val="28"/>
          <w:szCs w:val="28"/>
        </w:rPr>
        <w:t xml:space="preserve"> </w:t>
      </w:r>
      <w:r>
        <w:rPr>
          <w:sz w:val="28"/>
          <w:szCs w:val="28"/>
        </w:rPr>
        <w:t xml:space="preserve"> </w:t>
      </w:r>
      <w:r w:rsidR="007F4FD8" w:rsidRPr="00B02DFA">
        <w:rPr>
          <w:sz w:val="28"/>
          <w:szCs w:val="28"/>
        </w:rPr>
        <w:t>Новотаманского</w:t>
      </w:r>
      <w:r w:rsidR="007F4FD8">
        <w:rPr>
          <w:sz w:val="28"/>
          <w:szCs w:val="28"/>
        </w:rPr>
        <w:t xml:space="preserve"> </w:t>
      </w:r>
      <w:r>
        <w:rPr>
          <w:sz w:val="28"/>
          <w:szCs w:val="28"/>
        </w:rPr>
        <w:t xml:space="preserve"> сельского поселения Темрюкского района и должностных лиц местного самоуправления </w:t>
      </w:r>
      <w:r w:rsidR="007F4FD8" w:rsidRPr="00B02DFA">
        <w:rPr>
          <w:sz w:val="28"/>
          <w:szCs w:val="28"/>
        </w:rPr>
        <w:t>Новотаманского</w:t>
      </w:r>
      <w:r>
        <w:rPr>
          <w:sz w:val="28"/>
          <w:szCs w:val="28"/>
        </w:rPr>
        <w:t xml:space="preserve"> сельского поселения Темрюкского района по их исполнению, противоречащие действующему законодательству, могут быть обжалованы в судебные органы в установленном законом порядке.</w:t>
      </w:r>
    </w:p>
    <w:p w:rsidR="00B02DFA" w:rsidRDefault="00B02DFA" w:rsidP="00B02DFA">
      <w:pPr>
        <w:rPr>
          <w:sz w:val="28"/>
          <w:szCs w:val="28"/>
        </w:rPr>
      </w:pPr>
    </w:p>
    <w:p w:rsidR="00B02DFA" w:rsidRPr="00FC663C" w:rsidRDefault="00B02DFA" w:rsidP="00B02DFA">
      <w:pPr>
        <w:jc w:val="center"/>
        <w:rPr>
          <w:sz w:val="28"/>
          <w:szCs w:val="28"/>
        </w:rPr>
      </w:pPr>
      <w:r w:rsidRPr="00FC663C">
        <w:rPr>
          <w:sz w:val="28"/>
          <w:szCs w:val="28"/>
        </w:rPr>
        <w:t>Глава 2. ПРАВОТВОРЧЕСКИЙ ПРОЦЕСС</w:t>
      </w:r>
    </w:p>
    <w:p w:rsidR="00B02DFA" w:rsidRPr="00FC663C" w:rsidRDefault="00B02DFA" w:rsidP="00B02DFA">
      <w:pPr>
        <w:rPr>
          <w:sz w:val="28"/>
          <w:szCs w:val="28"/>
        </w:rPr>
      </w:pPr>
    </w:p>
    <w:p w:rsidR="00B02DFA" w:rsidRPr="00FC663C" w:rsidRDefault="00B02DFA" w:rsidP="007F4FD8">
      <w:pPr>
        <w:jc w:val="center"/>
        <w:rPr>
          <w:sz w:val="28"/>
          <w:szCs w:val="28"/>
        </w:rPr>
      </w:pPr>
      <w:r w:rsidRPr="00FC663C">
        <w:rPr>
          <w:sz w:val="28"/>
          <w:szCs w:val="28"/>
        </w:rPr>
        <w:t>Статья 6. Стадии правотворческого процесса</w:t>
      </w:r>
    </w:p>
    <w:p w:rsidR="007F4FD8" w:rsidRDefault="007F4FD8" w:rsidP="00B02DFA">
      <w:pPr>
        <w:ind w:firstLine="708"/>
        <w:jc w:val="both"/>
        <w:rPr>
          <w:b/>
          <w:sz w:val="28"/>
          <w:szCs w:val="28"/>
        </w:rPr>
      </w:pPr>
    </w:p>
    <w:p w:rsidR="00B02DFA" w:rsidRDefault="00B02DFA" w:rsidP="00B02DFA">
      <w:pPr>
        <w:ind w:firstLine="708"/>
        <w:jc w:val="both"/>
        <w:rPr>
          <w:sz w:val="28"/>
          <w:szCs w:val="28"/>
        </w:rPr>
      </w:pPr>
      <w:r>
        <w:rPr>
          <w:sz w:val="28"/>
          <w:szCs w:val="28"/>
        </w:rPr>
        <w:t>1. Основными стадиями правотворческого процесса являются:</w:t>
      </w:r>
    </w:p>
    <w:p w:rsidR="00B02DFA" w:rsidRDefault="00B02DFA" w:rsidP="00B02DFA">
      <w:pPr>
        <w:ind w:firstLine="708"/>
        <w:jc w:val="both"/>
        <w:rPr>
          <w:sz w:val="28"/>
          <w:szCs w:val="28"/>
        </w:rPr>
      </w:pPr>
      <w:r>
        <w:rPr>
          <w:sz w:val="28"/>
          <w:szCs w:val="28"/>
        </w:rPr>
        <w:t>1.1. Планирование правотворческой деятельности.</w:t>
      </w:r>
    </w:p>
    <w:p w:rsidR="00027AC0" w:rsidRDefault="00B02DFA" w:rsidP="00B02DFA">
      <w:pPr>
        <w:ind w:firstLine="708"/>
        <w:jc w:val="both"/>
        <w:rPr>
          <w:sz w:val="28"/>
          <w:szCs w:val="28"/>
        </w:rPr>
      </w:pPr>
      <w:r>
        <w:rPr>
          <w:sz w:val="28"/>
          <w:szCs w:val="28"/>
        </w:rPr>
        <w:t xml:space="preserve">1.2. Подготовка и внесение проекта муниципального правового акта в органы местного самоуправления </w:t>
      </w:r>
      <w:r w:rsidR="007F4FD8" w:rsidRPr="00B02DFA">
        <w:rPr>
          <w:sz w:val="28"/>
          <w:szCs w:val="28"/>
        </w:rPr>
        <w:t>Новотаманского</w:t>
      </w:r>
      <w:r>
        <w:rPr>
          <w:sz w:val="28"/>
          <w:szCs w:val="28"/>
        </w:rPr>
        <w:t xml:space="preserve"> сельского поселения </w:t>
      </w:r>
    </w:p>
    <w:p w:rsidR="00027AC0" w:rsidRDefault="00027AC0" w:rsidP="00B02DFA">
      <w:pPr>
        <w:ind w:firstLine="708"/>
        <w:jc w:val="both"/>
        <w:rPr>
          <w:sz w:val="28"/>
          <w:szCs w:val="28"/>
        </w:rPr>
      </w:pPr>
    </w:p>
    <w:p w:rsidR="00B02DFA" w:rsidRDefault="00B02DFA" w:rsidP="00027AC0">
      <w:pPr>
        <w:jc w:val="both"/>
        <w:rPr>
          <w:sz w:val="28"/>
          <w:szCs w:val="28"/>
        </w:rPr>
      </w:pPr>
      <w:r>
        <w:rPr>
          <w:sz w:val="28"/>
          <w:szCs w:val="28"/>
        </w:rPr>
        <w:lastRenderedPageBreak/>
        <w:t xml:space="preserve">Темрюкского района или должностным лицам местного самоуправления </w:t>
      </w:r>
      <w:r w:rsidR="007F4FD8" w:rsidRPr="00B02DFA">
        <w:rPr>
          <w:sz w:val="28"/>
          <w:szCs w:val="28"/>
        </w:rPr>
        <w:t>Новотаманского</w:t>
      </w:r>
      <w:r>
        <w:rPr>
          <w:sz w:val="28"/>
          <w:szCs w:val="28"/>
        </w:rPr>
        <w:t xml:space="preserve"> сельского поселения Темрюкского района.</w:t>
      </w:r>
    </w:p>
    <w:p w:rsidR="00B02DFA" w:rsidRDefault="00B02DFA" w:rsidP="00B02DFA">
      <w:pPr>
        <w:ind w:firstLine="708"/>
        <w:jc w:val="both"/>
        <w:rPr>
          <w:sz w:val="28"/>
          <w:szCs w:val="28"/>
        </w:rPr>
      </w:pPr>
      <w:r>
        <w:rPr>
          <w:sz w:val="28"/>
          <w:szCs w:val="28"/>
        </w:rPr>
        <w:t xml:space="preserve">1.3. Рассмотрение проекта муниципального правового акта и его принятие органом местного самоуправления </w:t>
      </w:r>
      <w:r w:rsidR="007F4FD8" w:rsidRPr="00B02DFA">
        <w:rPr>
          <w:sz w:val="28"/>
          <w:szCs w:val="28"/>
        </w:rPr>
        <w:t>Новотаманского</w:t>
      </w:r>
      <w:r>
        <w:rPr>
          <w:sz w:val="28"/>
          <w:szCs w:val="28"/>
        </w:rPr>
        <w:t xml:space="preserve"> сельского поселения Темрюкского района или должностным</w:t>
      </w:r>
      <w:r w:rsidR="007F4FD8">
        <w:rPr>
          <w:sz w:val="28"/>
          <w:szCs w:val="28"/>
        </w:rPr>
        <w:t xml:space="preserve"> лицом местного самоуправления  </w:t>
      </w:r>
      <w:r w:rsidR="007F4FD8" w:rsidRPr="00B02DFA">
        <w:rPr>
          <w:sz w:val="28"/>
          <w:szCs w:val="28"/>
        </w:rPr>
        <w:t>Новотаманского</w:t>
      </w:r>
      <w:r>
        <w:rPr>
          <w:sz w:val="28"/>
          <w:szCs w:val="28"/>
        </w:rPr>
        <w:t xml:space="preserve"> сельского поселения Темрюкского района.</w:t>
      </w:r>
    </w:p>
    <w:p w:rsidR="00B02DFA" w:rsidRDefault="00B02DFA" w:rsidP="00B02DFA">
      <w:pPr>
        <w:ind w:firstLine="708"/>
        <w:jc w:val="both"/>
        <w:rPr>
          <w:sz w:val="28"/>
          <w:szCs w:val="28"/>
        </w:rPr>
      </w:pPr>
      <w:r>
        <w:rPr>
          <w:sz w:val="28"/>
          <w:szCs w:val="28"/>
        </w:rPr>
        <w:t>1.4. Официальное опубликование (обнародование) муниципального правового акта.</w:t>
      </w:r>
    </w:p>
    <w:p w:rsidR="00B02DFA" w:rsidRDefault="00B02DFA" w:rsidP="00B02DFA">
      <w:pPr>
        <w:ind w:firstLine="708"/>
        <w:jc w:val="both"/>
        <w:rPr>
          <w:sz w:val="28"/>
          <w:szCs w:val="28"/>
        </w:rPr>
      </w:pPr>
      <w:r>
        <w:rPr>
          <w:sz w:val="28"/>
          <w:szCs w:val="28"/>
        </w:rPr>
        <w:t>1.5. Вступление в силу муниципального правового акта.</w:t>
      </w:r>
    </w:p>
    <w:p w:rsidR="00B02DFA" w:rsidRDefault="00B02DFA" w:rsidP="00B02DFA">
      <w:pPr>
        <w:ind w:firstLine="708"/>
        <w:jc w:val="both"/>
        <w:rPr>
          <w:sz w:val="28"/>
          <w:szCs w:val="28"/>
        </w:rPr>
      </w:pPr>
    </w:p>
    <w:p w:rsidR="00B02DFA" w:rsidRPr="000312D3" w:rsidRDefault="00B02DFA" w:rsidP="007F4FD8">
      <w:pPr>
        <w:jc w:val="center"/>
        <w:rPr>
          <w:sz w:val="28"/>
          <w:szCs w:val="28"/>
        </w:rPr>
      </w:pPr>
      <w:r w:rsidRPr="000312D3">
        <w:rPr>
          <w:sz w:val="28"/>
          <w:szCs w:val="28"/>
        </w:rPr>
        <w:t>Статья 7. Планирование правотворческой деятельности</w:t>
      </w:r>
    </w:p>
    <w:p w:rsidR="007F4FD8" w:rsidRDefault="007F4FD8" w:rsidP="00B02DFA">
      <w:pPr>
        <w:ind w:firstLine="708"/>
        <w:rPr>
          <w:b/>
          <w:sz w:val="28"/>
          <w:szCs w:val="28"/>
        </w:rPr>
      </w:pPr>
    </w:p>
    <w:p w:rsidR="00B02DFA" w:rsidRDefault="00B02DFA" w:rsidP="00B02DFA">
      <w:pPr>
        <w:ind w:firstLine="708"/>
        <w:jc w:val="both"/>
        <w:rPr>
          <w:sz w:val="28"/>
          <w:szCs w:val="28"/>
        </w:rPr>
      </w:pPr>
      <w:r>
        <w:rPr>
          <w:sz w:val="28"/>
          <w:szCs w:val="28"/>
        </w:rPr>
        <w:t xml:space="preserve">1. Правотворческая деятельность органов местного самоуправления </w:t>
      </w:r>
      <w:r w:rsidR="007F4FD8" w:rsidRPr="00B02DFA">
        <w:rPr>
          <w:sz w:val="28"/>
          <w:szCs w:val="28"/>
        </w:rPr>
        <w:t>Новотаманского</w:t>
      </w:r>
      <w:r>
        <w:rPr>
          <w:sz w:val="28"/>
          <w:szCs w:val="28"/>
        </w:rPr>
        <w:t xml:space="preserve"> сельского поселения Темрюкского района и должностных лиц местного самоуправления </w:t>
      </w:r>
      <w:r w:rsidR="007F4FD8" w:rsidRPr="00B02DFA">
        <w:rPr>
          <w:sz w:val="28"/>
          <w:szCs w:val="28"/>
        </w:rPr>
        <w:t>Новотаманского</w:t>
      </w:r>
      <w:r>
        <w:rPr>
          <w:sz w:val="28"/>
          <w:szCs w:val="28"/>
        </w:rPr>
        <w:t xml:space="preserve"> сельского поселения Темрюкского района осуществляется на плановой основе в целях создания единой системы муниципальных правовых актов, обеспечения гласности в правотворческой деятельности, во избежание дублирования правового регулирования общественных отношений на территории </w:t>
      </w:r>
      <w:r w:rsidR="007F4FD8" w:rsidRPr="00B02DFA">
        <w:rPr>
          <w:sz w:val="28"/>
          <w:szCs w:val="28"/>
        </w:rPr>
        <w:t>Новотаманского</w:t>
      </w:r>
      <w:r w:rsidR="007F4FD8">
        <w:rPr>
          <w:sz w:val="28"/>
          <w:szCs w:val="28"/>
        </w:rPr>
        <w:t xml:space="preserve"> </w:t>
      </w:r>
      <w:r>
        <w:rPr>
          <w:sz w:val="28"/>
          <w:szCs w:val="28"/>
        </w:rPr>
        <w:t>сельского поселения Темрюкского района.</w:t>
      </w:r>
    </w:p>
    <w:p w:rsidR="00B02DFA" w:rsidRDefault="00B02DFA" w:rsidP="00B02DFA">
      <w:pPr>
        <w:ind w:firstLine="708"/>
        <w:jc w:val="both"/>
        <w:rPr>
          <w:sz w:val="28"/>
          <w:szCs w:val="28"/>
        </w:rPr>
      </w:pPr>
      <w:r>
        <w:rPr>
          <w:sz w:val="28"/>
          <w:szCs w:val="28"/>
        </w:rPr>
        <w:t>2. Планы правотворческой деятельности могут быть текущими (на срок не более одного года) и перспективными (на срок более одного года).</w:t>
      </w:r>
    </w:p>
    <w:p w:rsidR="00B02DFA" w:rsidRDefault="00B02DFA" w:rsidP="00B02DFA">
      <w:pPr>
        <w:ind w:firstLine="708"/>
        <w:jc w:val="both"/>
        <w:rPr>
          <w:sz w:val="28"/>
          <w:szCs w:val="28"/>
        </w:rPr>
      </w:pPr>
      <w:r>
        <w:rPr>
          <w:sz w:val="28"/>
          <w:szCs w:val="28"/>
        </w:rPr>
        <w:t>3. Планы правотворческой деятельности Совета разрабатываются с учетом предложений депутатов Совета, Главы.</w:t>
      </w:r>
    </w:p>
    <w:p w:rsidR="00B02DFA" w:rsidRDefault="00B02DFA" w:rsidP="00B02DFA">
      <w:pPr>
        <w:ind w:firstLine="708"/>
        <w:jc w:val="both"/>
        <w:rPr>
          <w:sz w:val="28"/>
          <w:szCs w:val="28"/>
        </w:rPr>
      </w:pPr>
      <w:r>
        <w:rPr>
          <w:sz w:val="28"/>
          <w:szCs w:val="28"/>
        </w:rPr>
        <w:t>Порядок разработки, рассмотрения и утверждения плана правотворческой деятельности Совета определяется Регламентом Совета.</w:t>
      </w:r>
    </w:p>
    <w:p w:rsidR="00B02DFA" w:rsidRDefault="00B02DFA" w:rsidP="00B02DFA">
      <w:pPr>
        <w:ind w:firstLine="708"/>
        <w:jc w:val="both"/>
        <w:rPr>
          <w:sz w:val="28"/>
          <w:szCs w:val="28"/>
        </w:rPr>
      </w:pPr>
      <w:r>
        <w:rPr>
          <w:sz w:val="28"/>
          <w:szCs w:val="28"/>
        </w:rPr>
        <w:t>Утвержденные планы правотворческой деятельности не препятствуют разработке и внесению на рассмотрение Совета проектов муниципальных правовых актов, не предусмотренных в плане.</w:t>
      </w:r>
    </w:p>
    <w:p w:rsidR="00B02DFA" w:rsidRDefault="00B02DFA" w:rsidP="00B02DFA">
      <w:pPr>
        <w:ind w:firstLine="708"/>
        <w:jc w:val="both"/>
        <w:rPr>
          <w:sz w:val="28"/>
          <w:szCs w:val="28"/>
        </w:rPr>
      </w:pPr>
      <w:r>
        <w:rPr>
          <w:sz w:val="28"/>
          <w:szCs w:val="28"/>
        </w:rPr>
        <w:t>4. Порядок разработки, рассмотрения и утверждения плана правотворческой деятельности Администрации определяется Регламентом Администрации, утвержденным постановлением Администрации.</w:t>
      </w:r>
    </w:p>
    <w:p w:rsidR="00B02DFA" w:rsidRDefault="00B02DFA" w:rsidP="00B02DFA">
      <w:pPr>
        <w:rPr>
          <w:sz w:val="28"/>
          <w:szCs w:val="28"/>
        </w:rPr>
      </w:pPr>
    </w:p>
    <w:p w:rsidR="007F4FD8" w:rsidRPr="00FC663C" w:rsidRDefault="00B02DFA" w:rsidP="007F4FD8">
      <w:pPr>
        <w:jc w:val="center"/>
        <w:rPr>
          <w:sz w:val="28"/>
          <w:szCs w:val="28"/>
        </w:rPr>
      </w:pPr>
      <w:r w:rsidRPr="00FC663C">
        <w:rPr>
          <w:sz w:val="28"/>
          <w:szCs w:val="28"/>
        </w:rPr>
        <w:t xml:space="preserve">Статья 8. Подготовка и внесение проекта муниципального правового акта в органы местного самоуправления </w:t>
      </w:r>
      <w:r w:rsidR="007F4FD8" w:rsidRPr="00FC663C">
        <w:rPr>
          <w:sz w:val="28"/>
          <w:szCs w:val="28"/>
        </w:rPr>
        <w:t xml:space="preserve">Новотаманского </w:t>
      </w:r>
      <w:r w:rsidRPr="00FC663C">
        <w:rPr>
          <w:sz w:val="28"/>
          <w:szCs w:val="28"/>
        </w:rPr>
        <w:t>сельского поселения Темрюкского района или должностным</w:t>
      </w:r>
      <w:r w:rsidR="007F4FD8" w:rsidRPr="00FC663C">
        <w:rPr>
          <w:sz w:val="28"/>
          <w:szCs w:val="28"/>
        </w:rPr>
        <w:t xml:space="preserve"> лицам местного самоуправления Новотаманского</w:t>
      </w:r>
      <w:r w:rsidRPr="00FC663C">
        <w:rPr>
          <w:sz w:val="28"/>
          <w:szCs w:val="28"/>
        </w:rPr>
        <w:t xml:space="preserve"> сельского поселения </w:t>
      </w:r>
    </w:p>
    <w:p w:rsidR="00B02DFA" w:rsidRPr="00FC663C" w:rsidRDefault="00B02DFA" w:rsidP="007F4FD8">
      <w:pPr>
        <w:jc w:val="center"/>
        <w:rPr>
          <w:sz w:val="28"/>
          <w:szCs w:val="28"/>
        </w:rPr>
      </w:pPr>
      <w:r w:rsidRPr="00FC663C">
        <w:rPr>
          <w:sz w:val="28"/>
          <w:szCs w:val="28"/>
        </w:rPr>
        <w:t>Темрюкского района</w:t>
      </w:r>
    </w:p>
    <w:p w:rsidR="007F4FD8" w:rsidRPr="007F4FD8" w:rsidRDefault="007F4FD8" w:rsidP="007F4FD8">
      <w:pPr>
        <w:jc w:val="center"/>
        <w:rPr>
          <w:b/>
          <w:sz w:val="28"/>
          <w:szCs w:val="28"/>
        </w:rPr>
      </w:pPr>
    </w:p>
    <w:p w:rsidR="00B02DFA" w:rsidRDefault="00B02DFA" w:rsidP="00B02DFA">
      <w:pPr>
        <w:ind w:firstLine="708"/>
        <w:jc w:val="both"/>
        <w:rPr>
          <w:sz w:val="28"/>
          <w:szCs w:val="28"/>
        </w:rPr>
      </w:pPr>
      <w:r>
        <w:rPr>
          <w:sz w:val="28"/>
          <w:szCs w:val="28"/>
        </w:rPr>
        <w:t xml:space="preserve">1. Подготовка проектов муниципальных правовых актов осуществляется органами местного самоуправления </w:t>
      </w:r>
      <w:r w:rsidR="007F4FD8" w:rsidRPr="00B02DFA">
        <w:rPr>
          <w:sz w:val="28"/>
          <w:szCs w:val="28"/>
        </w:rPr>
        <w:t>Новотаманского</w:t>
      </w:r>
      <w:r>
        <w:rPr>
          <w:sz w:val="28"/>
          <w:szCs w:val="28"/>
        </w:rPr>
        <w:t xml:space="preserve"> сельского поселения Темрюкского района, как правило, самостоятельно. </w:t>
      </w:r>
    </w:p>
    <w:p w:rsidR="00B02DFA" w:rsidRDefault="00B02DFA" w:rsidP="00B02DFA">
      <w:pPr>
        <w:ind w:firstLine="708"/>
        <w:jc w:val="both"/>
        <w:rPr>
          <w:sz w:val="28"/>
          <w:szCs w:val="28"/>
        </w:rPr>
      </w:pPr>
      <w:r>
        <w:rPr>
          <w:sz w:val="28"/>
          <w:szCs w:val="28"/>
        </w:rPr>
        <w:t>2. При подготовке проектов муниципальных правовых актов по вопросам местного значения в случаях, установленных законодательством, проводятся публичные слушания.</w:t>
      </w:r>
    </w:p>
    <w:p w:rsidR="00B02DFA" w:rsidRDefault="00B02DFA" w:rsidP="00B02DFA">
      <w:pPr>
        <w:ind w:firstLine="708"/>
        <w:jc w:val="both"/>
        <w:rPr>
          <w:sz w:val="28"/>
          <w:szCs w:val="28"/>
        </w:rPr>
      </w:pPr>
      <w:r>
        <w:rPr>
          <w:sz w:val="28"/>
          <w:szCs w:val="28"/>
        </w:rPr>
        <w:lastRenderedPageBreak/>
        <w:t xml:space="preserve">Порядок организации и проведения публичных слушаний определяется Положением о публичных слушаниях в </w:t>
      </w:r>
      <w:r w:rsidR="007F4FD8" w:rsidRPr="00B02DFA">
        <w:rPr>
          <w:sz w:val="28"/>
          <w:szCs w:val="28"/>
        </w:rPr>
        <w:t>Новотаманского</w:t>
      </w:r>
      <w:r>
        <w:rPr>
          <w:sz w:val="28"/>
          <w:szCs w:val="28"/>
        </w:rPr>
        <w:t xml:space="preserve">  сельском поселении Темрюкского района, утвержденным решением Совета </w:t>
      </w:r>
      <w:r w:rsidR="007F4FD8" w:rsidRPr="00B02DFA">
        <w:rPr>
          <w:sz w:val="28"/>
          <w:szCs w:val="28"/>
        </w:rPr>
        <w:t>Новотаманского</w:t>
      </w:r>
      <w:r>
        <w:rPr>
          <w:sz w:val="28"/>
          <w:szCs w:val="28"/>
        </w:rPr>
        <w:t xml:space="preserve"> сельского поселения Темрюкского района.</w:t>
      </w:r>
    </w:p>
    <w:p w:rsidR="00B02DFA" w:rsidRDefault="00B02DFA" w:rsidP="00B02DFA">
      <w:pPr>
        <w:ind w:firstLine="708"/>
        <w:jc w:val="both"/>
        <w:rPr>
          <w:sz w:val="28"/>
          <w:szCs w:val="28"/>
        </w:rPr>
      </w:pPr>
      <w:r>
        <w:rPr>
          <w:sz w:val="28"/>
          <w:szCs w:val="28"/>
        </w:rPr>
        <w:t>Результаты публичных слушаний подлежат официальному опубликованию (обнародованию).</w:t>
      </w:r>
    </w:p>
    <w:p w:rsidR="00B02DFA" w:rsidRDefault="00B02DFA" w:rsidP="00B02DFA">
      <w:pPr>
        <w:ind w:firstLine="708"/>
        <w:jc w:val="both"/>
        <w:rPr>
          <w:sz w:val="28"/>
          <w:szCs w:val="28"/>
        </w:rPr>
      </w:pPr>
      <w:r>
        <w:rPr>
          <w:sz w:val="28"/>
          <w:szCs w:val="28"/>
        </w:rPr>
        <w:t>3. Порядок внесения проекта решений Совета утверждается отдельным решением Совета. Порядок внесения проектов правовых актов Администрации определяется Регламентом Администрации.</w:t>
      </w:r>
    </w:p>
    <w:p w:rsidR="00B02DFA" w:rsidRDefault="00B02DFA" w:rsidP="00B02DFA">
      <w:pPr>
        <w:ind w:firstLine="708"/>
        <w:jc w:val="both"/>
        <w:rPr>
          <w:sz w:val="28"/>
          <w:szCs w:val="28"/>
        </w:rPr>
      </w:pPr>
      <w:r>
        <w:rPr>
          <w:sz w:val="28"/>
          <w:szCs w:val="28"/>
        </w:rPr>
        <w:t>4. Проект муниципального правового акта направляется соответствующим органом местного самоуправления или должностным лицом для проведения правовой экспертизы в юридический отдел Администрации.</w:t>
      </w:r>
    </w:p>
    <w:p w:rsidR="00B02DFA" w:rsidRDefault="00B02DFA" w:rsidP="00B02DFA">
      <w:pPr>
        <w:ind w:firstLine="720"/>
        <w:jc w:val="both"/>
        <w:rPr>
          <w:sz w:val="28"/>
          <w:szCs w:val="28"/>
        </w:rPr>
      </w:pPr>
      <w:r>
        <w:rPr>
          <w:sz w:val="28"/>
          <w:szCs w:val="28"/>
        </w:rPr>
        <w:t>5. Антикоррупционная экспертиза проектов муниципальных нормативных правовых актов проводится с целью не допустить наличия в указанных актах коррупциогенных факторов.</w:t>
      </w:r>
    </w:p>
    <w:p w:rsidR="00B02DFA" w:rsidRDefault="00B02DFA" w:rsidP="00B02DFA">
      <w:pPr>
        <w:ind w:firstLine="720"/>
        <w:jc w:val="both"/>
        <w:rPr>
          <w:sz w:val="28"/>
          <w:szCs w:val="28"/>
        </w:rPr>
      </w:pPr>
      <w:r>
        <w:rPr>
          <w:sz w:val="28"/>
          <w:szCs w:val="28"/>
        </w:rPr>
        <w:t>Согласно Федеральному закону от 17.07.2009 № 172-ФЗ «Об антикоррупционной экспертизе нормативных правовых актов и проектов нормативных правовых актов» органы местного самоуправления проводят антикоррупционную экспертизу проектов муниципальных нормативных правовых актов при проведении их правовой экспертизы.</w:t>
      </w:r>
    </w:p>
    <w:p w:rsidR="00B02DFA" w:rsidRDefault="00B02DFA" w:rsidP="00B02DFA">
      <w:pPr>
        <w:ind w:firstLine="720"/>
        <w:jc w:val="both"/>
        <w:rPr>
          <w:sz w:val="28"/>
          <w:szCs w:val="28"/>
        </w:rPr>
      </w:pPr>
      <w:r>
        <w:rPr>
          <w:sz w:val="28"/>
          <w:szCs w:val="28"/>
        </w:rPr>
        <w:t xml:space="preserve">Антикоррупционная экспертиза проводится уполномоченными органами в </w:t>
      </w:r>
      <w:r w:rsidR="007F4FD8" w:rsidRPr="00B02DFA">
        <w:rPr>
          <w:sz w:val="28"/>
          <w:szCs w:val="28"/>
        </w:rPr>
        <w:t>Новотаманского</w:t>
      </w:r>
      <w:r>
        <w:rPr>
          <w:sz w:val="28"/>
          <w:szCs w:val="28"/>
        </w:rPr>
        <w:t xml:space="preserve"> сельском поселении Темрюкского района (юридическим отделом Администрации):</w:t>
      </w:r>
    </w:p>
    <w:p w:rsidR="00B02DFA" w:rsidRDefault="00B02DFA" w:rsidP="00B02DFA">
      <w:pPr>
        <w:ind w:firstLine="720"/>
        <w:jc w:val="both"/>
        <w:rPr>
          <w:sz w:val="28"/>
          <w:szCs w:val="28"/>
        </w:rPr>
      </w:pPr>
      <w:r>
        <w:rPr>
          <w:sz w:val="28"/>
          <w:szCs w:val="28"/>
        </w:rPr>
        <w:t>1) в соответствии с данным федеральным законом;</w:t>
      </w:r>
    </w:p>
    <w:p w:rsidR="00B02DFA" w:rsidRDefault="00B02DFA" w:rsidP="00B02DFA">
      <w:pPr>
        <w:ind w:firstLine="720"/>
        <w:jc w:val="both"/>
        <w:rPr>
          <w:sz w:val="28"/>
          <w:szCs w:val="28"/>
        </w:rPr>
      </w:pPr>
      <w:r>
        <w:rPr>
          <w:sz w:val="28"/>
          <w:szCs w:val="28"/>
        </w:rPr>
        <w:t>2) в порядке, установленном нормативными правовыми актами органов местного самоуправления;</w:t>
      </w:r>
    </w:p>
    <w:p w:rsidR="00B02DFA" w:rsidRDefault="00B02DFA" w:rsidP="00B02DFA">
      <w:pPr>
        <w:ind w:firstLine="720"/>
        <w:jc w:val="both"/>
        <w:rPr>
          <w:sz w:val="28"/>
          <w:szCs w:val="28"/>
        </w:rPr>
      </w:pPr>
      <w:r>
        <w:rPr>
          <w:sz w:val="28"/>
          <w:szCs w:val="28"/>
        </w:rPr>
        <w:t>3) согласно методике, определенной Правительством Российской Федерации (Постановление Правительства Российской Федерации от 26.02.2010 № 96).</w:t>
      </w:r>
    </w:p>
    <w:p w:rsidR="00B02DFA" w:rsidRDefault="00B02DFA" w:rsidP="000312D3">
      <w:pPr>
        <w:autoSpaceDE w:val="0"/>
        <w:autoSpaceDN w:val="0"/>
        <w:adjustRightInd w:val="0"/>
        <w:ind w:firstLine="709"/>
        <w:jc w:val="both"/>
        <w:rPr>
          <w:sz w:val="28"/>
          <w:szCs w:val="28"/>
        </w:rPr>
      </w:pPr>
      <w:r>
        <w:rPr>
          <w:sz w:val="28"/>
          <w:szCs w:val="28"/>
        </w:rPr>
        <w:t>Антикоррупционная экспертиза проектов муниципальных нормативных правовых актов проводится:</w:t>
      </w:r>
    </w:p>
    <w:p w:rsidR="00B02DFA" w:rsidRDefault="00B02DFA" w:rsidP="000312D3">
      <w:pPr>
        <w:autoSpaceDE w:val="0"/>
        <w:autoSpaceDN w:val="0"/>
        <w:adjustRightInd w:val="0"/>
        <w:ind w:firstLine="709"/>
        <w:jc w:val="both"/>
        <w:rPr>
          <w:sz w:val="28"/>
          <w:szCs w:val="28"/>
        </w:rPr>
      </w:pPr>
      <w:r>
        <w:rPr>
          <w:sz w:val="28"/>
          <w:szCs w:val="28"/>
        </w:rPr>
        <w:t xml:space="preserve">На стадии разработки проекта муниципального нормативного правового акта, органом местного самоуправления </w:t>
      </w:r>
      <w:r w:rsidR="007F4FD8">
        <w:rPr>
          <w:sz w:val="28"/>
          <w:szCs w:val="28"/>
        </w:rPr>
        <w:t xml:space="preserve"> </w:t>
      </w:r>
      <w:r w:rsidR="007F4FD8" w:rsidRPr="00B02DFA">
        <w:rPr>
          <w:sz w:val="28"/>
          <w:szCs w:val="28"/>
        </w:rPr>
        <w:t>Новотаманского</w:t>
      </w:r>
      <w:r>
        <w:rPr>
          <w:sz w:val="28"/>
          <w:szCs w:val="28"/>
        </w:rPr>
        <w:t xml:space="preserve"> </w:t>
      </w:r>
      <w:r w:rsidR="007F4FD8">
        <w:rPr>
          <w:sz w:val="28"/>
          <w:szCs w:val="28"/>
        </w:rPr>
        <w:t xml:space="preserve"> </w:t>
      </w:r>
      <w:r>
        <w:rPr>
          <w:sz w:val="28"/>
          <w:szCs w:val="28"/>
        </w:rPr>
        <w:t>сельского поселения Темрюкского района, которым внесен проект муниципального нормативного правового акта.</w:t>
      </w:r>
    </w:p>
    <w:p w:rsidR="00B02DFA" w:rsidRDefault="00B02DFA" w:rsidP="000312D3">
      <w:pPr>
        <w:autoSpaceDE w:val="0"/>
        <w:autoSpaceDN w:val="0"/>
        <w:adjustRightInd w:val="0"/>
        <w:ind w:firstLine="709"/>
        <w:jc w:val="both"/>
        <w:rPr>
          <w:sz w:val="28"/>
          <w:szCs w:val="28"/>
        </w:rPr>
      </w:pPr>
      <w:r>
        <w:rPr>
          <w:sz w:val="28"/>
          <w:szCs w:val="28"/>
        </w:rPr>
        <w:t>На стадии согласования проектов муниципальных нормативных правовых актов в ходе проведения правовой экспертизы – юридическим отделом Администрации.</w:t>
      </w:r>
    </w:p>
    <w:p w:rsidR="00B02DFA" w:rsidRDefault="00B02DFA" w:rsidP="000312D3">
      <w:pPr>
        <w:autoSpaceDE w:val="0"/>
        <w:autoSpaceDN w:val="0"/>
        <w:adjustRightInd w:val="0"/>
        <w:ind w:firstLine="709"/>
        <w:jc w:val="both"/>
        <w:rPr>
          <w:sz w:val="28"/>
          <w:szCs w:val="28"/>
        </w:rPr>
      </w:pPr>
      <w:r>
        <w:rPr>
          <w:sz w:val="28"/>
          <w:szCs w:val="28"/>
        </w:rPr>
        <w:t xml:space="preserve">Проекты муниципальных нормативных правовых актов по вопросам, указанным в </w:t>
      </w:r>
      <w:hyperlink r:id="rId6" w:history="1">
        <w:r>
          <w:rPr>
            <w:rStyle w:val="a3"/>
            <w:color w:val="auto"/>
            <w:sz w:val="28"/>
            <w:szCs w:val="28"/>
            <w:u w:val="none"/>
          </w:rPr>
          <w:t>части 2 статьи 3</w:t>
        </w:r>
      </w:hyperlink>
      <w:r>
        <w:rPr>
          <w:sz w:val="28"/>
          <w:szCs w:val="28"/>
        </w:rPr>
        <w:t xml:space="preserve"> Федерального закона от 17 июля 2009 года                              № 172-ФЗ «Об антикоррупционной экспертизе нормативных правовых актов и проектов нормативных правовых актов», до начала их согласования подлежат направлению для проведения антикоррупционной экспертизы в прокуратуру Темрюкского района.</w:t>
      </w:r>
    </w:p>
    <w:p w:rsidR="00B02DFA" w:rsidRDefault="00B02DFA" w:rsidP="000312D3">
      <w:pPr>
        <w:autoSpaceDE w:val="0"/>
        <w:autoSpaceDN w:val="0"/>
        <w:adjustRightInd w:val="0"/>
        <w:ind w:firstLine="709"/>
        <w:jc w:val="both"/>
        <w:rPr>
          <w:sz w:val="28"/>
          <w:szCs w:val="28"/>
        </w:rPr>
      </w:pPr>
      <w:r>
        <w:rPr>
          <w:sz w:val="28"/>
          <w:szCs w:val="28"/>
        </w:rPr>
        <w:lastRenderedPageBreak/>
        <w:t xml:space="preserve">Проекты муниципальных нормативных правовых актов не могут быть представлены на антикоррупционную экспертизу </w:t>
      </w:r>
      <w:r w:rsidR="007F4FD8">
        <w:rPr>
          <w:sz w:val="28"/>
          <w:szCs w:val="28"/>
        </w:rPr>
        <w:t xml:space="preserve">юристу </w:t>
      </w:r>
      <w:r>
        <w:rPr>
          <w:sz w:val="28"/>
          <w:szCs w:val="28"/>
        </w:rPr>
        <w:t xml:space="preserve"> Администрации </w:t>
      </w:r>
      <w:proofErr w:type="gramStart"/>
      <w:r>
        <w:rPr>
          <w:sz w:val="28"/>
          <w:szCs w:val="28"/>
        </w:rPr>
        <w:t>при отсутствии в прилагаемых к проекту материалах копии сопроводительного письма о направлении представленного проекта муниципального нормативного правового акта в прокуратуру</w:t>
      </w:r>
      <w:proofErr w:type="gramEnd"/>
      <w:r>
        <w:rPr>
          <w:sz w:val="28"/>
          <w:szCs w:val="28"/>
        </w:rPr>
        <w:t xml:space="preserve"> Темрюкского района с отметкой о принятии.</w:t>
      </w:r>
    </w:p>
    <w:p w:rsidR="00B02DFA" w:rsidRDefault="00B02DFA" w:rsidP="000312D3">
      <w:pPr>
        <w:autoSpaceDE w:val="0"/>
        <w:autoSpaceDN w:val="0"/>
        <w:adjustRightInd w:val="0"/>
        <w:ind w:firstLine="709"/>
        <w:jc w:val="both"/>
        <w:rPr>
          <w:sz w:val="28"/>
          <w:szCs w:val="28"/>
        </w:rPr>
      </w:pPr>
      <w:r>
        <w:rPr>
          <w:sz w:val="28"/>
          <w:szCs w:val="28"/>
        </w:rPr>
        <w:t xml:space="preserve">7. Институты гражданского общества и граждане могут в </w:t>
      </w:r>
      <w:hyperlink r:id="rId7" w:history="1">
        <w:r>
          <w:rPr>
            <w:rStyle w:val="a3"/>
            <w:color w:val="auto"/>
            <w:sz w:val="28"/>
            <w:szCs w:val="28"/>
            <w:u w:val="none"/>
          </w:rPr>
          <w:t>порядке</w:t>
        </w:r>
      </w:hyperlink>
      <w:r>
        <w:rPr>
          <w:sz w:val="28"/>
          <w:szCs w:val="28"/>
        </w:rPr>
        <w:t xml:space="preserve">, предусмотренном нормативными правовыми актами Российской Федерации, за счет собственных средств, проводить независимую антикоррупционную экспертизу муниципальных нормативных правовых актов (проектов муниципальных нормативных правовых актов). </w:t>
      </w:r>
    </w:p>
    <w:p w:rsidR="00B02DFA" w:rsidRDefault="00B02DFA" w:rsidP="000312D3">
      <w:pPr>
        <w:autoSpaceDE w:val="0"/>
        <w:autoSpaceDN w:val="0"/>
        <w:adjustRightInd w:val="0"/>
        <w:ind w:firstLine="709"/>
        <w:jc w:val="both"/>
        <w:rPr>
          <w:sz w:val="28"/>
          <w:szCs w:val="28"/>
        </w:rPr>
      </w:pPr>
      <w:r>
        <w:rPr>
          <w:sz w:val="28"/>
          <w:szCs w:val="28"/>
        </w:rPr>
        <w:t xml:space="preserve">В </w:t>
      </w:r>
      <w:hyperlink r:id="rId8" w:history="1">
        <w:r>
          <w:rPr>
            <w:rStyle w:val="a3"/>
            <w:color w:val="auto"/>
            <w:sz w:val="28"/>
            <w:szCs w:val="28"/>
            <w:u w:val="none"/>
          </w:rPr>
          <w:t>заключении</w:t>
        </w:r>
      </w:hyperlink>
      <w:r>
        <w:rPr>
          <w:sz w:val="28"/>
          <w:szCs w:val="28"/>
        </w:rPr>
        <w:t xml:space="preserve"> по результатам независимой антикоррупционной экспертизы должны быть указаны выявленные в муниципальном нормативном правовом акте (проекте муниципального нормативного правового акта) коррупциогенные факторы и предложены способы их устранения.</w:t>
      </w:r>
    </w:p>
    <w:p w:rsidR="00B02DFA" w:rsidRDefault="00B02DFA" w:rsidP="000312D3">
      <w:pPr>
        <w:autoSpaceDE w:val="0"/>
        <w:autoSpaceDN w:val="0"/>
        <w:adjustRightInd w:val="0"/>
        <w:ind w:firstLine="709"/>
        <w:jc w:val="both"/>
        <w:rPr>
          <w:sz w:val="28"/>
          <w:szCs w:val="28"/>
        </w:rPr>
      </w:pPr>
      <w:r>
        <w:rPr>
          <w:sz w:val="28"/>
          <w:szCs w:val="28"/>
        </w:rPr>
        <w:t xml:space="preserve">Заключение по результатам независимой антикоррупционной экспертизы носит рекомендательный характер и подлежит обязательному рассмотрению органами местного самоуправления </w:t>
      </w:r>
      <w:r w:rsidR="007F4FD8">
        <w:rPr>
          <w:sz w:val="28"/>
          <w:szCs w:val="28"/>
        </w:rPr>
        <w:t xml:space="preserve"> </w:t>
      </w:r>
      <w:r w:rsidR="007F4FD8" w:rsidRPr="00B02DFA">
        <w:rPr>
          <w:sz w:val="28"/>
          <w:szCs w:val="28"/>
        </w:rPr>
        <w:t>Новотаманского</w:t>
      </w:r>
      <w:r>
        <w:rPr>
          <w:sz w:val="28"/>
          <w:szCs w:val="28"/>
        </w:rPr>
        <w:t xml:space="preserve"> сельского поселения Темрюкского района, в тридцатидневный срок со дня его получения. По результатам рассмотрения гражданину или организации, проводившим независимую экспертизу, направляется мотивированный ответ, за исключением случаев, когда в заключении отсутствует предложение о способе устранения выявленных коррупциогенных факторов.</w:t>
      </w:r>
    </w:p>
    <w:p w:rsidR="00B02DFA" w:rsidRDefault="00B02DFA" w:rsidP="000312D3">
      <w:pPr>
        <w:autoSpaceDE w:val="0"/>
        <w:autoSpaceDN w:val="0"/>
        <w:adjustRightInd w:val="0"/>
        <w:ind w:firstLine="709"/>
        <w:jc w:val="both"/>
        <w:rPr>
          <w:sz w:val="28"/>
          <w:szCs w:val="28"/>
        </w:rPr>
      </w:pPr>
      <w:r>
        <w:rPr>
          <w:sz w:val="28"/>
          <w:szCs w:val="28"/>
        </w:rPr>
        <w:t>В целях проведения независимой антикоррупционной экспертизы составитель проекта муниципального нормативного правового акта представляет данный проект в машиночитаемой форме на электронном носителе в отдел информатизации и взаимодействия со средствами массовой информации Администрации для размещения</w:t>
      </w:r>
      <w:proofErr w:type="gramStart"/>
      <w:r>
        <w:rPr>
          <w:sz w:val="28"/>
          <w:szCs w:val="28"/>
        </w:rPr>
        <w:t xml:space="preserve"> .</w:t>
      </w:r>
      <w:proofErr w:type="gramEnd"/>
    </w:p>
    <w:p w:rsidR="00B02DFA" w:rsidRDefault="00B02DFA" w:rsidP="000312D3">
      <w:pPr>
        <w:autoSpaceDE w:val="0"/>
        <w:autoSpaceDN w:val="0"/>
        <w:adjustRightInd w:val="0"/>
        <w:ind w:firstLine="709"/>
        <w:jc w:val="both"/>
        <w:rPr>
          <w:sz w:val="28"/>
          <w:szCs w:val="28"/>
        </w:rPr>
      </w:pPr>
      <w:r>
        <w:rPr>
          <w:sz w:val="28"/>
          <w:szCs w:val="28"/>
        </w:rPr>
        <w:t xml:space="preserve">Представленные проекты муниципальных нормативных правовых актов размещаются в специальном разделе официального Интернет-сайта </w:t>
      </w:r>
      <w:r w:rsidR="00750BFB" w:rsidRPr="00B02DFA">
        <w:rPr>
          <w:sz w:val="28"/>
          <w:szCs w:val="28"/>
        </w:rPr>
        <w:t>Новотаманского</w:t>
      </w:r>
      <w:r>
        <w:rPr>
          <w:sz w:val="28"/>
          <w:szCs w:val="28"/>
        </w:rPr>
        <w:t xml:space="preserve"> сельского поселения Темрюкского района в течение трех дней со дня поступления </w:t>
      </w:r>
      <w:r w:rsidR="00750BFB">
        <w:rPr>
          <w:sz w:val="28"/>
          <w:szCs w:val="28"/>
        </w:rPr>
        <w:t xml:space="preserve"> юристу</w:t>
      </w:r>
      <w:r>
        <w:rPr>
          <w:sz w:val="28"/>
          <w:szCs w:val="28"/>
        </w:rPr>
        <w:t xml:space="preserve"> Администрации.</w:t>
      </w:r>
    </w:p>
    <w:p w:rsidR="00B02DFA" w:rsidRDefault="00B02DFA" w:rsidP="000312D3">
      <w:pPr>
        <w:autoSpaceDE w:val="0"/>
        <w:autoSpaceDN w:val="0"/>
        <w:adjustRightInd w:val="0"/>
        <w:ind w:firstLine="709"/>
        <w:jc w:val="both"/>
        <w:rPr>
          <w:sz w:val="28"/>
          <w:szCs w:val="28"/>
        </w:rPr>
      </w:pPr>
      <w:r>
        <w:rPr>
          <w:sz w:val="28"/>
          <w:szCs w:val="28"/>
        </w:rPr>
        <w:t>По результатам независимой антикоррупционной экспертизы лицо, проводившее экспертизу, составляет заключение и направляет его для рассмотрения в Администрацию.</w:t>
      </w:r>
    </w:p>
    <w:p w:rsidR="00B02DFA" w:rsidRDefault="00B02DFA" w:rsidP="000312D3">
      <w:pPr>
        <w:autoSpaceDE w:val="0"/>
        <w:autoSpaceDN w:val="0"/>
        <w:adjustRightInd w:val="0"/>
        <w:ind w:firstLine="709"/>
        <w:jc w:val="both"/>
        <w:rPr>
          <w:sz w:val="28"/>
          <w:szCs w:val="28"/>
        </w:rPr>
      </w:pPr>
      <w:r>
        <w:rPr>
          <w:sz w:val="28"/>
          <w:szCs w:val="28"/>
        </w:rPr>
        <w:t>Заключение по результатам независимой антикоррупционной экспертизы должно содержать выявленные в муниципальном нормативном правовом акте (проекте муниципального нормативного правового акта) коррупциогенные факторы и способы их устранения.</w:t>
      </w:r>
    </w:p>
    <w:p w:rsidR="00B02DFA" w:rsidRDefault="00B02DFA" w:rsidP="000312D3">
      <w:pPr>
        <w:autoSpaceDE w:val="0"/>
        <w:autoSpaceDN w:val="0"/>
        <w:adjustRightInd w:val="0"/>
        <w:ind w:firstLine="709"/>
        <w:jc w:val="both"/>
        <w:rPr>
          <w:sz w:val="28"/>
          <w:szCs w:val="28"/>
        </w:rPr>
      </w:pPr>
      <w:r>
        <w:rPr>
          <w:sz w:val="28"/>
          <w:szCs w:val="28"/>
        </w:rPr>
        <w:t xml:space="preserve">Заключение по результатам независимой антикоррупционной экспертизы подлежит обязательному рассмотрению Администрацией в тридцатидневный срок со дня его получения. По результатам рассмотрения гражданину или организации, проводившим независимую экспертизу, направляется мотивированный ответ, за исключением случаев, когда в </w:t>
      </w:r>
      <w:r>
        <w:rPr>
          <w:sz w:val="28"/>
          <w:szCs w:val="28"/>
        </w:rPr>
        <w:lastRenderedPageBreak/>
        <w:t>заключении отсутствует предложение о способе устранения выявленных коррупциогенных факторов.</w:t>
      </w:r>
    </w:p>
    <w:p w:rsidR="00B02DFA" w:rsidRDefault="00B02DFA" w:rsidP="000312D3">
      <w:pPr>
        <w:ind w:firstLine="709"/>
        <w:jc w:val="both"/>
        <w:rPr>
          <w:sz w:val="28"/>
          <w:szCs w:val="28"/>
        </w:rPr>
      </w:pPr>
      <w:r>
        <w:rPr>
          <w:sz w:val="28"/>
          <w:szCs w:val="28"/>
        </w:rPr>
        <w:t xml:space="preserve">7. Экспертное заключение о соответствии проекта муниципального правового акта федеральному законодательству, законодательству Краснодарского края, о нарушении правил юридической техники, недостаточности и (или) отсутствия необходимости правового регулирования, направляемое в адрес соответствующего органа местного самоуправления </w:t>
      </w:r>
      <w:r w:rsidR="00750BFB">
        <w:rPr>
          <w:sz w:val="28"/>
          <w:szCs w:val="28"/>
        </w:rPr>
        <w:t>Новотаманского сельского поселения Темрюкского района</w:t>
      </w:r>
      <w:r>
        <w:rPr>
          <w:sz w:val="28"/>
          <w:szCs w:val="28"/>
        </w:rPr>
        <w:t xml:space="preserve"> или должностного лица местного самоуправления </w:t>
      </w:r>
      <w:r w:rsidR="00750BFB" w:rsidRPr="00B02DFA">
        <w:rPr>
          <w:sz w:val="28"/>
          <w:szCs w:val="28"/>
        </w:rPr>
        <w:t>Новотаманского</w:t>
      </w:r>
      <w:r>
        <w:rPr>
          <w:sz w:val="28"/>
          <w:szCs w:val="28"/>
        </w:rPr>
        <w:t xml:space="preserve"> сельского поселения Темрюкского района, рассматривается до принятия проекта правового акта.</w:t>
      </w:r>
    </w:p>
    <w:p w:rsidR="00B02DFA" w:rsidRDefault="00B02DFA" w:rsidP="00B02DFA">
      <w:pPr>
        <w:ind w:firstLine="708"/>
        <w:jc w:val="both"/>
        <w:rPr>
          <w:sz w:val="28"/>
          <w:szCs w:val="28"/>
        </w:rPr>
      </w:pPr>
      <w:r>
        <w:rPr>
          <w:sz w:val="28"/>
          <w:szCs w:val="28"/>
        </w:rPr>
        <w:t>8. Проект муниципального правового акта в случае необходимости может быть направлен на научную экспертизу.</w:t>
      </w:r>
    </w:p>
    <w:p w:rsidR="00B02DFA" w:rsidRDefault="00B02DFA" w:rsidP="00B02DFA">
      <w:pPr>
        <w:ind w:firstLine="708"/>
        <w:jc w:val="both"/>
        <w:rPr>
          <w:sz w:val="28"/>
          <w:szCs w:val="28"/>
        </w:rPr>
      </w:pPr>
      <w:r>
        <w:rPr>
          <w:sz w:val="28"/>
          <w:szCs w:val="28"/>
        </w:rPr>
        <w:t>Научная экспертиза проекта муниципального правового акта может быть в зависимости от предмета исследования и конкретных задач экономической, финансовой, экологической, технической и иной.</w:t>
      </w:r>
    </w:p>
    <w:p w:rsidR="00B02DFA" w:rsidRDefault="00B02DFA" w:rsidP="00B02DFA">
      <w:pPr>
        <w:ind w:firstLine="708"/>
        <w:jc w:val="both"/>
        <w:rPr>
          <w:sz w:val="28"/>
          <w:szCs w:val="28"/>
        </w:rPr>
      </w:pPr>
      <w:r>
        <w:rPr>
          <w:sz w:val="28"/>
          <w:szCs w:val="28"/>
        </w:rPr>
        <w:t>В качестве экспертов привлекаются организации и лица, не принимавшие ранее непосредственного участия в подготовке соответствующего проекта правового акта. В качестве экспертов не могут выступать депутаты Совета, разработчики проекта правового акта. В оценке проектов эксперты независимы.</w:t>
      </w:r>
    </w:p>
    <w:p w:rsidR="00B02DFA" w:rsidRDefault="00B02DFA" w:rsidP="00B02DFA">
      <w:pPr>
        <w:ind w:firstLine="708"/>
        <w:jc w:val="both"/>
        <w:rPr>
          <w:sz w:val="28"/>
          <w:szCs w:val="28"/>
        </w:rPr>
      </w:pPr>
      <w:r>
        <w:rPr>
          <w:sz w:val="28"/>
          <w:szCs w:val="28"/>
        </w:rPr>
        <w:t xml:space="preserve">Эксперты вправе истребовать от органов местного самоуправления </w:t>
      </w:r>
      <w:r w:rsidR="00750BFB" w:rsidRPr="00B02DFA">
        <w:rPr>
          <w:sz w:val="28"/>
          <w:szCs w:val="28"/>
        </w:rPr>
        <w:t>Новотаманского</w:t>
      </w:r>
      <w:r>
        <w:rPr>
          <w:sz w:val="28"/>
          <w:szCs w:val="28"/>
        </w:rPr>
        <w:t xml:space="preserve"> сельского поселения Темрюкского района материалы и документы, связанные с подготовкой проекта муниципального правового акта.</w:t>
      </w:r>
    </w:p>
    <w:p w:rsidR="00B02DFA" w:rsidRDefault="00B02DFA" w:rsidP="00B02DFA">
      <w:pPr>
        <w:ind w:firstLine="708"/>
        <w:jc w:val="both"/>
        <w:rPr>
          <w:sz w:val="28"/>
          <w:szCs w:val="28"/>
        </w:rPr>
      </w:pPr>
      <w:r>
        <w:rPr>
          <w:sz w:val="28"/>
          <w:szCs w:val="28"/>
        </w:rPr>
        <w:t xml:space="preserve">Научная экспертиза может проводиться на договорной основе с соблюдением требований, установленных настоящим Положением. Финансирование мероприятий по проведению научной экспертизы проектов муниципальных правовых актов осуществляется за счет средств бюджета </w:t>
      </w:r>
      <w:r w:rsidR="00750BFB" w:rsidRPr="00B02DFA">
        <w:rPr>
          <w:sz w:val="28"/>
          <w:szCs w:val="28"/>
        </w:rPr>
        <w:t>Новотаманского</w:t>
      </w:r>
      <w:r>
        <w:rPr>
          <w:sz w:val="28"/>
          <w:szCs w:val="28"/>
        </w:rPr>
        <w:t xml:space="preserve"> сельского поселения Темрюкского района.</w:t>
      </w:r>
    </w:p>
    <w:p w:rsidR="00B02DFA" w:rsidRDefault="00B02DFA" w:rsidP="00B02DFA">
      <w:pPr>
        <w:ind w:firstLine="708"/>
        <w:jc w:val="both"/>
        <w:rPr>
          <w:sz w:val="28"/>
          <w:szCs w:val="28"/>
        </w:rPr>
      </w:pPr>
      <w:r>
        <w:rPr>
          <w:sz w:val="28"/>
          <w:szCs w:val="28"/>
        </w:rPr>
        <w:t>При назначении научной экспертизы формулируются соответствующие вопросы эксперту (экспертам) и устанавливается срок проведения экспертизы.</w:t>
      </w:r>
    </w:p>
    <w:p w:rsidR="00B02DFA" w:rsidRDefault="00B02DFA" w:rsidP="00B02DFA">
      <w:pPr>
        <w:ind w:firstLine="708"/>
        <w:jc w:val="both"/>
        <w:rPr>
          <w:sz w:val="28"/>
          <w:szCs w:val="28"/>
        </w:rPr>
      </w:pPr>
      <w:r>
        <w:rPr>
          <w:sz w:val="28"/>
          <w:szCs w:val="28"/>
        </w:rPr>
        <w:t xml:space="preserve">9. Проект муниципального правового акта перед внесением на рассмотрение уполномоченным органом местного самоуправления </w:t>
      </w:r>
      <w:r w:rsidR="00750BFB" w:rsidRPr="00B02DFA">
        <w:rPr>
          <w:sz w:val="28"/>
          <w:szCs w:val="28"/>
        </w:rPr>
        <w:t>Новотаманского</w:t>
      </w:r>
      <w:r>
        <w:rPr>
          <w:sz w:val="28"/>
          <w:szCs w:val="28"/>
        </w:rPr>
        <w:t xml:space="preserve"> сельского поселения Темрюкского района или должностным лицом </w:t>
      </w:r>
      <w:r w:rsidR="00750BFB" w:rsidRPr="00B02DFA">
        <w:rPr>
          <w:sz w:val="28"/>
          <w:szCs w:val="28"/>
        </w:rPr>
        <w:t>Новотаманского</w:t>
      </w:r>
      <w:r>
        <w:rPr>
          <w:sz w:val="28"/>
          <w:szCs w:val="28"/>
        </w:rPr>
        <w:t xml:space="preserve"> сельского поселения Темрюкского района в установленном порядке должен быть согласован с органами администрации </w:t>
      </w:r>
      <w:r w:rsidR="00750BFB" w:rsidRPr="00B02DFA">
        <w:rPr>
          <w:sz w:val="28"/>
          <w:szCs w:val="28"/>
        </w:rPr>
        <w:t>Новотаманского</w:t>
      </w:r>
      <w:r>
        <w:rPr>
          <w:sz w:val="28"/>
          <w:szCs w:val="28"/>
        </w:rPr>
        <w:t xml:space="preserve"> сельского поселения Темрюкского района, курирующими соответствующее направление деятельности.</w:t>
      </w:r>
    </w:p>
    <w:p w:rsidR="00B02DFA" w:rsidRDefault="00B02DFA" w:rsidP="00B02DFA">
      <w:pPr>
        <w:rPr>
          <w:sz w:val="28"/>
          <w:szCs w:val="28"/>
        </w:rPr>
      </w:pPr>
    </w:p>
    <w:p w:rsidR="00027AC0" w:rsidRDefault="00027AC0" w:rsidP="00B02DFA">
      <w:pPr>
        <w:rPr>
          <w:sz w:val="28"/>
          <w:szCs w:val="28"/>
        </w:rPr>
      </w:pPr>
    </w:p>
    <w:p w:rsidR="00027AC0" w:rsidRDefault="00027AC0" w:rsidP="00B02DFA">
      <w:pPr>
        <w:rPr>
          <w:sz w:val="28"/>
          <w:szCs w:val="28"/>
        </w:rPr>
      </w:pPr>
    </w:p>
    <w:p w:rsidR="00027AC0" w:rsidRDefault="00027AC0" w:rsidP="00B02DFA">
      <w:pPr>
        <w:rPr>
          <w:sz w:val="28"/>
          <w:szCs w:val="28"/>
        </w:rPr>
      </w:pPr>
    </w:p>
    <w:p w:rsidR="00027AC0" w:rsidRDefault="00027AC0" w:rsidP="00B02DFA">
      <w:pPr>
        <w:rPr>
          <w:sz w:val="28"/>
          <w:szCs w:val="28"/>
        </w:rPr>
      </w:pPr>
    </w:p>
    <w:p w:rsidR="00B02DFA" w:rsidRPr="00FC663C" w:rsidRDefault="00B02DFA" w:rsidP="00750BFB">
      <w:pPr>
        <w:jc w:val="center"/>
        <w:rPr>
          <w:sz w:val="28"/>
          <w:szCs w:val="28"/>
        </w:rPr>
      </w:pPr>
      <w:r w:rsidRPr="00FC663C">
        <w:rPr>
          <w:sz w:val="28"/>
          <w:szCs w:val="28"/>
        </w:rPr>
        <w:lastRenderedPageBreak/>
        <w:t xml:space="preserve">Статья 9. Рассмотрение проекта муниципального правового акта и его принятие органом местного самоуправления </w:t>
      </w:r>
      <w:r w:rsidR="00750BFB" w:rsidRPr="00FC663C">
        <w:rPr>
          <w:sz w:val="28"/>
          <w:szCs w:val="28"/>
        </w:rPr>
        <w:t xml:space="preserve">Новотаманского </w:t>
      </w:r>
      <w:r w:rsidRPr="00FC663C">
        <w:rPr>
          <w:sz w:val="28"/>
          <w:szCs w:val="28"/>
        </w:rPr>
        <w:t>сельского поселения Темрюкского района или должностным лицом местного самоуправления</w:t>
      </w:r>
    </w:p>
    <w:p w:rsidR="00750BFB" w:rsidRDefault="00750BFB" w:rsidP="00750BFB">
      <w:pPr>
        <w:jc w:val="center"/>
        <w:rPr>
          <w:b/>
          <w:sz w:val="28"/>
          <w:szCs w:val="28"/>
        </w:rPr>
      </w:pPr>
    </w:p>
    <w:p w:rsidR="00B02DFA" w:rsidRDefault="00B02DFA" w:rsidP="00B02DFA">
      <w:pPr>
        <w:ind w:firstLine="708"/>
        <w:jc w:val="both"/>
        <w:rPr>
          <w:sz w:val="28"/>
          <w:szCs w:val="28"/>
        </w:rPr>
      </w:pPr>
      <w:r>
        <w:rPr>
          <w:sz w:val="28"/>
          <w:szCs w:val="28"/>
        </w:rPr>
        <w:t>1. Порядок рассмотрения проектов и принятия решений Совета определяется Регламентом Совета. Порядок рассмотрения проектов и принятия правовых актов Администрации определяется Регламентом Администрации.</w:t>
      </w:r>
    </w:p>
    <w:p w:rsidR="00B02DFA" w:rsidRDefault="00B02DFA" w:rsidP="00B02DFA">
      <w:pPr>
        <w:jc w:val="both"/>
        <w:rPr>
          <w:sz w:val="28"/>
          <w:szCs w:val="28"/>
        </w:rPr>
      </w:pPr>
    </w:p>
    <w:p w:rsidR="00750BFB" w:rsidRPr="00FC663C" w:rsidRDefault="00B02DFA" w:rsidP="00750BFB">
      <w:pPr>
        <w:jc w:val="center"/>
        <w:rPr>
          <w:sz w:val="28"/>
          <w:szCs w:val="28"/>
        </w:rPr>
      </w:pPr>
      <w:r w:rsidRPr="00FC663C">
        <w:rPr>
          <w:sz w:val="28"/>
          <w:szCs w:val="28"/>
        </w:rPr>
        <w:t xml:space="preserve">Статья 10. Официальное опубликования муниципальных </w:t>
      </w:r>
    </w:p>
    <w:p w:rsidR="00B02DFA" w:rsidRPr="00FC663C" w:rsidRDefault="00B02DFA" w:rsidP="00750BFB">
      <w:pPr>
        <w:jc w:val="center"/>
        <w:rPr>
          <w:sz w:val="28"/>
          <w:szCs w:val="28"/>
        </w:rPr>
      </w:pPr>
      <w:r w:rsidRPr="00FC663C">
        <w:rPr>
          <w:sz w:val="28"/>
          <w:szCs w:val="28"/>
        </w:rPr>
        <w:t>правовых актов</w:t>
      </w:r>
    </w:p>
    <w:p w:rsidR="00750BFB" w:rsidRPr="00FC663C" w:rsidRDefault="00750BFB" w:rsidP="00750BFB">
      <w:pPr>
        <w:jc w:val="center"/>
        <w:rPr>
          <w:sz w:val="28"/>
          <w:szCs w:val="28"/>
        </w:rPr>
      </w:pPr>
    </w:p>
    <w:p w:rsidR="00B02DFA" w:rsidRDefault="00B02DFA" w:rsidP="00B02DFA">
      <w:pPr>
        <w:ind w:firstLine="708"/>
        <w:jc w:val="both"/>
        <w:rPr>
          <w:sz w:val="28"/>
          <w:szCs w:val="28"/>
        </w:rPr>
      </w:pPr>
      <w:r>
        <w:rPr>
          <w:sz w:val="28"/>
          <w:szCs w:val="28"/>
        </w:rPr>
        <w:t>1. Нормативные правовые акты подлежат официальному опубликованию.</w:t>
      </w:r>
    </w:p>
    <w:p w:rsidR="00B02DFA" w:rsidRDefault="00B02DFA" w:rsidP="00B02DFA">
      <w:pPr>
        <w:ind w:firstLine="709"/>
        <w:jc w:val="both"/>
        <w:rPr>
          <w:kern w:val="2"/>
          <w:sz w:val="28"/>
          <w:szCs w:val="28"/>
        </w:rPr>
      </w:pPr>
      <w:r>
        <w:rPr>
          <w:sz w:val="28"/>
          <w:szCs w:val="28"/>
        </w:rPr>
        <w:t>2. Официальным опубликованием нормативного правового акта считается его первая публикация в печатном средстве массовой информации  или</w:t>
      </w:r>
      <w:r>
        <w:rPr>
          <w:kern w:val="2"/>
          <w:sz w:val="28"/>
          <w:szCs w:val="28"/>
        </w:rPr>
        <w:t xml:space="preserve"> первое размещение (опубликование) на официальном сайте </w:t>
      </w:r>
      <w:proofErr w:type="spellStart"/>
      <w:r w:rsidR="00750BFB" w:rsidRPr="00B02DFA">
        <w:rPr>
          <w:sz w:val="28"/>
          <w:szCs w:val="28"/>
        </w:rPr>
        <w:t>Новотаманского</w:t>
      </w:r>
      <w:proofErr w:type="spellEnd"/>
      <w:r>
        <w:rPr>
          <w:sz w:val="28"/>
          <w:szCs w:val="28"/>
        </w:rPr>
        <w:t xml:space="preserve"> сельского поселения Темрюкского района</w:t>
      </w:r>
      <w:r>
        <w:rPr>
          <w:kern w:val="2"/>
          <w:sz w:val="28"/>
          <w:szCs w:val="28"/>
        </w:rPr>
        <w:t xml:space="preserve"> в информационно-телекоммуникационной сети «Интернет» (</w:t>
      </w:r>
      <w:hyperlink r:id="rId9" w:history="1">
        <w:r w:rsidR="00750BFB" w:rsidRPr="009932A1">
          <w:rPr>
            <w:rStyle w:val="a3"/>
            <w:kern w:val="2"/>
            <w:sz w:val="28"/>
            <w:szCs w:val="28"/>
            <w:lang w:val="en-US"/>
          </w:rPr>
          <w:t>www</w:t>
        </w:r>
        <w:r w:rsidR="00750BFB" w:rsidRPr="009932A1">
          <w:rPr>
            <w:rStyle w:val="a3"/>
            <w:kern w:val="2"/>
            <w:sz w:val="28"/>
            <w:szCs w:val="28"/>
          </w:rPr>
          <w:t>.</w:t>
        </w:r>
        <w:proofErr w:type="spellStart"/>
        <w:r w:rsidR="00750BFB" w:rsidRPr="009932A1">
          <w:rPr>
            <w:rStyle w:val="a3"/>
            <w:kern w:val="2"/>
            <w:sz w:val="28"/>
            <w:szCs w:val="28"/>
            <w:lang w:val="en-US"/>
          </w:rPr>
          <w:t>novotaman</w:t>
        </w:r>
        <w:proofErr w:type="spellEnd"/>
        <w:r w:rsidR="00750BFB" w:rsidRPr="009932A1">
          <w:rPr>
            <w:rStyle w:val="a3"/>
            <w:kern w:val="2"/>
            <w:sz w:val="28"/>
            <w:szCs w:val="28"/>
          </w:rPr>
          <w:t>.</w:t>
        </w:r>
        <w:proofErr w:type="spellStart"/>
        <w:r w:rsidR="00750BFB" w:rsidRPr="009932A1">
          <w:rPr>
            <w:rStyle w:val="a3"/>
            <w:kern w:val="2"/>
            <w:sz w:val="28"/>
            <w:szCs w:val="28"/>
            <w:lang w:val="en-US"/>
          </w:rPr>
          <w:t>ru</w:t>
        </w:r>
        <w:proofErr w:type="spellEnd"/>
      </w:hyperlink>
      <w:r>
        <w:rPr>
          <w:kern w:val="2"/>
          <w:sz w:val="28"/>
          <w:szCs w:val="28"/>
        </w:rPr>
        <w:t xml:space="preserve">). </w:t>
      </w:r>
    </w:p>
    <w:p w:rsidR="00B02DFA" w:rsidRDefault="00B02DFA" w:rsidP="00B02DFA">
      <w:pPr>
        <w:ind w:firstLine="709"/>
        <w:jc w:val="both"/>
        <w:rPr>
          <w:kern w:val="2"/>
          <w:sz w:val="28"/>
          <w:szCs w:val="28"/>
        </w:rPr>
      </w:pPr>
      <w:r>
        <w:rPr>
          <w:sz w:val="28"/>
          <w:szCs w:val="28"/>
        </w:rPr>
        <w:t>3. Для официального опубликования нормативный правовой акт в электронном виде и заверенная копия нормативного правового акта на бумажном носителе направляются в муниципальное казённое учреждение  «Производственно-эксплуатационн</w:t>
      </w:r>
      <w:r w:rsidR="00750BFB">
        <w:rPr>
          <w:sz w:val="28"/>
          <w:szCs w:val="28"/>
        </w:rPr>
        <w:t>ая</w:t>
      </w:r>
      <w:r>
        <w:rPr>
          <w:sz w:val="28"/>
          <w:szCs w:val="28"/>
        </w:rPr>
        <w:t xml:space="preserve"> </w:t>
      </w:r>
      <w:r w:rsidR="00750BFB">
        <w:rPr>
          <w:sz w:val="28"/>
          <w:szCs w:val="28"/>
        </w:rPr>
        <w:t xml:space="preserve"> служба</w:t>
      </w:r>
      <w:r>
        <w:rPr>
          <w:sz w:val="28"/>
          <w:szCs w:val="28"/>
        </w:rPr>
        <w:t xml:space="preserve">» </w:t>
      </w:r>
      <w:r w:rsidR="00750BFB">
        <w:rPr>
          <w:sz w:val="28"/>
          <w:szCs w:val="28"/>
        </w:rPr>
        <w:t xml:space="preserve"> Новотаманского</w:t>
      </w:r>
      <w:r>
        <w:rPr>
          <w:sz w:val="28"/>
          <w:szCs w:val="28"/>
        </w:rPr>
        <w:t xml:space="preserve"> сельского поселения Темрюкского района.</w:t>
      </w:r>
    </w:p>
    <w:p w:rsidR="00B02DFA" w:rsidRDefault="00B02DFA" w:rsidP="00B02DFA">
      <w:pPr>
        <w:ind w:firstLine="708"/>
        <w:jc w:val="both"/>
        <w:rPr>
          <w:sz w:val="28"/>
          <w:szCs w:val="28"/>
        </w:rPr>
      </w:pPr>
      <w:r>
        <w:rPr>
          <w:sz w:val="28"/>
          <w:szCs w:val="28"/>
        </w:rPr>
        <w:t>4. Нормативные правовые акты, в которые были внесены изменения и (или) дополнения, могут быть повторно официально опубликованы в полном объеме с учетом всех изменений и (или) дополнений.</w:t>
      </w:r>
    </w:p>
    <w:p w:rsidR="00B02DFA" w:rsidRDefault="00B02DFA" w:rsidP="00B02DFA">
      <w:pPr>
        <w:ind w:firstLine="708"/>
        <w:jc w:val="both"/>
        <w:rPr>
          <w:sz w:val="28"/>
          <w:szCs w:val="28"/>
        </w:rPr>
      </w:pPr>
      <w:r>
        <w:rPr>
          <w:sz w:val="28"/>
          <w:szCs w:val="28"/>
        </w:rPr>
        <w:t>5. При официальном опубликовании текст нормативного правового акта излагается в точном соответствии с заверенной копией подлинника нормативного правового акта.</w:t>
      </w:r>
    </w:p>
    <w:p w:rsidR="00B02DFA" w:rsidRDefault="00B02DFA" w:rsidP="00B02DFA">
      <w:pPr>
        <w:ind w:firstLine="708"/>
        <w:jc w:val="both"/>
        <w:rPr>
          <w:sz w:val="28"/>
          <w:szCs w:val="28"/>
        </w:rPr>
      </w:pPr>
      <w:r>
        <w:rPr>
          <w:sz w:val="28"/>
          <w:szCs w:val="28"/>
        </w:rPr>
        <w:t>6. В случае если при официальном опубликовании нормативного правового акта были допущены ошибки, опечатки, иные неточности в сравнении с подлинником нормативного правового акта, то в следующем номере издания должны быть опубликованы официальное извещение об исправлении неточности и подлинная редакция соответствующих положений.</w:t>
      </w:r>
    </w:p>
    <w:p w:rsidR="00B02DFA" w:rsidRDefault="00B02DFA" w:rsidP="00B02DFA">
      <w:pPr>
        <w:ind w:firstLine="708"/>
        <w:jc w:val="both"/>
        <w:rPr>
          <w:sz w:val="28"/>
          <w:szCs w:val="28"/>
        </w:rPr>
      </w:pPr>
      <w:r>
        <w:rPr>
          <w:sz w:val="28"/>
          <w:szCs w:val="28"/>
        </w:rPr>
        <w:t xml:space="preserve">7. Принятые Советом нормативные правовые акты в течение 10 дней направляются Главе для подписания и опубликования (обнародования). </w:t>
      </w:r>
    </w:p>
    <w:p w:rsidR="00B02DFA" w:rsidRDefault="00B02DFA" w:rsidP="00B02DFA">
      <w:pPr>
        <w:ind w:firstLine="708"/>
        <w:jc w:val="both"/>
        <w:rPr>
          <w:sz w:val="28"/>
          <w:szCs w:val="28"/>
        </w:rPr>
      </w:pPr>
      <w:r>
        <w:rPr>
          <w:sz w:val="28"/>
          <w:szCs w:val="28"/>
        </w:rPr>
        <w:t>Глава имеет право отклонить нормативный правовой акт, принятый Советом. В этом случае указанный нормативный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Если Глава отклонит нормативный правовой акт, то указанный правовой акт вновь рассматривается Советом.</w:t>
      </w:r>
    </w:p>
    <w:p w:rsidR="00B02DFA" w:rsidRDefault="00B02DFA" w:rsidP="00B02DFA">
      <w:pPr>
        <w:ind w:firstLine="708"/>
        <w:jc w:val="both"/>
        <w:rPr>
          <w:sz w:val="28"/>
          <w:szCs w:val="28"/>
        </w:rPr>
      </w:pPr>
      <w:r>
        <w:rPr>
          <w:sz w:val="28"/>
          <w:szCs w:val="28"/>
        </w:rPr>
        <w:lastRenderedPageBreak/>
        <w:t>Совет обязан рассмотреть замечания Главы и принять одно из следующих решений с мотивированным обоснованием:</w:t>
      </w:r>
    </w:p>
    <w:p w:rsidR="00B02DFA" w:rsidRDefault="00B02DFA" w:rsidP="00B02DFA">
      <w:pPr>
        <w:ind w:firstLine="708"/>
        <w:jc w:val="both"/>
        <w:rPr>
          <w:sz w:val="28"/>
          <w:szCs w:val="28"/>
        </w:rPr>
      </w:pPr>
      <w:r>
        <w:rPr>
          <w:sz w:val="28"/>
          <w:szCs w:val="28"/>
        </w:rPr>
        <w:t>принять нормативный правовой акт в новой редакции в соответствии с замечаниями Главы;</w:t>
      </w:r>
    </w:p>
    <w:p w:rsidR="00B02DFA" w:rsidRDefault="00B02DFA" w:rsidP="00B02DFA">
      <w:pPr>
        <w:ind w:firstLine="708"/>
        <w:jc w:val="both"/>
        <w:rPr>
          <w:sz w:val="28"/>
          <w:szCs w:val="28"/>
        </w:rPr>
      </w:pPr>
      <w:r>
        <w:rPr>
          <w:sz w:val="28"/>
          <w:szCs w:val="28"/>
        </w:rPr>
        <w:t>отклонить замечания Главы и оставить текст нормативного правового акта в прежней редакции. Если при повторном рассмотрении указанный нормативный правовой акт будет одобрен в ранее принятой редакции не менее чем 2/3 голосов от установленной численности депутатов Совета, он подлежит подписанию Главой в течение 7 дней и опубликованию (обнародованию).</w:t>
      </w:r>
    </w:p>
    <w:p w:rsidR="00B02DFA" w:rsidRDefault="00B02DFA" w:rsidP="00B02DFA">
      <w:pPr>
        <w:ind w:firstLine="708"/>
        <w:jc w:val="both"/>
        <w:rPr>
          <w:sz w:val="28"/>
          <w:szCs w:val="28"/>
        </w:rPr>
      </w:pPr>
      <w:r>
        <w:rPr>
          <w:sz w:val="28"/>
          <w:szCs w:val="28"/>
        </w:rPr>
        <w:t xml:space="preserve">8. Если для реализации решения, принятого путем прямого волеизъявления населения </w:t>
      </w:r>
      <w:r w:rsidR="00750BFB" w:rsidRPr="00B02DFA">
        <w:rPr>
          <w:sz w:val="28"/>
          <w:szCs w:val="28"/>
        </w:rPr>
        <w:t>Новотаманского</w:t>
      </w:r>
      <w:r>
        <w:rPr>
          <w:sz w:val="28"/>
          <w:szCs w:val="28"/>
        </w:rPr>
        <w:t xml:space="preserve"> сельского поселения Темрюкского района, требуется принятие муниципального правового акта, органы местного самоуправления </w:t>
      </w:r>
      <w:r w:rsidR="00750BFB" w:rsidRPr="00B02DFA">
        <w:rPr>
          <w:sz w:val="28"/>
          <w:szCs w:val="28"/>
        </w:rPr>
        <w:t>Новотаманского</w:t>
      </w:r>
      <w:r>
        <w:rPr>
          <w:sz w:val="28"/>
          <w:szCs w:val="28"/>
        </w:rPr>
        <w:t xml:space="preserve"> сельского поселения Темрюкского района, в компетенцию которых входит принятие (издание) муниципального правового акта, обязаны в течение 15 дней</w:t>
      </w:r>
      <w:r>
        <w:rPr>
          <w:color w:val="FF0000"/>
          <w:sz w:val="28"/>
          <w:szCs w:val="28"/>
        </w:rPr>
        <w:t xml:space="preserve"> </w:t>
      </w:r>
      <w:r>
        <w:rPr>
          <w:sz w:val="28"/>
          <w:szCs w:val="28"/>
        </w:rPr>
        <w:t xml:space="preserve">со дня вступления в силу решения, принятого на референдуме </w:t>
      </w:r>
      <w:r w:rsidR="00750BFB" w:rsidRPr="00B02DFA">
        <w:rPr>
          <w:sz w:val="28"/>
          <w:szCs w:val="28"/>
        </w:rPr>
        <w:t>Новотаманского</w:t>
      </w:r>
      <w:r>
        <w:rPr>
          <w:sz w:val="28"/>
          <w:szCs w:val="28"/>
        </w:rPr>
        <w:t xml:space="preserve"> сельского поселения Темрюкского района, определить срок подготовки и (или) принятия соответствующего муниципального правового акта. Указанный срок не может превышать 3 месяцев.</w:t>
      </w:r>
    </w:p>
    <w:p w:rsidR="00B02DFA" w:rsidRDefault="00B02DFA" w:rsidP="00B02DFA">
      <w:pPr>
        <w:ind w:firstLine="708"/>
        <w:jc w:val="both"/>
        <w:rPr>
          <w:sz w:val="28"/>
          <w:szCs w:val="28"/>
        </w:rPr>
      </w:pPr>
      <w:r>
        <w:rPr>
          <w:sz w:val="28"/>
          <w:szCs w:val="28"/>
        </w:rPr>
        <w:t>9. Нормативные правовые акты органов местного самоуправления муниципального образования Темрюкский район в течение 15 дней после их подписания Главой и регистрации подлежат официальному опубликованию, если иное не предусмотрено федеральным и краевым законодательством, правовыми актами органов местного самоуправления муниципального образования Темрюкский район, самим муниципальным правовым актом.</w:t>
      </w:r>
    </w:p>
    <w:p w:rsidR="00B02DFA" w:rsidRDefault="00B02DFA" w:rsidP="00B02DFA">
      <w:pPr>
        <w:ind w:firstLine="708"/>
        <w:jc w:val="both"/>
        <w:rPr>
          <w:sz w:val="28"/>
          <w:szCs w:val="28"/>
        </w:rPr>
      </w:pPr>
      <w:r>
        <w:rPr>
          <w:sz w:val="28"/>
          <w:szCs w:val="28"/>
        </w:rPr>
        <w:t xml:space="preserve">10. При опубликовании ненормативных правовых актов органов местного самоуправления </w:t>
      </w:r>
      <w:r w:rsidR="00750BFB" w:rsidRPr="00B02DFA">
        <w:rPr>
          <w:sz w:val="28"/>
          <w:szCs w:val="28"/>
        </w:rPr>
        <w:t>Новотаманского</w:t>
      </w:r>
      <w:r>
        <w:rPr>
          <w:sz w:val="28"/>
          <w:szCs w:val="28"/>
        </w:rPr>
        <w:t xml:space="preserve"> сельского поселения Темрюкского района применяются те же правила, что и при опубликовании нормативных правовых актов.</w:t>
      </w:r>
    </w:p>
    <w:p w:rsidR="00B02DFA" w:rsidRDefault="00B02DFA" w:rsidP="00B02DFA">
      <w:pPr>
        <w:jc w:val="both"/>
        <w:rPr>
          <w:sz w:val="28"/>
          <w:szCs w:val="28"/>
        </w:rPr>
      </w:pPr>
    </w:p>
    <w:p w:rsidR="00B02DFA" w:rsidRPr="00FC663C" w:rsidRDefault="00B02DFA" w:rsidP="00750BFB">
      <w:pPr>
        <w:jc w:val="center"/>
        <w:rPr>
          <w:sz w:val="28"/>
          <w:szCs w:val="28"/>
        </w:rPr>
      </w:pPr>
      <w:r w:rsidRPr="00FC663C">
        <w:rPr>
          <w:sz w:val="28"/>
          <w:szCs w:val="28"/>
        </w:rPr>
        <w:t>Статья 11. Обнародование муниципальных правовых актов</w:t>
      </w:r>
    </w:p>
    <w:p w:rsidR="00750BFB" w:rsidRDefault="00750BFB" w:rsidP="00750BFB">
      <w:pPr>
        <w:jc w:val="both"/>
        <w:rPr>
          <w:b/>
          <w:sz w:val="28"/>
          <w:szCs w:val="28"/>
        </w:rPr>
      </w:pPr>
    </w:p>
    <w:p w:rsidR="00B02DFA" w:rsidRDefault="00B02DFA" w:rsidP="00B02DFA">
      <w:pPr>
        <w:pStyle w:val="21"/>
        <w:ind w:firstLine="709"/>
        <w:jc w:val="both"/>
        <w:rPr>
          <w:szCs w:val="28"/>
        </w:rPr>
      </w:pPr>
      <w:r>
        <w:rPr>
          <w:szCs w:val="28"/>
        </w:rPr>
        <w:t xml:space="preserve">1. Официальным обнародованием нормативных правовых актов органов местного самоуправления является доведение до всеобщего сведения граждан, проживающих на территории </w:t>
      </w:r>
      <w:r w:rsidR="00750BFB" w:rsidRPr="00B02DFA">
        <w:rPr>
          <w:szCs w:val="28"/>
        </w:rPr>
        <w:t>Новотаманского</w:t>
      </w:r>
      <w:r>
        <w:rPr>
          <w:szCs w:val="28"/>
        </w:rPr>
        <w:t xml:space="preserve"> сельского поселения Темрюкского района, текста муниципального правового акта посредством размещения его в 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rsidR="00B02DFA" w:rsidRDefault="00B02DFA" w:rsidP="00B02DFA">
      <w:pPr>
        <w:ind w:firstLine="709"/>
        <w:jc w:val="both"/>
        <w:rPr>
          <w:sz w:val="28"/>
          <w:szCs w:val="28"/>
        </w:rPr>
      </w:pPr>
      <w:r>
        <w:rPr>
          <w:sz w:val="28"/>
          <w:szCs w:val="28"/>
        </w:rPr>
        <w:t xml:space="preserve">Информация о специально установленных для обнародования местах доводится до населения администрацией </w:t>
      </w:r>
      <w:r w:rsidR="00750BFB" w:rsidRPr="00B02DFA">
        <w:rPr>
          <w:sz w:val="28"/>
          <w:szCs w:val="28"/>
        </w:rPr>
        <w:t>Новотаманского</w:t>
      </w:r>
      <w:r>
        <w:rPr>
          <w:sz w:val="28"/>
          <w:szCs w:val="28"/>
        </w:rPr>
        <w:t xml:space="preserve"> сельского поселения Темрюкского района через средства массовой информации.</w:t>
      </w:r>
    </w:p>
    <w:p w:rsidR="00027AC0" w:rsidRDefault="00B02DFA" w:rsidP="00B02DFA">
      <w:pPr>
        <w:ind w:firstLine="709"/>
        <w:jc w:val="both"/>
        <w:rPr>
          <w:sz w:val="28"/>
          <w:szCs w:val="28"/>
        </w:rPr>
      </w:pPr>
      <w:r>
        <w:rPr>
          <w:sz w:val="28"/>
          <w:szCs w:val="28"/>
        </w:rPr>
        <w:t xml:space="preserve">Тексты муниципальных правовых актов должны находиться </w:t>
      </w:r>
      <w:proofErr w:type="gramStart"/>
      <w:r>
        <w:rPr>
          <w:sz w:val="28"/>
          <w:szCs w:val="28"/>
        </w:rPr>
        <w:t>в</w:t>
      </w:r>
      <w:proofErr w:type="gramEnd"/>
      <w:r>
        <w:rPr>
          <w:sz w:val="28"/>
          <w:szCs w:val="28"/>
        </w:rPr>
        <w:t xml:space="preserve"> </w:t>
      </w:r>
    </w:p>
    <w:p w:rsidR="00027AC0" w:rsidRDefault="00027AC0" w:rsidP="00B02DFA">
      <w:pPr>
        <w:ind w:firstLine="709"/>
        <w:jc w:val="both"/>
        <w:rPr>
          <w:sz w:val="28"/>
          <w:szCs w:val="28"/>
        </w:rPr>
      </w:pPr>
    </w:p>
    <w:p w:rsidR="00B02DFA" w:rsidRDefault="00B02DFA" w:rsidP="00027AC0">
      <w:pPr>
        <w:jc w:val="both"/>
        <w:rPr>
          <w:sz w:val="28"/>
          <w:szCs w:val="28"/>
        </w:rPr>
      </w:pPr>
      <w:r>
        <w:rPr>
          <w:sz w:val="28"/>
          <w:szCs w:val="28"/>
        </w:rPr>
        <w:lastRenderedPageBreak/>
        <w:t xml:space="preserve">специально установленных для обнародования </w:t>
      </w:r>
      <w:proofErr w:type="gramStart"/>
      <w:r>
        <w:rPr>
          <w:sz w:val="28"/>
          <w:szCs w:val="28"/>
        </w:rPr>
        <w:t>местах</w:t>
      </w:r>
      <w:proofErr w:type="gramEnd"/>
      <w:r>
        <w:rPr>
          <w:sz w:val="28"/>
          <w:szCs w:val="28"/>
        </w:rPr>
        <w:t xml:space="preserve"> в течение не менее чем десять календарных дней с момента их обнародования.</w:t>
      </w:r>
    </w:p>
    <w:p w:rsidR="00B02DFA" w:rsidRDefault="00B02DFA" w:rsidP="00B02DFA">
      <w:pPr>
        <w:pStyle w:val="a4"/>
        <w:ind w:firstLine="709"/>
        <w:rPr>
          <w:szCs w:val="28"/>
        </w:rPr>
      </w:pPr>
      <w:r>
        <w:rPr>
          <w:szCs w:val="28"/>
        </w:rPr>
        <w:t xml:space="preserve">При этом, в случае, если объем подлежащего обнародованию муниципального правового акта превышает 20 печатных листов формата А4,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 </w:t>
      </w:r>
    </w:p>
    <w:p w:rsidR="00B02DFA" w:rsidRDefault="00B02DFA" w:rsidP="00B02DFA">
      <w:pPr>
        <w:pStyle w:val="a4"/>
        <w:ind w:firstLine="709"/>
        <w:rPr>
          <w:szCs w:val="28"/>
        </w:rPr>
      </w:pPr>
      <w:r>
        <w:rPr>
          <w:szCs w:val="28"/>
        </w:rPr>
        <w:t xml:space="preserve">2. Оригинал муниципального правового акта хранится в органе </w:t>
      </w:r>
      <w:r w:rsidR="00750BFB" w:rsidRPr="00B02DFA">
        <w:rPr>
          <w:szCs w:val="28"/>
        </w:rPr>
        <w:t>Новотаманского</w:t>
      </w:r>
      <w:r>
        <w:rPr>
          <w:szCs w:val="28"/>
        </w:rPr>
        <w:t xml:space="preserve"> сельского поселения Темрюкского района, издавшем соответствующий акт, копия передается в библиотек</w:t>
      </w:r>
      <w:r w:rsidR="00750BFB">
        <w:rPr>
          <w:szCs w:val="28"/>
        </w:rPr>
        <w:t>и</w:t>
      </w:r>
      <w:r>
        <w:rPr>
          <w:szCs w:val="28"/>
        </w:rPr>
        <w:t xml:space="preserve"> </w:t>
      </w:r>
      <w:r w:rsidR="00750BFB" w:rsidRPr="00B02DFA">
        <w:rPr>
          <w:szCs w:val="28"/>
        </w:rPr>
        <w:t>Новотаманского</w:t>
      </w:r>
      <w:r w:rsidR="00750BFB">
        <w:rPr>
          <w:szCs w:val="28"/>
        </w:rPr>
        <w:t xml:space="preserve"> </w:t>
      </w:r>
      <w:r>
        <w:rPr>
          <w:szCs w:val="28"/>
        </w:rPr>
        <w:t>сельского поселения Темрюкского района, которые обеспечивают гражданам возможность ознакомления с муниципальным правовым актом без взимания платы.</w:t>
      </w:r>
    </w:p>
    <w:p w:rsidR="00B02DFA" w:rsidRDefault="00B02DFA" w:rsidP="00B02DFA">
      <w:pPr>
        <w:pStyle w:val="ConsNormal"/>
        <w:ind w:firstLine="709"/>
        <w:jc w:val="both"/>
        <w:rPr>
          <w:rFonts w:ascii="Times New Roman" w:hAnsi="Times New Roman"/>
          <w:sz w:val="28"/>
          <w:szCs w:val="28"/>
        </w:rPr>
      </w:pPr>
      <w:r>
        <w:rPr>
          <w:rFonts w:ascii="Times New Roman" w:hAnsi="Times New Roman"/>
          <w:sz w:val="28"/>
          <w:szCs w:val="28"/>
        </w:rPr>
        <w:t>3.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w:t>
      </w:r>
    </w:p>
    <w:p w:rsidR="00B02DFA" w:rsidRDefault="00B02DFA" w:rsidP="00B02DFA">
      <w:pPr>
        <w:ind w:firstLine="708"/>
        <w:jc w:val="both"/>
        <w:rPr>
          <w:sz w:val="28"/>
          <w:szCs w:val="28"/>
        </w:rPr>
      </w:pPr>
      <w:r>
        <w:rPr>
          <w:sz w:val="28"/>
          <w:szCs w:val="28"/>
        </w:rPr>
        <w:t>Указанный акт об обнародовании подписывается Главой и представителями учреждений и организаций, в ведении которых находятся места, использованные для обнародования</w:t>
      </w:r>
    </w:p>
    <w:p w:rsidR="00B02DFA" w:rsidRDefault="00B02DFA" w:rsidP="00B02DFA">
      <w:pPr>
        <w:rPr>
          <w:sz w:val="28"/>
          <w:szCs w:val="28"/>
        </w:rPr>
      </w:pPr>
    </w:p>
    <w:p w:rsidR="00B02DFA" w:rsidRPr="00FC663C" w:rsidRDefault="00B02DFA" w:rsidP="00750BFB">
      <w:pPr>
        <w:jc w:val="center"/>
        <w:rPr>
          <w:sz w:val="28"/>
          <w:szCs w:val="28"/>
        </w:rPr>
      </w:pPr>
      <w:r w:rsidRPr="00FC663C">
        <w:rPr>
          <w:sz w:val="28"/>
          <w:szCs w:val="28"/>
        </w:rPr>
        <w:t>Статья 12. Вступление в силу муниципальных правовых актов</w:t>
      </w:r>
    </w:p>
    <w:p w:rsidR="00750BFB" w:rsidRPr="00FC663C" w:rsidRDefault="00750BFB" w:rsidP="00B02DFA">
      <w:pPr>
        <w:ind w:firstLine="708"/>
        <w:jc w:val="both"/>
        <w:rPr>
          <w:sz w:val="28"/>
          <w:szCs w:val="28"/>
        </w:rPr>
      </w:pPr>
    </w:p>
    <w:p w:rsidR="00B02DFA" w:rsidRDefault="00B02DFA" w:rsidP="00B02DFA">
      <w:pPr>
        <w:ind w:firstLine="708"/>
        <w:jc w:val="both"/>
        <w:rPr>
          <w:sz w:val="28"/>
          <w:szCs w:val="28"/>
        </w:rPr>
      </w:pPr>
      <w:r>
        <w:rPr>
          <w:sz w:val="28"/>
          <w:szCs w:val="28"/>
        </w:rPr>
        <w:t>1. Действие муниципального правового акта начинается с момента его вступления в силу и прекращается в момент утраты им силы.</w:t>
      </w:r>
    </w:p>
    <w:p w:rsidR="00B02DFA" w:rsidRDefault="00B02DFA" w:rsidP="00B02DFA">
      <w:pPr>
        <w:ind w:firstLine="708"/>
        <w:jc w:val="both"/>
        <w:rPr>
          <w:sz w:val="28"/>
          <w:szCs w:val="28"/>
        </w:rPr>
      </w:pPr>
      <w:r>
        <w:rPr>
          <w:sz w:val="28"/>
          <w:szCs w:val="28"/>
        </w:rPr>
        <w:t xml:space="preserve">2. Муниципальные правовые акты вступают в силу в порядке, установленном Уставом </w:t>
      </w:r>
      <w:r w:rsidR="00750BFB" w:rsidRPr="00B02DFA">
        <w:rPr>
          <w:sz w:val="28"/>
          <w:szCs w:val="28"/>
        </w:rPr>
        <w:t>Новотаманского</w:t>
      </w:r>
      <w:r>
        <w:rPr>
          <w:sz w:val="28"/>
          <w:szCs w:val="28"/>
        </w:rPr>
        <w:t xml:space="preserve"> сельского поселения Темрюкского района и настоящим Положением, за исключением решений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днях их официального опубликования, и не ранее 1-го числа очередного налогового периода по соответствующему налогу, за исключением случаев, предусмотренных Налоговым кодексом Российской Федерации.</w:t>
      </w:r>
    </w:p>
    <w:p w:rsidR="00B02DFA" w:rsidRDefault="00B02DFA" w:rsidP="00B02DFA">
      <w:pPr>
        <w:ind w:firstLine="708"/>
        <w:jc w:val="both"/>
        <w:rPr>
          <w:sz w:val="28"/>
          <w:szCs w:val="28"/>
        </w:rPr>
      </w:pPr>
      <w:r>
        <w:rPr>
          <w:sz w:val="28"/>
          <w:szCs w:val="28"/>
        </w:rPr>
        <w:t xml:space="preserve">3. Муниципальные правовые акты органов местного самоуправления </w:t>
      </w:r>
      <w:r w:rsidR="00750BFB" w:rsidRPr="00B02DFA">
        <w:rPr>
          <w:sz w:val="28"/>
          <w:szCs w:val="28"/>
        </w:rPr>
        <w:t>Новотаманского</w:t>
      </w:r>
      <w:r>
        <w:rPr>
          <w:sz w:val="28"/>
          <w:szCs w:val="28"/>
        </w:rPr>
        <w:t xml:space="preserve"> сельского поселения Темрюкского района, затрагивающие права, свободы и обязанности человека и граждан, вступают в силу после их официального опубликования (обнародования), если самими актами не установлен более поздний срок их вступления в силу.</w:t>
      </w:r>
    </w:p>
    <w:p w:rsidR="00B02DFA" w:rsidRDefault="00B02DFA" w:rsidP="00B02DFA">
      <w:pPr>
        <w:ind w:firstLine="708"/>
        <w:jc w:val="both"/>
        <w:rPr>
          <w:sz w:val="28"/>
          <w:szCs w:val="28"/>
        </w:rPr>
      </w:pPr>
      <w:r>
        <w:rPr>
          <w:sz w:val="28"/>
          <w:szCs w:val="28"/>
        </w:rPr>
        <w:t xml:space="preserve">4. Ненормативные правовые акты органов местного самоуправления </w:t>
      </w:r>
      <w:r w:rsidR="00750BFB" w:rsidRPr="00B02DFA">
        <w:rPr>
          <w:sz w:val="28"/>
          <w:szCs w:val="28"/>
        </w:rPr>
        <w:t>Новотаманского</w:t>
      </w:r>
      <w:r>
        <w:rPr>
          <w:sz w:val="28"/>
          <w:szCs w:val="28"/>
        </w:rPr>
        <w:t xml:space="preserve"> сельского поселения Темрюкского района и должностных лиц местного самоуправления </w:t>
      </w:r>
      <w:r w:rsidR="00750BFB" w:rsidRPr="00B02DFA">
        <w:rPr>
          <w:sz w:val="28"/>
          <w:szCs w:val="28"/>
        </w:rPr>
        <w:t>Новотаманского</w:t>
      </w:r>
      <w:r>
        <w:rPr>
          <w:sz w:val="28"/>
          <w:szCs w:val="28"/>
        </w:rPr>
        <w:t xml:space="preserve"> сельского поселения Темрюкского района вступают в силу со дня их подписания, если иной порядок не оговорен в самом правовом акте.</w:t>
      </w:r>
    </w:p>
    <w:p w:rsidR="00B02DFA" w:rsidRDefault="00B02DFA" w:rsidP="00B02DFA">
      <w:pPr>
        <w:jc w:val="both"/>
        <w:rPr>
          <w:sz w:val="28"/>
          <w:szCs w:val="28"/>
        </w:rPr>
      </w:pPr>
    </w:p>
    <w:p w:rsidR="00027AC0" w:rsidRDefault="00027AC0" w:rsidP="00B02DFA">
      <w:pPr>
        <w:jc w:val="both"/>
        <w:rPr>
          <w:sz w:val="28"/>
          <w:szCs w:val="28"/>
        </w:rPr>
      </w:pPr>
    </w:p>
    <w:p w:rsidR="00027AC0" w:rsidRDefault="00027AC0" w:rsidP="00B02DFA">
      <w:pPr>
        <w:jc w:val="both"/>
        <w:rPr>
          <w:sz w:val="28"/>
          <w:szCs w:val="28"/>
        </w:rPr>
      </w:pPr>
    </w:p>
    <w:p w:rsidR="00B02DFA" w:rsidRPr="00FC663C" w:rsidRDefault="00B02DFA" w:rsidP="00750BFB">
      <w:pPr>
        <w:jc w:val="center"/>
        <w:rPr>
          <w:sz w:val="28"/>
          <w:szCs w:val="28"/>
        </w:rPr>
      </w:pPr>
      <w:r w:rsidRPr="00FC663C">
        <w:rPr>
          <w:sz w:val="28"/>
          <w:szCs w:val="28"/>
        </w:rPr>
        <w:lastRenderedPageBreak/>
        <w:t>Статья 13. Срок действия муниципальных правовых актов</w:t>
      </w:r>
    </w:p>
    <w:p w:rsidR="00750BFB" w:rsidRDefault="00750BFB" w:rsidP="00750BFB">
      <w:pPr>
        <w:jc w:val="center"/>
        <w:rPr>
          <w:b/>
          <w:sz w:val="28"/>
          <w:szCs w:val="28"/>
        </w:rPr>
      </w:pPr>
    </w:p>
    <w:p w:rsidR="00B02DFA" w:rsidRDefault="00B02DFA" w:rsidP="00B02DFA">
      <w:pPr>
        <w:ind w:firstLine="708"/>
        <w:jc w:val="both"/>
        <w:rPr>
          <w:sz w:val="28"/>
          <w:szCs w:val="28"/>
        </w:rPr>
      </w:pPr>
      <w:r>
        <w:rPr>
          <w:sz w:val="28"/>
          <w:szCs w:val="28"/>
        </w:rPr>
        <w:t xml:space="preserve">1. Муниципальный правовой акт органов местного самоуправления </w:t>
      </w:r>
      <w:r w:rsidR="00750BFB" w:rsidRPr="00B02DFA">
        <w:rPr>
          <w:sz w:val="28"/>
          <w:szCs w:val="28"/>
        </w:rPr>
        <w:t>Новотаманского</w:t>
      </w:r>
      <w:r>
        <w:rPr>
          <w:sz w:val="28"/>
          <w:szCs w:val="28"/>
        </w:rPr>
        <w:t xml:space="preserve"> сельского поселения Темрюкского района и должностных лиц местного самоуправления </w:t>
      </w:r>
      <w:r w:rsidR="00750BFB" w:rsidRPr="00B02DFA">
        <w:rPr>
          <w:sz w:val="28"/>
          <w:szCs w:val="28"/>
        </w:rPr>
        <w:t>Новотаманского</w:t>
      </w:r>
      <w:r>
        <w:rPr>
          <w:sz w:val="28"/>
          <w:szCs w:val="28"/>
        </w:rPr>
        <w:t xml:space="preserve"> сельского поселения Темрюкского района действуют бессрочно, если срок его действия не указан в самом акте. Определенным временем может быть ограничено действие отдельных положений муниципального правового акта.</w:t>
      </w:r>
    </w:p>
    <w:p w:rsidR="00B02DFA" w:rsidRDefault="00B02DFA" w:rsidP="00B02DFA">
      <w:pPr>
        <w:ind w:firstLine="708"/>
        <w:jc w:val="both"/>
        <w:rPr>
          <w:sz w:val="28"/>
          <w:szCs w:val="28"/>
        </w:rPr>
      </w:pPr>
      <w:r>
        <w:rPr>
          <w:sz w:val="28"/>
          <w:szCs w:val="28"/>
        </w:rPr>
        <w:t>Ненормативный правовой акт действует в течение указанного в нем срока или в течение срока исполнения содержащихся в нем предписаний.</w:t>
      </w:r>
    </w:p>
    <w:p w:rsidR="00B02DFA" w:rsidRDefault="00B02DFA" w:rsidP="00B02DFA">
      <w:pPr>
        <w:ind w:firstLine="708"/>
        <w:jc w:val="both"/>
        <w:rPr>
          <w:sz w:val="28"/>
          <w:szCs w:val="28"/>
        </w:rPr>
      </w:pPr>
      <w:r>
        <w:rPr>
          <w:sz w:val="28"/>
          <w:szCs w:val="28"/>
        </w:rPr>
        <w:t>Временный срок действия муниципального правового акта может быть установлен для всего муниципального правового акта или его отдельных частей. В этом случае указывается, на какой срок этот муниципальный правовой акт (или его соответствующая часть) сохраняет действие.</w:t>
      </w:r>
    </w:p>
    <w:p w:rsidR="00B02DFA" w:rsidRDefault="00B02DFA" w:rsidP="00B02DFA">
      <w:pPr>
        <w:ind w:firstLine="708"/>
        <w:jc w:val="both"/>
        <w:rPr>
          <w:sz w:val="28"/>
          <w:szCs w:val="28"/>
        </w:rPr>
      </w:pPr>
      <w:r>
        <w:rPr>
          <w:sz w:val="28"/>
          <w:szCs w:val="28"/>
        </w:rPr>
        <w:t>До истечения установленного срока орган (должностное лицо), издавший муниципальный правовой акт, может принять решение о продлении его действия на новый срок или о придании ему бессрочного характера.</w:t>
      </w:r>
    </w:p>
    <w:p w:rsidR="00B02DFA" w:rsidRDefault="00B02DFA" w:rsidP="00B02DFA">
      <w:pPr>
        <w:ind w:firstLine="708"/>
        <w:jc w:val="both"/>
        <w:rPr>
          <w:sz w:val="28"/>
          <w:szCs w:val="28"/>
        </w:rPr>
      </w:pPr>
      <w:r>
        <w:rPr>
          <w:sz w:val="28"/>
          <w:szCs w:val="28"/>
        </w:rPr>
        <w:t xml:space="preserve">2. Муниципальные правовые акты, затрагивающие бюджетные отношения </w:t>
      </w:r>
      <w:r w:rsidR="00750BFB" w:rsidRPr="00B02DFA">
        <w:rPr>
          <w:sz w:val="28"/>
          <w:szCs w:val="28"/>
        </w:rPr>
        <w:t>Новотаманского</w:t>
      </w:r>
      <w:r>
        <w:rPr>
          <w:sz w:val="28"/>
          <w:szCs w:val="28"/>
        </w:rPr>
        <w:t xml:space="preserve"> сельского поселения Темрюкского района, действуют до исполнения бюджета в текущем финансовом году.</w:t>
      </w:r>
    </w:p>
    <w:p w:rsidR="00B02DFA" w:rsidRDefault="00B02DFA" w:rsidP="00B02DFA">
      <w:pPr>
        <w:jc w:val="both"/>
        <w:rPr>
          <w:sz w:val="28"/>
          <w:szCs w:val="28"/>
        </w:rPr>
      </w:pPr>
    </w:p>
    <w:p w:rsidR="00B02DFA" w:rsidRPr="00FC663C" w:rsidRDefault="00B02DFA" w:rsidP="00750BFB">
      <w:pPr>
        <w:jc w:val="center"/>
        <w:rPr>
          <w:sz w:val="28"/>
          <w:szCs w:val="28"/>
        </w:rPr>
      </w:pPr>
      <w:r w:rsidRPr="00FC663C">
        <w:rPr>
          <w:sz w:val="28"/>
          <w:szCs w:val="28"/>
        </w:rPr>
        <w:t>Статья 14. Действие муниципальных правовых актов в пространстве и по кругу лиц</w:t>
      </w:r>
    </w:p>
    <w:p w:rsidR="00750BFB" w:rsidRDefault="00750BFB" w:rsidP="00750BFB">
      <w:pPr>
        <w:jc w:val="center"/>
        <w:rPr>
          <w:b/>
          <w:sz w:val="28"/>
          <w:szCs w:val="28"/>
        </w:rPr>
      </w:pPr>
    </w:p>
    <w:p w:rsidR="00B02DFA" w:rsidRDefault="00B02DFA" w:rsidP="00B02DFA">
      <w:pPr>
        <w:ind w:firstLine="708"/>
        <w:jc w:val="both"/>
        <w:rPr>
          <w:sz w:val="28"/>
          <w:szCs w:val="28"/>
        </w:rPr>
      </w:pPr>
      <w:r>
        <w:rPr>
          <w:sz w:val="28"/>
          <w:szCs w:val="28"/>
        </w:rPr>
        <w:t>1. Действие муниципальных правовых актов начинается со дня их вступления в силу и прекращается в день утраты ими юридической силы.</w:t>
      </w:r>
    </w:p>
    <w:p w:rsidR="00B02DFA" w:rsidRDefault="00B02DFA" w:rsidP="00B02DFA">
      <w:pPr>
        <w:ind w:firstLine="708"/>
        <w:jc w:val="both"/>
        <w:rPr>
          <w:sz w:val="28"/>
          <w:szCs w:val="28"/>
        </w:rPr>
      </w:pPr>
      <w:r>
        <w:rPr>
          <w:sz w:val="28"/>
          <w:szCs w:val="28"/>
        </w:rPr>
        <w:t xml:space="preserve">2. Действие муниципальных правовых актов распространяется на всю территорию </w:t>
      </w:r>
      <w:r w:rsidR="00750BFB" w:rsidRPr="00B02DFA">
        <w:rPr>
          <w:sz w:val="28"/>
          <w:szCs w:val="28"/>
        </w:rPr>
        <w:t>Новотаманского</w:t>
      </w:r>
      <w:r w:rsidR="00750BFB">
        <w:rPr>
          <w:sz w:val="28"/>
          <w:szCs w:val="28"/>
        </w:rPr>
        <w:t xml:space="preserve"> </w:t>
      </w:r>
      <w:r>
        <w:rPr>
          <w:sz w:val="28"/>
          <w:szCs w:val="28"/>
        </w:rPr>
        <w:t xml:space="preserve">сельского поселения Темрюкского района, на всех лиц, проживающих и пребывающих на территории </w:t>
      </w:r>
      <w:r w:rsidR="0002086E" w:rsidRPr="00B02DFA">
        <w:rPr>
          <w:sz w:val="28"/>
          <w:szCs w:val="28"/>
        </w:rPr>
        <w:t>Новотаманского</w:t>
      </w:r>
      <w:r>
        <w:rPr>
          <w:sz w:val="28"/>
          <w:szCs w:val="28"/>
        </w:rPr>
        <w:t xml:space="preserve"> сельского поселения Темрюкского района, за исключением случаев, предусмотренных международными договорами Российской Федерации, законами Российской Федерации и законами Краснодарского края. В муниципальном правовом акте могут быть установлены иные пределы действия муниципального правового акта в пространстве и по кругу лиц.</w:t>
      </w:r>
    </w:p>
    <w:p w:rsidR="00B02DFA" w:rsidRDefault="00B02DFA" w:rsidP="00B02DFA">
      <w:pPr>
        <w:ind w:firstLine="708"/>
        <w:jc w:val="both"/>
        <w:rPr>
          <w:sz w:val="28"/>
          <w:szCs w:val="28"/>
        </w:rPr>
      </w:pPr>
      <w:r>
        <w:rPr>
          <w:sz w:val="28"/>
          <w:szCs w:val="28"/>
        </w:rPr>
        <w:t>3. Действие муниципального правового акта не распространяется на отношения, возникшие до его вступления в силу, если самим муниципальным правовым актом не установлено иное.</w:t>
      </w:r>
    </w:p>
    <w:p w:rsidR="00B02DFA" w:rsidRDefault="00B02DFA" w:rsidP="00B02DFA">
      <w:pPr>
        <w:ind w:firstLine="708"/>
        <w:jc w:val="both"/>
        <w:rPr>
          <w:sz w:val="28"/>
          <w:szCs w:val="28"/>
        </w:rPr>
      </w:pPr>
      <w:r>
        <w:rPr>
          <w:sz w:val="28"/>
          <w:szCs w:val="28"/>
        </w:rPr>
        <w:t>Придание муниципальному правовому акту обратной силы не должно ущемлять права граждан.</w:t>
      </w:r>
    </w:p>
    <w:p w:rsidR="00B02DFA" w:rsidRDefault="00B02DFA" w:rsidP="00B02DFA">
      <w:pPr>
        <w:ind w:firstLine="708"/>
        <w:jc w:val="both"/>
        <w:rPr>
          <w:sz w:val="28"/>
          <w:szCs w:val="28"/>
        </w:rPr>
      </w:pPr>
      <w:r>
        <w:rPr>
          <w:sz w:val="28"/>
          <w:szCs w:val="28"/>
        </w:rPr>
        <w:t xml:space="preserve">4. Ненормативные правовые акты органов местного самоуправления </w:t>
      </w:r>
      <w:r w:rsidR="0002086E" w:rsidRPr="00B02DFA">
        <w:rPr>
          <w:sz w:val="28"/>
          <w:szCs w:val="28"/>
        </w:rPr>
        <w:t>Новотаманского</w:t>
      </w:r>
      <w:r>
        <w:rPr>
          <w:sz w:val="28"/>
          <w:szCs w:val="28"/>
        </w:rPr>
        <w:t xml:space="preserve"> сельского поселения Темрюкского района и должностных лиц местного самоуправления </w:t>
      </w:r>
      <w:r w:rsidR="0002086E" w:rsidRPr="00B02DFA">
        <w:rPr>
          <w:sz w:val="28"/>
          <w:szCs w:val="28"/>
        </w:rPr>
        <w:t>Новотаманского</w:t>
      </w:r>
      <w:r>
        <w:rPr>
          <w:sz w:val="28"/>
          <w:szCs w:val="28"/>
        </w:rPr>
        <w:t xml:space="preserve"> сельского поселения Темрюкского района носят индивидуальный характер и распространяются на лиц, прямо указанных в акте.</w:t>
      </w:r>
    </w:p>
    <w:p w:rsidR="00B02DFA" w:rsidRDefault="00B02DFA" w:rsidP="00B02DFA">
      <w:pPr>
        <w:jc w:val="both"/>
        <w:rPr>
          <w:sz w:val="28"/>
          <w:szCs w:val="28"/>
        </w:rPr>
      </w:pPr>
    </w:p>
    <w:p w:rsidR="00B02DFA" w:rsidRPr="00FC663C" w:rsidRDefault="00B02DFA" w:rsidP="0002086E">
      <w:pPr>
        <w:jc w:val="center"/>
        <w:rPr>
          <w:sz w:val="28"/>
          <w:szCs w:val="28"/>
        </w:rPr>
      </w:pPr>
      <w:r w:rsidRPr="00FC663C">
        <w:rPr>
          <w:sz w:val="28"/>
          <w:szCs w:val="28"/>
        </w:rPr>
        <w:lastRenderedPageBreak/>
        <w:t>Статья 15. Отмена муниципальных правовых актов</w:t>
      </w:r>
    </w:p>
    <w:p w:rsidR="0002086E" w:rsidRDefault="0002086E" w:rsidP="00B02DFA">
      <w:pPr>
        <w:ind w:firstLine="708"/>
        <w:jc w:val="both"/>
        <w:rPr>
          <w:b/>
          <w:sz w:val="28"/>
          <w:szCs w:val="28"/>
        </w:rPr>
      </w:pPr>
    </w:p>
    <w:p w:rsidR="00B02DFA" w:rsidRDefault="00B02DFA" w:rsidP="00B02DFA">
      <w:pPr>
        <w:ind w:firstLine="708"/>
        <w:jc w:val="both"/>
        <w:rPr>
          <w:sz w:val="28"/>
          <w:szCs w:val="28"/>
        </w:rPr>
      </w:pPr>
      <w:r>
        <w:rPr>
          <w:sz w:val="28"/>
          <w:szCs w:val="28"/>
        </w:rPr>
        <w:t>1. Муниципальный правовой акт или его отдельные положения утрачивают юридическую силу в случаях:</w:t>
      </w:r>
    </w:p>
    <w:p w:rsidR="00B02DFA" w:rsidRDefault="00B02DFA" w:rsidP="00B02DFA">
      <w:pPr>
        <w:ind w:firstLine="708"/>
        <w:jc w:val="both"/>
        <w:rPr>
          <w:sz w:val="28"/>
          <w:szCs w:val="28"/>
        </w:rPr>
      </w:pPr>
      <w:r>
        <w:rPr>
          <w:sz w:val="28"/>
          <w:szCs w:val="28"/>
        </w:rPr>
        <w:t>истечения срока действия (срочный правовой акт);</w:t>
      </w:r>
    </w:p>
    <w:p w:rsidR="00B02DFA" w:rsidRDefault="00B02DFA" w:rsidP="00B02DFA">
      <w:pPr>
        <w:ind w:firstLine="708"/>
        <w:jc w:val="both"/>
        <w:rPr>
          <w:sz w:val="28"/>
          <w:szCs w:val="28"/>
        </w:rPr>
      </w:pPr>
      <w:r>
        <w:rPr>
          <w:sz w:val="28"/>
          <w:szCs w:val="28"/>
        </w:rPr>
        <w:t>принятия нового правового акта, отменяющего действующий правовой акт;</w:t>
      </w:r>
    </w:p>
    <w:p w:rsidR="00B02DFA" w:rsidRDefault="00B02DFA" w:rsidP="00B02DFA">
      <w:pPr>
        <w:ind w:firstLine="708"/>
        <w:jc w:val="both"/>
        <w:rPr>
          <w:sz w:val="28"/>
          <w:szCs w:val="28"/>
        </w:rPr>
      </w:pPr>
      <w:r>
        <w:rPr>
          <w:sz w:val="28"/>
          <w:szCs w:val="28"/>
        </w:rPr>
        <w:t>признания правового акта утратившим силу;</w:t>
      </w:r>
    </w:p>
    <w:p w:rsidR="00B02DFA" w:rsidRDefault="00B02DFA" w:rsidP="00B02DFA">
      <w:pPr>
        <w:ind w:left="708"/>
        <w:jc w:val="both"/>
        <w:rPr>
          <w:sz w:val="28"/>
          <w:szCs w:val="28"/>
        </w:rPr>
      </w:pPr>
      <w:r>
        <w:rPr>
          <w:sz w:val="28"/>
          <w:szCs w:val="28"/>
        </w:rPr>
        <w:t>отмены правового акта в соответствии с действующим законодательством;</w:t>
      </w:r>
    </w:p>
    <w:p w:rsidR="00B02DFA" w:rsidRDefault="00B02DFA" w:rsidP="00B02DFA">
      <w:pPr>
        <w:ind w:firstLine="708"/>
        <w:jc w:val="both"/>
        <w:rPr>
          <w:sz w:val="28"/>
          <w:szCs w:val="28"/>
        </w:rPr>
      </w:pPr>
      <w:r>
        <w:rPr>
          <w:sz w:val="28"/>
          <w:szCs w:val="28"/>
        </w:rPr>
        <w:t>признания правового акта недействующим и не подлежащим применению по решению суда;</w:t>
      </w:r>
    </w:p>
    <w:p w:rsidR="00B02DFA" w:rsidRDefault="00B02DFA" w:rsidP="00B02DFA">
      <w:pPr>
        <w:ind w:firstLine="708"/>
        <w:jc w:val="both"/>
        <w:rPr>
          <w:sz w:val="28"/>
          <w:szCs w:val="28"/>
        </w:rPr>
      </w:pPr>
      <w:r>
        <w:rPr>
          <w:sz w:val="28"/>
          <w:szCs w:val="28"/>
        </w:rPr>
        <w:t>в иных случаях, установленных действующим законодательством Российской Федерации.</w:t>
      </w:r>
    </w:p>
    <w:p w:rsidR="00B02DFA" w:rsidRDefault="00B02DFA" w:rsidP="00B02DFA">
      <w:pPr>
        <w:ind w:firstLine="708"/>
        <w:jc w:val="both"/>
        <w:rPr>
          <w:sz w:val="28"/>
          <w:szCs w:val="28"/>
        </w:rPr>
      </w:pPr>
      <w:r>
        <w:rPr>
          <w:sz w:val="28"/>
          <w:szCs w:val="28"/>
        </w:rPr>
        <w:t>Муниципальные правовые акты, которые устарели, либо противоречат вновь принятому (изданному) муниципальному правовому акту, либо полностью им поглощены, признаются утратившими силу путем принятия соответствующего акта.</w:t>
      </w:r>
    </w:p>
    <w:p w:rsidR="00B02DFA" w:rsidRDefault="00B02DFA" w:rsidP="00B02DFA">
      <w:pPr>
        <w:ind w:firstLine="708"/>
        <w:jc w:val="both"/>
        <w:rPr>
          <w:sz w:val="28"/>
          <w:szCs w:val="28"/>
        </w:rPr>
      </w:pPr>
      <w:r>
        <w:rPr>
          <w:sz w:val="28"/>
          <w:szCs w:val="28"/>
        </w:rPr>
        <w:t>Муниципальные правовые акты и их отдельные части, срок действия которых истек, утрачивают юридическую силу без принятия муниципального правового акта о признании их утратившими силу.</w:t>
      </w:r>
    </w:p>
    <w:p w:rsidR="00B02DFA" w:rsidRDefault="00B02DFA" w:rsidP="00B02DFA">
      <w:pPr>
        <w:ind w:firstLine="708"/>
        <w:jc w:val="both"/>
        <w:rPr>
          <w:sz w:val="28"/>
          <w:szCs w:val="28"/>
        </w:rPr>
      </w:pPr>
      <w:r>
        <w:rPr>
          <w:sz w:val="28"/>
          <w:szCs w:val="28"/>
        </w:rPr>
        <w:t>В случае принятия решения суда о признании муниципального правового акта (или его отдельного положения) недействующим и не подлежащим применению, такой правовой акт подлежит приведению в соответствие с федеральными законами и законами Краснодарского края или признанию утратившим силу.</w:t>
      </w:r>
    </w:p>
    <w:p w:rsidR="00B02DFA" w:rsidRDefault="00B02DFA" w:rsidP="00B02DFA">
      <w:pPr>
        <w:ind w:firstLine="708"/>
        <w:jc w:val="both"/>
        <w:rPr>
          <w:sz w:val="28"/>
          <w:szCs w:val="28"/>
        </w:rPr>
      </w:pPr>
      <w:r>
        <w:rPr>
          <w:sz w:val="28"/>
          <w:szCs w:val="28"/>
        </w:rPr>
        <w:t>Муниципальные нормативные правовые акты могут быть отменены:</w:t>
      </w:r>
    </w:p>
    <w:p w:rsidR="00B02DFA" w:rsidRDefault="00B02DFA" w:rsidP="00B02DFA">
      <w:pPr>
        <w:ind w:firstLine="708"/>
        <w:jc w:val="both"/>
        <w:rPr>
          <w:sz w:val="28"/>
          <w:szCs w:val="28"/>
        </w:rPr>
      </w:pPr>
      <w:r>
        <w:rPr>
          <w:sz w:val="28"/>
          <w:szCs w:val="28"/>
        </w:rPr>
        <w:t xml:space="preserve">органами местного самоуправления </w:t>
      </w:r>
      <w:r w:rsidR="0002086E" w:rsidRPr="00B02DFA">
        <w:rPr>
          <w:sz w:val="28"/>
          <w:szCs w:val="28"/>
        </w:rPr>
        <w:t>Новотаманского</w:t>
      </w:r>
      <w:r>
        <w:rPr>
          <w:sz w:val="28"/>
          <w:szCs w:val="28"/>
        </w:rPr>
        <w:t xml:space="preserve"> сельского поселения Темрюкского района и должностными лицами местного самоуправления </w:t>
      </w:r>
      <w:r w:rsidR="0002086E" w:rsidRPr="00B02DFA">
        <w:rPr>
          <w:sz w:val="28"/>
          <w:szCs w:val="28"/>
        </w:rPr>
        <w:t>Новотаманского</w:t>
      </w:r>
      <w:r>
        <w:rPr>
          <w:sz w:val="28"/>
          <w:szCs w:val="28"/>
        </w:rPr>
        <w:t xml:space="preserve"> сельского поселения Темрюкского района, принявшими (издавшими) соответствующий муниципальный правовой акт, судом, арбитражным судом;</w:t>
      </w:r>
    </w:p>
    <w:p w:rsidR="00B02DFA" w:rsidRDefault="00B02DFA" w:rsidP="00B02DFA">
      <w:pPr>
        <w:ind w:firstLine="708"/>
        <w:jc w:val="both"/>
        <w:rPr>
          <w:sz w:val="28"/>
          <w:szCs w:val="28"/>
        </w:rPr>
      </w:pPr>
      <w:r>
        <w:rPr>
          <w:sz w:val="28"/>
          <w:szCs w:val="28"/>
        </w:rPr>
        <w:t>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B02DFA" w:rsidRDefault="00B02DFA" w:rsidP="00B02DFA">
      <w:pPr>
        <w:ind w:firstLine="708"/>
        <w:jc w:val="both"/>
        <w:rPr>
          <w:sz w:val="28"/>
          <w:szCs w:val="28"/>
        </w:rPr>
      </w:pPr>
      <w:r>
        <w:rPr>
          <w:sz w:val="28"/>
          <w:szCs w:val="28"/>
        </w:rPr>
        <w:t>2. Отмена (признание утратившим силу) муниципального правового акта (его отдельной части) производится муниципальным правовым актом равной или большей юридической силы.</w:t>
      </w:r>
    </w:p>
    <w:p w:rsidR="00027AC0" w:rsidRDefault="00B02DFA" w:rsidP="00B02DFA">
      <w:pPr>
        <w:ind w:firstLine="708"/>
        <w:jc w:val="both"/>
        <w:rPr>
          <w:sz w:val="28"/>
          <w:szCs w:val="28"/>
        </w:rPr>
      </w:pPr>
      <w:r>
        <w:rPr>
          <w:sz w:val="28"/>
          <w:szCs w:val="28"/>
        </w:rPr>
        <w:t xml:space="preserve">В муниципальном правовом акте, в котором признается утратившим силу какой-либо основной муниципальный правовой акт, также признаются утратившими силу все муниципальные правовые акты о внесении в основной акт изменений в хронологическом порядке. При необходимости могут </w:t>
      </w:r>
    </w:p>
    <w:p w:rsidR="00027AC0" w:rsidRDefault="00027AC0" w:rsidP="00B02DFA">
      <w:pPr>
        <w:ind w:firstLine="708"/>
        <w:jc w:val="both"/>
        <w:rPr>
          <w:sz w:val="28"/>
          <w:szCs w:val="28"/>
        </w:rPr>
      </w:pPr>
    </w:p>
    <w:p w:rsidR="00B02DFA" w:rsidRDefault="00B02DFA" w:rsidP="00027AC0">
      <w:pPr>
        <w:jc w:val="both"/>
        <w:rPr>
          <w:sz w:val="28"/>
          <w:szCs w:val="28"/>
        </w:rPr>
      </w:pPr>
      <w:r>
        <w:rPr>
          <w:sz w:val="28"/>
          <w:szCs w:val="28"/>
        </w:rPr>
        <w:lastRenderedPageBreak/>
        <w:t>признаваться утратившими силу отдельные части муниципального правового акта.</w:t>
      </w:r>
    </w:p>
    <w:p w:rsidR="00B02DFA" w:rsidRDefault="00B02DFA" w:rsidP="00B02DFA">
      <w:pPr>
        <w:ind w:firstLine="708"/>
        <w:jc w:val="both"/>
        <w:rPr>
          <w:sz w:val="28"/>
          <w:szCs w:val="28"/>
        </w:rPr>
      </w:pPr>
      <w:r>
        <w:rPr>
          <w:sz w:val="28"/>
          <w:szCs w:val="28"/>
        </w:rPr>
        <w:t xml:space="preserve">При отмене (признании утратившим силу) нормативного правового акта, помимо официального обозначения (вид акта; орган или должностное лицо местного самоуправления </w:t>
      </w:r>
      <w:r w:rsidR="0002086E" w:rsidRPr="00B02DFA">
        <w:rPr>
          <w:sz w:val="28"/>
          <w:szCs w:val="28"/>
        </w:rPr>
        <w:t>Новотаманского</w:t>
      </w:r>
      <w:r>
        <w:rPr>
          <w:sz w:val="28"/>
          <w:szCs w:val="28"/>
        </w:rPr>
        <w:t xml:space="preserve"> сельского поселения Темрюкского района, принявшее акт; дата, номер и наименование акта), указываются сведения об источнике его официального опубликования, а также об источнике официального опубликования нормативного правового акта, которым вносились в него изменения.</w:t>
      </w:r>
    </w:p>
    <w:p w:rsidR="00B02DFA" w:rsidRDefault="00B02DFA" w:rsidP="00B02DFA">
      <w:pPr>
        <w:jc w:val="both"/>
        <w:rPr>
          <w:sz w:val="28"/>
          <w:szCs w:val="28"/>
        </w:rPr>
      </w:pPr>
    </w:p>
    <w:p w:rsidR="00B02DFA" w:rsidRPr="00FC663C" w:rsidRDefault="00B02DFA" w:rsidP="0002086E">
      <w:pPr>
        <w:jc w:val="center"/>
        <w:rPr>
          <w:sz w:val="28"/>
          <w:szCs w:val="28"/>
        </w:rPr>
      </w:pPr>
      <w:r w:rsidRPr="00FC663C">
        <w:rPr>
          <w:sz w:val="28"/>
          <w:szCs w:val="28"/>
        </w:rPr>
        <w:t>Статья 16. Приостановление действия муниципальных правовых актов</w:t>
      </w:r>
    </w:p>
    <w:p w:rsidR="0002086E" w:rsidRDefault="0002086E" w:rsidP="0002086E">
      <w:pPr>
        <w:jc w:val="center"/>
        <w:rPr>
          <w:b/>
          <w:sz w:val="28"/>
          <w:szCs w:val="28"/>
        </w:rPr>
      </w:pPr>
    </w:p>
    <w:p w:rsidR="00B02DFA" w:rsidRDefault="00B02DFA" w:rsidP="00B02DFA">
      <w:pPr>
        <w:ind w:firstLine="708"/>
        <w:jc w:val="both"/>
        <w:rPr>
          <w:sz w:val="28"/>
          <w:szCs w:val="28"/>
        </w:rPr>
      </w:pPr>
      <w:r>
        <w:rPr>
          <w:sz w:val="28"/>
          <w:szCs w:val="28"/>
        </w:rPr>
        <w:t>1. Действие муниципального правового акта или его отдельных положений может быть приостановлено на определенный срок до наступления определенного события или на неопределенный срок:</w:t>
      </w:r>
    </w:p>
    <w:p w:rsidR="00B02DFA" w:rsidRDefault="00B02DFA" w:rsidP="00B02DFA">
      <w:pPr>
        <w:ind w:firstLine="708"/>
        <w:jc w:val="both"/>
        <w:rPr>
          <w:sz w:val="28"/>
          <w:szCs w:val="28"/>
        </w:rPr>
      </w:pPr>
      <w:r>
        <w:rPr>
          <w:sz w:val="28"/>
          <w:szCs w:val="28"/>
        </w:rPr>
        <w:t xml:space="preserve">органами местного самоуправления </w:t>
      </w:r>
      <w:r w:rsidR="0002086E" w:rsidRPr="00B02DFA">
        <w:rPr>
          <w:sz w:val="28"/>
          <w:szCs w:val="28"/>
        </w:rPr>
        <w:t>Новотаманского</w:t>
      </w:r>
      <w:r>
        <w:rPr>
          <w:sz w:val="28"/>
          <w:szCs w:val="28"/>
        </w:rPr>
        <w:t xml:space="preserve"> сельского поселения Темрюкского района и должностными лицами местного самоуправления </w:t>
      </w:r>
      <w:r w:rsidR="0002086E" w:rsidRPr="00B02DFA">
        <w:rPr>
          <w:sz w:val="28"/>
          <w:szCs w:val="28"/>
        </w:rPr>
        <w:t>Новотаманского</w:t>
      </w:r>
      <w:r>
        <w:rPr>
          <w:sz w:val="28"/>
          <w:szCs w:val="28"/>
        </w:rPr>
        <w:t xml:space="preserve"> сельского поселения Темрюкского района, принявшими (издавшими) соответствующий муниципальный правовой акт;</w:t>
      </w:r>
    </w:p>
    <w:p w:rsidR="00B02DFA" w:rsidRDefault="00B02DFA" w:rsidP="00B02DFA">
      <w:pPr>
        <w:ind w:firstLine="708"/>
        <w:jc w:val="both"/>
        <w:rPr>
          <w:sz w:val="28"/>
          <w:szCs w:val="28"/>
        </w:rPr>
      </w:pPr>
      <w:r>
        <w:rPr>
          <w:sz w:val="28"/>
          <w:szCs w:val="28"/>
        </w:rPr>
        <w:t>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B02DFA" w:rsidRDefault="00B02DFA" w:rsidP="00B02DFA">
      <w:pPr>
        <w:ind w:firstLine="708"/>
        <w:jc w:val="both"/>
        <w:rPr>
          <w:sz w:val="28"/>
          <w:szCs w:val="28"/>
        </w:rPr>
      </w:pPr>
      <w:r>
        <w:rPr>
          <w:sz w:val="28"/>
          <w:szCs w:val="28"/>
        </w:rPr>
        <w:t>Действие нормативных муниципальных правовых актов может быть приостановлено также по решению суда общей юрисдикции, арбитражного суда в установленном законодательством порядке.</w:t>
      </w:r>
    </w:p>
    <w:p w:rsidR="00B02DFA" w:rsidRDefault="00B02DFA" w:rsidP="00B02DFA">
      <w:pPr>
        <w:ind w:firstLine="708"/>
        <w:jc w:val="both"/>
        <w:rPr>
          <w:sz w:val="28"/>
          <w:szCs w:val="28"/>
        </w:rPr>
      </w:pPr>
      <w:r>
        <w:rPr>
          <w:sz w:val="28"/>
          <w:szCs w:val="28"/>
        </w:rPr>
        <w:t>2. Если действие муниципального правового акта или его отдельных положений было приостановлено на определенный срок или до наступления определенного события, то муниципальный правовой акт или его отдельные положения вводятся в действие на следующий день после окончания определенного срока или после наступления определенного события.</w:t>
      </w:r>
    </w:p>
    <w:p w:rsidR="00B02DFA" w:rsidRPr="00B02DFA" w:rsidRDefault="00B02DFA" w:rsidP="00B02DFA">
      <w:pPr>
        <w:ind w:firstLine="708"/>
        <w:jc w:val="both"/>
        <w:rPr>
          <w:sz w:val="28"/>
          <w:szCs w:val="28"/>
        </w:rPr>
      </w:pPr>
      <w:r>
        <w:rPr>
          <w:sz w:val="28"/>
          <w:szCs w:val="28"/>
        </w:rPr>
        <w:t xml:space="preserve">Если действие муниципального правового акта или его отдельных положений было приостановлено на неопределенный срок, то муниципальный правовой акт или его отдельные положения вводятся в действие путем издания соответствующего правового акта органа местного самоуправления </w:t>
      </w:r>
      <w:r w:rsidR="0002086E" w:rsidRPr="00B02DFA">
        <w:rPr>
          <w:sz w:val="28"/>
          <w:szCs w:val="28"/>
        </w:rPr>
        <w:t>Новотаманского</w:t>
      </w:r>
      <w:r>
        <w:rPr>
          <w:sz w:val="28"/>
          <w:szCs w:val="28"/>
        </w:rPr>
        <w:t xml:space="preserve"> сельского поселения Темрюкского района или должностного лица местного самоуправления </w:t>
      </w:r>
      <w:r w:rsidR="0002086E" w:rsidRPr="00B02DFA">
        <w:rPr>
          <w:sz w:val="28"/>
          <w:szCs w:val="28"/>
        </w:rPr>
        <w:t>Новотаманского</w:t>
      </w:r>
      <w:r>
        <w:rPr>
          <w:sz w:val="28"/>
          <w:szCs w:val="28"/>
        </w:rPr>
        <w:t xml:space="preserve"> сельского поселения Темрюкского района.</w:t>
      </w:r>
    </w:p>
    <w:p w:rsidR="00B02DFA" w:rsidRDefault="00B02DFA" w:rsidP="00B02DFA">
      <w:pPr>
        <w:jc w:val="both"/>
        <w:rPr>
          <w:sz w:val="28"/>
          <w:szCs w:val="28"/>
        </w:rPr>
      </w:pPr>
    </w:p>
    <w:p w:rsidR="00B02DFA" w:rsidRPr="00FC663C" w:rsidRDefault="00B02DFA" w:rsidP="0002086E">
      <w:pPr>
        <w:jc w:val="center"/>
        <w:rPr>
          <w:sz w:val="28"/>
          <w:szCs w:val="28"/>
        </w:rPr>
      </w:pPr>
      <w:r w:rsidRPr="00FC663C">
        <w:rPr>
          <w:sz w:val="28"/>
          <w:szCs w:val="28"/>
        </w:rPr>
        <w:t>Статья 17. Изменение муниципальных правовых актов</w:t>
      </w:r>
    </w:p>
    <w:p w:rsidR="0002086E" w:rsidRDefault="0002086E" w:rsidP="00B02DFA">
      <w:pPr>
        <w:ind w:firstLine="708"/>
        <w:jc w:val="both"/>
        <w:rPr>
          <w:b/>
          <w:sz w:val="28"/>
          <w:szCs w:val="28"/>
        </w:rPr>
      </w:pPr>
    </w:p>
    <w:p w:rsidR="00B02DFA" w:rsidRDefault="00B02DFA" w:rsidP="00B02DFA">
      <w:pPr>
        <w:ind w:firstLine="708"/>
        <w:jc w:val="both"/>
        <w:rPr>
          <w:sz w:val="28"/>
          <w:szCs w:val="28"/>
        </w:rPr>
      </w:pPr>
      <w:r>
        <w:rPr>
          <w:sz w:val="28"/>
          <w:szCs w:val="28"/>
        </w:rPr>
        <w:t>1. Изменения в муниципальный правовой акт вносятся муниципальным правовым актом того же вида, каким принят (утвержден) изменяемый муниципальный правовой акт.</w:t>
      </w:r>
    </w:p>
    <w:p w:rsidR="00B02DFA" w:rsidRDefault="00B02DFA" w:rsidP="00B02DFA">
      <w:pPr>
        <w:ind w:firstLine="708"/>
        <w:jc w:val="both"/>
        <w:rPr>
          <w:sz w:val="28"/>
          <w:szCs w:val="28"/>
        </w:rPr>
      </w:pPr>
      <w:r>
        <w:rPr>
          <w:sz w:val="28"/>
          <w:szCs w:val="28"/>
        </w:rPr>
        <w:lastRenderedPageBreak/>
        <w:t>В случае ликвидации или реорганизации (преобразования) муниципального органа вопросы об изменении, приостановлении и прекращении действия муниципальных правовых актов, принятых (изданных) данным органом, решаются его правопреемником или вышестоящим муниципальным органом либо органом, принявшим решение о ликвидации или реорганизации указанного органа.</w:t>
      </w:r>
    </w:p>
    <w:p w:rsidR="00B02DFA" w:rsidRDefault="00B02DFA" w:rsidP="00B02DFA">
      <w:pPr>
        <w:ind w:firstLine="708"/>
        <w:jc w:val="both"/>
        <w:rPr>
          <w:sz w:val="28"/>
          <w:szCs w:val="28"/>
        </w:rPr>
      </w:pPr>
      <w:r>
        <w:rPr>
          <w:sz w:val="28"/>
          <w:szCs w:val="28"/>
        </w:rPr>
        <w:t>2. Внесение изменений в муниципальный правовой акт может осуществляться путем принятия его новой редакции, при этом отменяется предыдущая редакция.</w:t>
      </w:r>
    </w:p>
    <w:p w:rsidR="00B02DFA" w:rsidRDefault="00B02DFA" w:rsidP="00B02DFA">
      <w:pPr>
        <w:ind w:firstLine="708"/>
        <w:jc w:val="both"/>
        <w:rPr>
          <w:sz w:val="28"/>
          <w:szCs w:val="28"/>
        </w:rPr>
      </w:pPr>
      <w:r>
        <w:rPr>
          <w:sz w:val="28"/>
          <w:szCs w:val="28"/>
        </w:rPr>
        <w:t>Если изменения в муниципальный правовой акт предусматривают исключение из текста акта его отдельной части, исключенный текст заменяется словами «Исключена (исключен)» с указанием части муниципального правового акта и полного наименования, даты и номера правового акта, которым вносилось изменение. При этом номера или буквы, обозначающие исключаемые части текста, сохраняются.</w:t>
      </w:r>
    </w:p>
    <w:p w:rsidR="00B02DFA" w:rsidRDefault="00B02DFA" w:rsidP="00B02DFA">
      <w:pPr>
        <w:ind w:firstLine="708"/>
        <w:jc w:val="both"/>
        <w:rPr>
          <w:sz w:val="28"/>
          <w:szCs w:val="28"/>
        </w:rPr>
      </w:pPr>
      <w:r>
        <w:rPr>
          <w:sz w:val="28"/>
          <w:szCs w:val="28"/>
        </w:rPr>
        <w:t>При принятии (издании) нового муниципального правового акта вносятся необходимые изменения в ранее принятые (изданные) муниципальные правовые акты (действующая редакция).</w:t>
      </w:r>
    </w:p>
    <w:p w:rsidR="00B02DFA" w:rsidRDefault="00B02DFA" w:rsidP="00B02DFA">
      <w:pPr>
        <w:ind w:firstLine="708"/>
        <w:jc w:val="both"/>
        <w:rPr>
          <w:sz w:val="28"/>
          <w:szCs w:val="28"/>
        </w:rPr>
      </w:pPr>
      <w:r>
        <w:rPr>
          <w:sz w:val="28"/>
          <w:szCs w:val="28"/>
        </w:rPr>
        <w:t>В случае если при принятии (издании) нового муниципального правового акта необходимо внесение изменений в иные муниципальные правовые акты или признание утратившими силу муниципальных правовых актов, одновременно с проектом нового правового акта вносятся соответствующие предложения.</w:t>
      </w:r>
    </w:p>
    <w:p w:rsidR="00B02DFA" w:rsidRDefault="00B02DFA" w:rsidP="00B02DFA">
      <w:pPr>
        <w:ind w:firstLine="708"/>
        <w:jc w:val="both"/>
        <w:rPr>
          <w:sz w:val="28"/>
          <w:szCs w:val="28"/>
        </w:rPr>
      </w:pPr>
      <w:r>
        <w:rPr>
          <w:sz w:val="28"/>
          <w:szCs w:val="28"/>
        </w:rPr>
        <w:t xml:space="preserve">В случае если изменения вносились в муниципальный правовой акт неоднократно, что создает трудности в его </w:t>
      </w:r>
      <w:proofErr w:type="spellStart"/>
      <w:r>
        <w:rPr>
          <w:sz w:val="28"/>
          <w:szCs w:val="28"/>
        </w:rPr>
        <w:t>правоприменении</w:t>
      </w:r>
      <w:proofErr w:type="spellEnd"/>
      <w:r>
        <w:rPr>
          <w:sz w:val="28"/>
          <w:szCs w:val="28"/>
        </w:rPr>
        <w:t>, необходимо изложение муниципального правового акта в новой редакции либо признание его утратившим силу с последующим принятием нового муниципального правового акта с прежним предметом правового регулирования.</w:t>
      </w:r>
    </w:p>
    <w:p w:rsidR="00B02DFA" w:rsidRDefault="00B02DFA" w:rsidP="00B02DFA">
      <w:pPr>
        <w:ind w:firstLine="708"/>
        <w:jc w:val="both"/>
        <w:rPr>
          <w:sz w:val="28"/>
          <w:szCs w:val="28"/>
        </w:rPr>
      </w:pPr>
      <w:r>
        <w:rPr>
          <w:sz w:val="28"/>
          <w:szCs w:val="28"/>
        </w:rPr>
        <w:t>Не допускается внесение изменений в муниципальные правовые акты о внесении изменений в муниципальные правовые акты.</w:t>
      </w:r>
    </w:p>
    <w:p w:rsidR="00B02DFA" w:rsidRDefault="00B02DFA" w:rsidP="00B02DFA">
      <w:pPr>
        <w:jc w:val="both"/>
        <w:rPr>
          <w:sz w:val="28"/>
          <w:szCs w:val="28"/>
        </w:rPr>
      </w:pPr>
    </w:p>
    <w:p w:rsidR="00B02DFA" w:rsidRPr="00FC663C" w:rsidRDefault="00B02DFA" w:rsidP="0002086E">
      <w:pPr>
        <w:jc w:val="center"/>
        <w:rPr>
          <w:sz w:val="28"/>
          <w:szCs w:val="28"/>
        </w:rPr>
      </w:pPr>
      <w:r w:rsidRPr="00FC663C">
        <w:rPr>
          <w:sz w:val="28"/>
          <w:szCs w:val="28"/>
        </w:rPr>
        <w:t>Статья 18. Текущее толкование муниципальных правовых актов</w:t>
      </w:r>
    </w:p>
    <w:p w:rsidR="0002086E" w:rsidRDefault="0002086E" w:rsidP="00B02DFA">
      <w:pPr>
        <w:ind w:firstLine="708"/>
        <w:jc w:val="both"/>
        <w:rPr>
          <w:b/>
          <w:sz w:val="28"/>
          <w:szCs w:val="28"/>
        </w:rPr>
      </w:pPr>
    </w:p>
    <w:p w:rsidR="00B02DFA" w:rsidRDefault="00B02DFA" w:rsidP="00B02DFA">
      <w:pPr>
        <w:ind w:firstLine="708"/>
        <w:jc w:val="both"/>
        <w:rPr>
          <w:sz w:val="28"/>
          <w:szCs w:val="28"/>
        </w:rPr>
      </w:pPr>
      <w:r>
        <w:rPr>
          <w:sz w:val="28"/>
          <w:szCs w:val="28"/>
        </w:rPr>
        <w:t xml:space="preserve">1. Текущее толкование муниципальных правовых актов осуществляется принявшими их органами и должностными лицами местного самоуправления </w:t>
      </w:r>
      <w:r w:rsidR="0002086E" w:rsidRPr="00B02DFA">
        <w:rPr>
          <w:sz w:val="28"/>
          <w:szCs w:val="28"/>
        </w:rPr>
        <w:t>Новотаманского</w:t>
      </w:r>
      <w:r>
        <w:rPr>
          <w:sz w:val="28"/>
          <w:szCs w:val="28"/>
        </w:rPr>
        <w:t xml:space="preserve"> сельского поселения Темрюкского района в случае обнаружения неясностей в содержании актов, неправильной или противоречивой трактовки их применения. Текущее толкование решений, принятых на местном референдуме, осуществляет Совет.</w:t>
      </w:r>
    </w:p>
    <w:p w:rsidR="00B02DFA" w:rsidRDefault="00B02DFA" w:rsidP="00B02DFA">
      <w:pPr>
        <w:ind w:firstLine="708"/>
        <w:jc w:val="both"/>
        <w:rPr>
          <w:sz w:val="28"/>
          <w:szCs w:val="28"/>
        </w:rPr>
      </w:pPr>
      <w:r>
        <w:rPr>
          <w:sz w:val="28"/>
          <w:szCs w:val="28"/>
        </w:rPr>
        <w:t xml:space="preserve">2. Текущее толкование дается органами местного самоуправления </w:t>
      </w:r>
      <w:r w:rsidR="0002086E" w:rsidRPr="00B02DFA">
        <w:rPr>
          <w:sz w:val="28"/>
          <w:szCs w:val="28"/>
        </w:rPr>
        <w:t>Новотаманского</w:t>
      </w:r>
      <w:r>
        <w:rPr>
          <w:sz w:val="28"/>
          <w:szCs w:val="28"/>
        </w:rPr>
        <w:t xml:space="preserve"> сельского поселения Темрюкского района и должностными лицами местного самоуправления </w:t>
      </w:r>
      <w:r w:rsidR="0002086E" w:rsidRPr="00B02DFA">
        <w:rPr>
          <w:sz w:val="28"/>
          <w:szCs w:val="28"/>
        </w:rPr>
        <w:t>Новотаманского</w:t>
      </w:r>
      <w:r>
        <w:rPr>
          <w:sz w:val="28"/>
          <w:szCs w:val="28"/>
        </w:rPr>
        <w:t xml:space="preserve"> сельского поселения Темрюкского района в повседневной практике в форме консультаций, заключений.</w:t>
      </w:r>
    </w:p>
    <w:p w:rsidR="00B02DFA" w:rsidRDefault="00B02DFA" w:rsidP="00B02DFA">
      <w:pPr>
        <w:ind w:firstLine="708"/>
        <w:jc w:val="both"/>
        <w:rPr>
          <w:sz w:val="28"/>
          <w:szCs w:val="28"/>
        </w:rPr>
      </w:pPr>
      <w:r>
        <w:rPr>
          <w:sz w:val="28"/>
          <w:szCs w:val="28"/>
        </w:rPr>
        <w:t>В процессе текущего толкования муниципальных правовых актов не могут создаваться новые правовые акты.</w:t>
      </w:r>
    </w:p>
    <w:p w:rsidR="00B02DFA" w:rsidRDefault="00B02DFA" w:rsidP="00B02DFA">
      <w:pPr>
        <w:jc w:val="both"/>
        <w:rPr>
          <w:sz w:val="28"/>
          <w:szCs w:val="28"/>
        </w:rPr>
      </w:pPr>
    </w:p>
    <w:p w:rsidR="00B02DFA" w:rsidRPr="00FC663C" w:rsidRDefault="00B02DFA" w:rsidP="000312D3">
      <w:pPr>
        <w:jc w:val="center"/>
        <w:rPr>
          <w:sz w:val="28"/>
          <w:szCs w:val="28"/>
        </w:rPr>
      </w:pPr>
      <w:r w:rsidRPr="00FC663C">
        <w:rPr>
          <w:sz w:val="28"/>
          <w:szCs w:val="28"/>
        </w:rPr>
        <w:t>Статья 19. Систематизированный учет муниципальных правовых актов</w:t>
      </w:r>
    </w:p>
    <w:p w:rsidR="0002086E" w:rsidRDefault="0002086E" w:rsidP="0002086E">
      <w:pPr>
        <w:jc w:val="both"/>
        <w:rPr>
          <w:b/>
          <w:sz w:val="28"/>
          <w:szCs w:val="28"/>
        </w:rPr>
      </w:pPr>
    </w:p>
    <w:p w:rsidR="00B02DFA" w:rsidRDefault="00B02DFA" w:rsidP="00B02DFA">
      <w:pPr>
        <w:ind w:firstLine="708"/>
        <w:jc w:val="both"/>
        <w:rPr>
          <w:sz w:val="28"/>
          <w:szCs w:val="28"/>
        </w:rPr>
      </w:pPr>
      <w:r>
        <w:rPr>
          <w:sz w:val="28"/>
          <w:szCs w:val="28"/>
        </w:rPr>
        <w:t xml:space="preserve">1. Муниципальные правовые акты в целях унификации правотворческой деятельности в </w:t>
      </w:r>
      <w:r w:rsidR="0002086E" w:rsidRPr="00B02DFA">
        <w:rPr>
          <w:sz w:val="28"/>
          <w:szCs w:val="28"/>
        </w:rPr>
        <w:t>Новотаманско</w:t>
      </w:r>
      <w:r w:rsidR="0002086E">
        <w:rPr>
          <w:sz w:val="28"/>
          <w:szCs w:val="28"/>
        </w:rPr>
        <w:t xml:space="preserve">м </w:t>
      </w:r>
      <w:r>
        <w:rPr>
          <w:sz w:val="28"/>
          <w:szCs w:val="28"/>
        </w:rPr>
        <w:t xml:space="preserve">сельском поселении Темрюкского района, систематизации муниципальных правовых актов, оперативного информационно-справочного обеспечения деятельности Совета, деятельности Главы, Администрации, должностных лиц органов местного самоуправления </w:t>
      </w:r>
      <w:r w:rsidR="0002086E" w:rsidRPr="00B02DFA">
        <w:rPr>
          <w:sz w:val="28"/>
          <w:szCs w:val="28"/>
        </w:rPr>
        <w:t>Новотаманского</w:t>
      </w:r>
      <w:r>
        <w:rPr>
          <w:sz w:val="28"/>
          <w:szCs w:val="28"/>
        </w:rPr>
        <w:t xml:space="preserve"> сельского поселения Темрюкского района, хозяйствующих субъектов, муниципальных предприятий и учреждений, средств массовой информации подлежат систематизированному учету, включающему в себя их регистрацию, хранение, создание и поддержание в контрольном состоянии их фондов, формирование электронной базы данных муниципальных правовых актов.</w:t>
      </w:r>
    </w:p>
    <w:p w:rsidR="00B02DFA" w:rsidRDefault="00B02DFA" w:rsidP="00B02DFA">
      <w:pPr>
        <w:ind w:firstLine="708"/>
        <w:jc w:val="both"/>
        <w:rPr>
          <w:sz w:val="28"/>
          <w:szCs w:val="28"/>
        </w:rPr>
      </w:pPr>
      <w:r>
        <w:rPr>
          <w:sz w:val="28"/>
          <w:szCs w:val="28"/>
        </w:rPr>
        <w:t>2. Систематизированный учет муниципальных нормативных правовых актов осуществляется в форме Регистра муниципальных нормативных правовых актов С</w:t>
      </w:r>
      <w:r w:rsidR="0002086E" w:rsidRPr="0002086E">
        <w:rPr>
          <w:sz w:val="28"/>
          <w:szCs w:val="28"/>
        </w:rPr>
        <w:t xml:space="preserve"> </w:t>
      </w:r>
      <w:r w:rsidR="0002086E" w:rsidRPr="00B02DFA">
        <w:rPr>
          <w:sz w:val="28"/>
          <w:szCs w:val="28"/>
        </w:rPr>
        <w:t>Новотаманского</w:t>
      </w:r>
      <w:r w:rsidR="0002086E">
        <w:rPr>
          <w:sz w:val="28"/>
          <w:szCs w:val="28"/>
        </w:rPr>
        <w:t xml:space="preserve"> </w:t>
      </w:r>
      <w:r>
        <w:rPr>
          <w:sz w:val="28"/>
          <w:szCs w:val="28"/>
        </w:rPr>
        <w:t>сельского поселения Темрюкского района (далее - Регистр). Положение о порядке ведения Регистра утверждается постановлением Администрации.</w:t>
      </w:r>
    </w:p>
    <w:p w:rsidR="00B02DFA" w:rsidRDefault="00B02DFA" w:rsidP="00B02DFA">
      <w:pPr>
        <w:jc w:val="both"/>
        <w:rPr>
          <w:sz w:val="28"/>
          <w:szCs w:val="28"/>
        </w:rPr>
      </w:pPr>
    </w:p>
    <w:p w:rsidR="00B02DFA" w:rsidRPr="00FC663C" w:rsidRDefault="00B02DFA" w:rsidP="00B02DFA">
      <w:pPr>
        <w:jc w:val="center"/>
        <w:rPr>
          <w:sz w:val="28"/>
          <w:szCs w:val="28"/>
        </w:rPr>
      </w:pPr>
      <w:r w:rsidRPr="00FC663C">
        <w:rPr>
          <w:sz w:val="28"/>
          <w:szCs w:val="28"/>
        </w:rPr>
        <w:t>Глава 3. ПРАВИЛА ЮРИДИЧЕСКОЙ ТЕХНИКИ</w:t>
      </w:r>
    </w:p>
    <w:p w:rsidR="00B02DFA" w:rsidRPr="00FC663C" w:rsidRDefault="00B02DFA" w:rsidP="00B02DFA">
      <w:pPr>
        <w:jc w:val="both"/>
        <w:rPr>
          <w:sz w:val="28"/>
          <w:szCs w:val="28"/>
        </w:rPr>
      </w:pPr>
    </w:p>
    <w:p w:rsidR="00B02DFA" w:rsidRPr="00FC663C" w:rsidRDefault="00B02DFA" w:rsidP="0002086E">
      <w:pPr>
        <w:jc w:val="center"/>
        <w:rPr>
          <w:sz w:val="28"/>
          <w:szCs w:val="28"/>
        </w:rPr>
      </w:pPr>
      <w:r w:rsidRPr="00FC663C">
        <w:rPr>
          <w:sz w:val="28"/>
          <w:szCs w:val="28"/>
        </w:rPr>
        <w:t>Статья 20. Общие правила юридической техники</w:t>
      </w:r>
    </w:p>
    <w:p w:rsidR="0002086E" w:rsidRDefault="0002086E" w:rsidP="00B02DFA">
      <w:pPr>
        <w:ind w:firstLine="708"/>
        <w:jc w:val="both"/>
        <w:rPr>
          <w:b/>
          <w:sz w:val="28"/>
          <w:szCs w:val="28"/>
        </w:rPr>
      </w:pPr>
    </w:p>
    <w:p w:rsidR="00B02DFA" w:rsidRDefault="00B02DFA" w:rsidP="00B02DFA">
      <w:pPr>
        <w:ind w:firstLine="708"/>
        <w:jc w:val="both"/>
        <w:rPr>
          <w:sz w:val="28"/>
          <w:szCs w:val="28"/>
        </w:rPr>
      </w:pPr>
      <w:r>
        <w:rPr>
          <w:sz w:val="28"/>
          <w:szCs w:val="28"/>
        </w:rPr>
        <w:t>1. Муниципальные правовые акты излагаются на русском языке.</w:t>
      </w:r>
    </w:p>
    <w:p w:rsidR="00B02DFA" w:rsidRDefault="00B02DFA" w:rsidP="00B02DFA">
      <w:pPr>
        <w:ind w:firstLine="708"/>
        <w:jc w:val="both"/>
        <w:rPr>
          <w:sz w:val="28"/>
          <w:szCs w:val="28"/>
        </w:rPr>
      </w:pPr>
      <w:r>
        <w:rPr>
          <w:sz w:val="28"/>
          <w:szCs w:val="28"/>
        </w:rPr>
        <w:t>2. Муниципальный правовой акт должен иметь необходимые реквизиты (название формы муниципального правового акта (решение, постановление, распоряжение); название органа или должностног</w:t>
      </w:r>
      <w:r w:rsidR="0002086E">
        <w:rPr>
          <w:sz w:val="28"/>
          <w:szCs w:val="28"/>
        </w:rPr>
        <w:t xml:space="preserve">о лица местного самоуправления </w:t>
      </w:r>
      <w:r w:rsidR="0002086E" w:rsidRPr="00B02DFA">
        <w:rPr>
          <w:sz w:val="28"/>
          <w:szCs w:val="28"/>
        </w:rPr>
        <w:t>Новотаманского</w:t>
      </w:r>
      <w:r>
        <w:rPr>
          <w:sz w:val="28"/>
          <w:szCs w:val="28"/>
        </w:rPr>
        <w:t xml:space="preserve"> сельского поселения Темрюкского района, его издавшего; наименование акта, отражающего его содержание, предмет регулирования; дату принятия, номер; содержание акта; подпись уполномоченного должностного лица).</w:t>
      </w:r>
    </w:p>
    <w:p w:rsidR="00B02DFA" w:rsidRDefault="00B02DFA" w:rsidP="00B02DFA">
      <w:pPr>
        <w:ind w:firstLine="708"/>
        <w:jc w:val="both"/>
        <w:rPr>
          <w:sz w:val="28"/>
          <w:szCs w:val="28"/>
        </w:rPr>
      </w:pPr>
      <w:r>
        <w:rPr>
          <w:sz w:val="28"/>
          <w:szCs w:val="28"/>
        </w:rPr>
        <w:t>Муниципальный правовой акт должен иметь определенный предмет регулирования и рассчитан на регулирование однородных общественных отношений. Муниципальный правовой акт не должен изменять или отменять нормы, регулирующие отношения другого рода, нежели те, которые регулируются данным актом. В муниципальном правовом акте должны быть решены все вопросы, относящиеся к регулированию данных отношений. Регулирование указанных отношений должно быть однообразным. Муниципальный правовой акт должен по возможности избегать исключений и отсылок.</w:t>
      </w:r>
    </w:p>
    <w:p w:rsidR="00027AC0" w:rsidRDefault="00B02DFA" w:rsidP="00B02DFA">
      <w:pPr>
        <w:ind w:firstLine="708"/>
        <w:jc w:val="both"/>
        <w:rPr>
          <w:sz w:val="28"/>
          <w:szCs w:val="28"/>
        </w:rPr>
      </w:pPr>
      <w:r>
        <w:rPr>
          <w:sz w:val="28"/>
          <w:szCs w:val="28"/>
        </w:rPr>
        <w:t xml:space="preserve">3. Изложение муниципального правового акта должно быть логичным, кратким и ясным, обеспечивающим простоту и доступность понимания, исключающим различное толкование. Текст муниципального правового акта </w:t>
      </w:r>
    </w:p>
    <w:p w:rsidR="00027AC0" w:rsidRDefault="00027AC0" w:rsidP="00B02DFA">
      <w:pPr>
        <w:ind w:firstLine="708"/>
        <w:jc w:val="both"/>
        <w:rPr>
          <w:sz w:val="28"/>
          <w:szCs w:val="28"/>
        </w:rPr>
      </w:pPr>
    </w:p>
    <w:p w:rsidR="00B02DFA" w:rsidRDefault="00B02DFA" w:rsidP="00027AC0">
      <w:pPr>
        <w:jc w:val="both"/>
        <w:rPr>
          <w:sz w:val="28"/>
          <w:szCs w:val="28"/>
        </w:rPr>
      </w:pPr>
      <w:r>
        <w:rPr>
          <w:sz w:val="28"/>
          <w:szCs w:val="28"/>
        </w:rPr>
        <w:lastRenderedPageBreak/>
        <w:t>должен соответствовать правилам современного русского литературного языка с учетом функционально-стилистических особенностей текстов правовых актов. Формулировки норм права должны обладать определенной стандартностью, стереотипностью, грамматическим единообразием.</w:t>
      </w:r>
    </w:p>
    <w:p w:rsidR="00B02DFA" w:rsidRDefault="00B02DFA" w:rsidP="00B02DFA">
      <w:pPr>
        <w:ind w:firstLine="708"/>
        <w:jc w:val="both"/>
        <w:rPr>
          <w:sz w:val="28"/>
          <w:szCs w:val="28"/>
        </w:rPr>
      </w:pPr>
      <w:r>
        <w:rPr>
          <w:sz w:val="28"/>
          <w:szCs w:val="28"/>
        </w:rPr>
        <w:t>4. Терминология муниципальных правовых актов должна быть единой. Для достижения точности и определенности терминов, их единообразного понимания могут использоваться легальные дефиниции, в которых даются определение терминов, его разъяснение, обязательное для адресатов муниципального правового акта. Слова и выражения в муниципальном правовом акте используются в значении, обеспечивающем их точное понимание и единство с терминологией, применяемой в действующем законодательстве. Не допускается обозначение в муниципальном правовом акте разных понятий одним термином или одного понятия разными терминами, если это специально не оговаривается в самом правовом акте.</w:t>
      </w:r>
    </w:p>
    <w:p w:rsidR="00B02DFA" w:rsidRDefault="00B02DFA" w:rsidP="00B02DFA">
      <w:pPr>
        <w:ind w:firstLine="708"/>
        <w:jc w:val="both"/>
        <w:rPr>
          <w:sz w:val="28"/>
          <w:szCs w:val="28"/>
        </w:rPr>
      </w:pPr>
      <w:r>
        <w:rPr>
          <w:sz w:val="28"/>
          <w:szCs w:val="28"/>
        </w:rPr>
        <w:t>В муниципальном правовом акте должны быть даны определения используемых юридических, технических, научных и иных специальных терминов, если без этого невозможно или затруднено его понимание.</w:t>
      </w:r>
    </w:p>
    <w:p w:rsidR="00B02DFA" w:rsidRDefault="00B02DFA" w:rsidP="00B02DFA">
      <w:pPr>
        <w:ind w:firstLine="708"/>
        <w:jc w:val="both"/>
        <w:rPr>
          <w:sz w:val="28"/>
          <w:szCs w:val="28"/>
        </w:rPr>
      </w:pPr>
      <w:r>
        <w:rPr>
          <w:sz w:val="28"/>
          <w:szCs w:val="28"/>
        </w:rPr>
        <w:t>В муниципальном правовом акте следует избегать употребления иностранных слов, неологизмов, архаизмов, метафорических выражений, афоризмов и т.п., нечетких, двусмысленных, многозначных выражений.</w:t>
      </w:r>
    </w:p>
    <w:p w:rsidR="00B02DFA" w:rsidRDefault="00B02DFA" w:rsidP="00B02DFA">
      <w:pPr>
        <w:ind w:firstLine="708"/>
        <w:jc w:val="both"/>
        <w:rPr>
          <w:sz w:val="28"/>
          <w:szCs w:val="28"/>
        </w:rPr>
      </w:pPr>
      <w:r>
        <w:rPr>
          <w:sz w:val="28"/>
          <w:szCs w:val="28"/>
        </w:rPr>
        <w:t>5. Нумерация муниципальных правовых актов ведется в пределах года исходя из даты принятия (подписания). Решению, принятому местным референдумом, номер присваивается исходя их даты его принятия.</w:t>
      </w:r>
    </w:p>
    <w:p w:rsidR="00B02DFA" w:rsidRDefault="00B02DFA" w:rsidP="00B02DFA">
      <w:pPr>
        <w:jc w:val="both"/>
        <w:rPr>
          <w:sz w:val="28"/>
          <w:szCs w:val="28"/>
        </w:rPr>
      </w:pPr>
    </w:p>
    <w:p w:rsidR="00B02DFA" w:rsidRPr="00FC663C" w:rsidRDefault="00B02DFA" w:rsidP="0002086E">
      <w:pPr>
        <w:jc w:val="center"/>
        <w:rPr>
          <w:sz w:val="28"/>
          <w:szCs w:val="28"/>
        </w:rPr>
      </w:pPr>
      <w:r w:rsidRPr="00FC663C">
        <w:rPr>
          <w:sz w:val="28"/>
          <w:szCs w:val="28"/>
        </w:rPr>
        <w:t>Статья 21. Структура муниципального правового акта</w:t>
      </w:r>
    </w:p>
    <w:p w:rsidR="0002086E" w:rsidRDefault="0002086E" w:rsidP="00B02DFA">
      <w:pPr>
        <w:ind w:firstLine="708"/>
        <w:jc w:val="both"/>
        <w:rPr>
          <w:b/>
          <w:sz w:val="28"/>
          <w:szCs w:val="28"/>
        </w:rPr>
      </w:pPr>
    </w:p>
    <w:p w:rsidR="00B02DFA" w:rsidRDefault="00B02DFA" w:rsidP="00B02DFA">
      <w:pPr>
        <w:ind w:firstLine="708"/>
        <w:jc w:val="both"/>
        <w:rPr>
          <w:sz w:val="28"/>
          <w:szCs w:val="28"/>
        </w:rPr>
      </w:pPr>
      <w:r>
        <w:rPr>
          <w:sz w:val="28"/>
          <w:szCs w:val="28"/>
        </w:rPr>
        <w:t>1. Структура муниципального правового акта должна обеспечивать логическое развитие темы правового регулирования.</w:t>
      </w:r>
    </w:p>
    <w:p w:rsidR="00B02DFA" w:rsidRDefault="00B02DFA" w:rsidP="00B02DFA">
      <w:pPr>
        <w:ind w:firstLine="708"/>
        <w:jc w:val="both"/>
        <w:rPr>
          <w:sz w:val="28"/>
          <w:szCs w:val="28"/>
        </w:rPr>
      </w:pPr>
      <w:r>
        <w:rPr>
          <w:sz w:val="28"/>
          <w:szCs w:val="28"/>
        </w:rPr>
        <w:t>2. Муниципальные правовое акты состоят их двух частей: вводной (преамбулы) и постановляющей. В преамбуле указываются причины, поводы, цели издания данного акта. В постановляющей части излагаются нормы права или правоприменительные положения. Постановляющая часть в конце акта может содержать предписания, определяющие время и порядок вступления муниципального правового акта в силу, а также предписания, отменяющие действия других актов.</w:t>
      </w:r>
    </w:p>
    <w:p w:rsidR="00B02DFA" w:rsidRDefault="00B02DFA" w:rsidP="00B02DFA">
      <w:pPr>
        <w:ind w:firstLine="708"/>
        <w:jc w:val="both"/>
        <w:rPr>
          <w:sz w:val="28"/>
          <w:szCs w:val="28"/>
        </w:rPr>
      </w:pPr>
      <w:r>
        <w:rPr>
          <w:sz w:val="28"/>
          <w:szCs w:val="28"/>
        </w:rPr>
        <w:t>Нормы более общего характера должны помещаться в начале муниципального правового акта. Однородные нормы должны выделяться, излагаться компактно, без разброса в разных частях муниципального правового акта; в крупных муниципальных правовых актах должны обособляться в главы, разделы, части. Каждая глава, раздел, часть должны иметь название.</w:t>
      </w:r>
    </w:p>
    <w:p w:rsidR="00027AC0" w:rsidRDefault="00B02DFA" w:rsidP="00B02DFA">
      <w:pPr>
        <w:ind w:firstLine="708"/>
        <w:jc w:val="both"/>
        <w:rPr>
          <w:sz w:val="28"/>
          <w:szCs w:val="28"/>
        </w:rPr>
      </w:pPr>
      <w:r>
        <w:rPr>
          <w:sz w:val="28"/>
          <w:szCs w:val="28"/>
        </w:rPr>
        <w:t xml:space="preserve">3. Основным структурным элементом муниципального правового акта (утвержденного им документа) является пункт, который нумеруется арабской цифрой с точкой и не имеет наименование. Пункт </w:t>
      </w:r>
      <w:proofErr w:type="gramStart"/>
      <w:r>
        <w:rPr>
          <w:sz w:val="28"/>
          <w:szCs w:val="28"/>
        </w:rPr>
        <w:t>муниципального</w:t>
      </w:r>
      <w:proofErr w:type="gramEnd"/>
      <w:r>
        <w:rPr>
          <w:sz w:val="28"/>
          <w:szCs w:val="28"/>
        </w:rPr>
        <w:t xml:space="preserve"> правового </w:t>
      </w:r>
    </w:p>
    <w:p w:rsidR="00027AC0" w:rsidRDefault="00027AC0" w:rsidP="00B02DFA">
      <w:pPr>
        <w:ind w:firstLine="708"/>
        <w:jc w:val="both"/>
        <w:rPr>
          <w:sz w:val="28"/>
          <w:szCs w:val="28"/>
        </w:rPr>
      </w:pPr>
    </w:p>
    <w:p w:rsidR="00B02DFA" w:rsidRDefault="00B02DFA" w:rsidP="00027AC0">
      <w:pPr>
        <w:jc w:val="both"/>
        <w:rPr>
          <w:sz w:val="28"/>
          <w:szCs w:val="28"/>
        </w:rPr>
      </w:pPr>
      <w:r>
        <w:rPr>
          <w:sz w:val="28"/>
          <w:szCs w:val="28"/>
        </w:rPr>
        <w:lastRenderedPageBreak/>
        <w:t>акта содержит одно или несколько нормативных или индивидуальных предписаний. Пункты, содержащие однородные нормы или индивидуальные предписания, могут объединяться в статьи. Нумерация пунктов внутри статьи должна быть сквозной.</w:t>
      </w:r>
    </w:p>
    <w:p w:rsidR="00B02DFA" w:rsidRDefault="00B02DFA" w:rsidP="00B02DFA">
      <w:pPr>
        <w:ind w:firstLine="708"/>
        <w:jc w:val="both"/>
        <w:rPr>
          <w:sz w:val="28"/>
          <w:szCs w:val="28"/>
        </w:rPr>
      </w:pPr>
      <w:r>
        <w:rPr>
          <w:sz w:val="28"/>
          <w:szCs w:val="28"/>
        </w:rPr>
        <w:t>Статьи муниципального правового акта могут объединяться в главы, разделы.</w:t>
      </w:r>
    </w:p>
    <w:p w:rsidR="00B02DFA" w:rsidRDefault="00B02DFA" w:rsidP="00B02DFA">
      <w:pPr>
        <w:ind w:firstLine="708"/>
        <w:jc w:val="both"/>
        <w:rPr>
          <w:sz w:val="28"/>
          <w:szCs w:val="28"/>
        </w:rPr>
      </w:pPr>
      <w:r>
        <w:rPr>
          <w:sz w:val="28"/>
          <w:szCs w:val="28"/>
        </w:rPr>
        <w:t>Нумерация статей должна быть сплошной, т.е. идти через все разделы, статьи и главы.</w:t>
      </w:r>
    </w:p>
    <w:p w:rsidR="00B02DFA" w:rsidRDefault="00B02DFA" w:rsidP="00B02DFA">
      <w:pPr>
        <w:ind w:firstLine="708"/>
        <w:jc w:val="both"/>
        <w:rPr>
          <w:sz w:val="28"/>
          <w:szCs w:val="28"/>
        </w:rPr>
      </w:pPr>
      <w:r>
        <w:rPr>
          <w:sz w:val="28"/>
          <w:szCs w:val="28"/>
        </w:rPr>
        <w:t>4. Нумерация пунктов, статей должна быть стабильной. В случае внесения дополнений в муниципальный правовой акт эти дополнения вносятся или в виде статьи уже существующего пункта (статьи), или вводится новый пункт (статья), который помещается в соответствующей главе, ему присваивается номер уже существующего пункта (статьи), но с обозначением его небольшим цифровым знаком (цифрой), который ставится рядом с номером пункта (статьи).</w:t>
      </w:r>
    </w:p>
    <w:p w:rsidR="00B02DFA" w:rsidRDefault="00B02DFA" w:rsidP="00B02DFA">
      <w:pPr>
        <w:ind w:firstLine="708"/>
        <w:jc w:val="both"/>
        <w:rPr>
          <w:sz w:val="28"/>
          <w:szCs w:val="28"/>
        </w:rPr>
      </w:pPr>
      <w:r>
        <w:rPr>
          <w:sz w:val="28"/>
          <w:szCs w:val="28"/>
        </w:rPr>
        <w:t>5. Таблицы, графики, схемы, чертежи, рисунки, карты, являющиеся неотъемлемой составной частью муниципального правового акта, как правило, оформляются в виде приложений к нему.</w:t>
      </w:r>
    </w:p>
    <w:p w:rsidR="00B02DFA" w:rsidRDefault="00B02DFA" w:rsidP="00B02DFA">
      <w:pPr>
        <w:ind w:firstLine="708"/>
        <w:jc w:val="both"/>
        <w:rPr>
          <w:sz w:val="28"/>
          <w:szCs w:val="28"/>
        </w:rPr>
      </w:pPr>
      <w:r>
        <w:rPr>
          <w:sz w:val="28"/>
          <w:szCs w:val="28"/>
        </w:rPr>
        <w:t>6. Все изменения и дополнения, вносимые в муниципальный правовой акт, должны соответствовать его структуре.</w:t>
      </w:r>
    </w:p>
    <w:p w:rsidR="00B02DFA" w:rsidRDefault="00B02DFA" w:rsidP="00B02DFA">
      <w:pPr>
        <w:ind w:firstLine="708"/>
        <w:jc w:val="both"/>
        <w:rPr>
          <w:sz w:val="28"/>
          <w:szCs w:val="28"/>
        </w:rPr>
      </w:pPr>
      <w:r>
        <w:rPr>
          <w:sz w:val="28"/>
          <w:szCs w:val="28"/>
        </w:rPr>
        <w:t>Новым пунктам, которыми дополняется ранее принятый (изданный) муниципальный правовой акт, в случае если указанные пункты помещаются в середину текста, присваиваются номера, состоящие из номеров предыдущих пунктов с добавлением через точку дополнительных порядковых номеров, начиная с первого. В случаях если указанные пункты помещаются в конце текста, им присваиваются номера, следующие за номером последнего пункта. При включении в пункт новых подпунктов, при исключении из пункта подпунктов не допускается изменение прежней нумерации подпунктов.</w:t>
      </w:r>
    </w:p>
    <w:p w:rsidR="00B02DFA" w:rsidRDefault="00B02DFA" w:rsidP="00B02DFA">
      <w:pPr>
        <w:ind w:firstLine="708"/>
        <w:jc w:val="both"/>
        <w:rPr>
          <w:sz w:val="28"/>
          <w:szCs w:val="28"/>
        </w:rPr>
      </w:pPr>
      <w:r>
        <w:rPr>
          <w:sz w:val="28"/>
          <w:szCs w:val="28"/>
        </w:rPr>
        <w:t>7. Оформление муниципального правового акта и приложений к нему осуществляется в соответствии с инструкцией по делопроизводству Администрации и инструкцией по делопроизводству Совета.</w:t>
      </w:r>
    </w:p>
    <w:p w:rsidR="00B02DFA" w:rsidRDefault="00B02DFA" w:rsidP="00B02DFA">
      <w:pPr>
        <w:jc w:val="both"/>
        <w:rPr>
          <w:sz w:val="28"/>
          <w:szCs w:val="28"/>
        </w:rPr>
      </w:pPr>
    </w:p>
    <w:p w:rsidR="00B02DFA" w:rsidRDefault="00B02DFA" w:rsidP="00B02DFA">
      <w:pPr>
        <w:jc w:val="both"/>
        <w:rPr>
          <w:sz w:val="28"/>
          <w:szCs w:val="28"/>
        </w:rPr>
      </w:pPr>
    </w:p>
    <w:p w:rsidR="00B02DFA" w:rsidRDefault="00D2772D" w:rsidP="00B02DFA">
      <w:pPr>
        <w:ind w:right="-2"/>
        <w:jc w:val="both"/>
        <w:rPr>
          <w:sz w:val="28"/>
          <w:szCs w:val="28"/>
        </w:rPr>
      </w:pPr>
      <w:r>
        <w:rPr>
          <w:sz w:val="28"/>
          <w:szCs w:val="28"/>
        </w:rPr>
        <w:t xml:space="preserve">Начальник общего отдела               </w:t>
      </w:r>
      <w:r w:rsidR="000312D3">
        <w:rPr>
          <w:sz w:val="28"/>
          <w:szCs w:val="28"/>
        </w:rPr>
        <w:t xml:space="preserve">                          </w:t>
      </w:r>
      <w:r>
        <w:rPr>
          <w:sz w:val="28"/>
          <w:szCs w:val="28"/>
        </w:rPr>
        <w:t xml:space="preserve">                 Л.А. Золотарева</w:t>
      </w:r>
      <w:bookmarkStart w:id="0" w:name="_GoBack"/>
      <w:bookmarkEnd w:id="0"/>
    </w:p>
    <w:p w:rsidR="00B02DFA" w:rsidRDefault="00B02DFA" w:rsidP="00B02DFA">
      <w:pPr>
        <w:pStyle w:val="a6"/>
        <w:jc w:val="both"/>
      </w:pPr>
    </w:p>
    <w:p w:rsidR="00321447" w:rsidRDefault="00321447"/>
    <w:sectPr w:rsidR="00321447" w:rsidSect="00566A03">
      <w:headerReference w:type="default" r:id="rId10"/>
      <w:pgSz w:w="11906" w:h="16838"/>
      <w:pgMar w:top="1134" w:right="850" w:bottom="56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3268" w:rsidRDefault="002B3268" w:rsidP="00CC1D47">
      <w:r>
        <w:separator/>
      </w:r>
    </w:p>
  </w:endnote>
  <w:endnote w:type="continuationSeparator" w:id="0">
    <w:p w:rsidR="002B3268" w:rsidRDefault="002B3268" w:rsidP="00CC1D4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3268" w:rsidRDefault="002B3268" w:rsidP="00CC1D47">
      <w:r>
        <w:separator/>
      </w:r>
    </w:p>
  </w:footnote>
  <w:footnote w:type="continuationSeparator" w:id="0">
    <w:p w:rsidR="002B3268" w:rsidRDefault="002B3268" w:rsidP="00CC1D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2712620"/>
      <w:docPartObj>
        <w:docPartGallery w:val="Page Numbers (Top of Page)"/>
        <w:docPartUnique/>
      </w:docPartObj>
    </w:sdtPr>
    <w:sdtContent>
      <w:p w:rsidR="00CC1D47" w:rsidRDefault="00797F99">
        <w:pPr>
          <w:pStyle w:val="a8"/>
          <w:jc w:val="center"/>
        </w:pPr>
        <w:r>
          <w:fldChar w:fldCharType="begin"/>
        </w:r>
        <w:r w:rsidR="00CC1D47">
          <w:instrText>PAGE   \* MERGEFORMAT</w:instrText>
        </w:r>
        <w:r>
          <w:fldChar w:fldCharType="separate"/>
        </w:r>
        <w:r w:rsidR="00027AC0">
          <w:rPr>
            <w:noProof/>
          </w:rPr>
          <w:t>19</w:t>
        </w:r>
        <w:r>
          <w:fldChar w:fldCharType="end"/>
        </w:r>
      </w:p>
    </w:sdtContent>
  </w:sdt>
  <w:p w:rsidR="00CC1D47" w:rsidRDefault="00CC1D47">
    <w:pPr>
      <w:pStyle w:val="a8"/>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B0FE2"/>
    <w:rsid w:val="0002086E"/>
    <w:rsid w:val="00027AC0"/>
    <w:rsid w:val="000312D3"/>
    <w:rsid w:val="0018012B"/>
    <w:rsid w:val="002B3268"/>
    <w:rsid w:val="002C6069"/>
    <w:rsid w:val="00321447"/>
    <w:rsid w:val="0047393B"/>
    <w:rsid w:val="004C1C62"/>
    <w:rsid w:val="00566A03"/>
    <w:rsid w:val="005868D8"/>
    <w:rsid w:val="00750BFB"/>
    <w:rsid w:val="00797F99"/>
    <w:rsid w:val="007F4FD8"/>
    <w:rsid w:val="00B02DFA"/>
    <w:rsid w:val="00BB0FE2"/>
    <w:rsid w:val="00CC1D47"/>
    <w:rsid w:val="00D2772D"/>
    <w:rsid w:val="00FC66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2DFA"/>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B02DFA"/>
    <w:rPr>
      <w:color w:val="0000FF"/>
      <w:u w:val="single"/>
    </w:rPr>
  </w:style>
  <w:style w:type="paragraph" w:styleId="a4">
    <w:name w:val="Body Text Indent"/>
    <w:basedOn w:val="a"/>
    <w:link w:val="a5"/>
    <w:semiHidden/>
    <w:unhideWhenUsed/>
    <w:rsid w:val="00B02DFA"/>
    <w:pPr>
      <w:widowControl w:val="0"/>
      <w:suppressAutoHyphens/>
      <w:ind w:firstLine="900"/>
      <w:jc w:val="both"/>
    </w:pPr>
    <w:rPr>
      <w:rFonts w:eastAsia="Times New Roman"/>
      <w:kern w:val="2"/>
      <w:sz w:val="28"/>
      <w:lang w:eastAsia="en-US"/>
    </w:rPr>
  </w:style>
  <w:style w:type="character" w:customStyle="1" w:styleId="a5">
    <w:name w:val="Основной текст с отступом Знак"/>
    <w:basedOn w:val="a0"/>
    <w:link w:val="a4"/>
    <w:semiHidden/>
    <w:rsid w:val="00B02DFA"/>
    <w:rPr>
      <w:rFonts w:ascii="Times New Roman" w:eastAsia="Times New Roman" w:hAnsi="Times New Roman" w:cs="Times New Roman"/>
      <w:kern w:val="2"/>
      <w:sz w:val="28"/>
      <w:szCs w:val="24"/>
    </w:rPr>
  </w:style>
  <w:style w:type="paragraph" w:styleId="a6">
    <w:name w:val="Plain Text"/>
    <w:basedOn w:val="a"/>
    <w:link w:val="a7"/>
    <w:semiHidden/>
    <w:unhideWhenUsed/>
    <w:rsid w:val="00B02DFA"/>
    <w:rPr>
      <w:rFonts w:ascii="Courier New" w:hAnsi="Courier New"/>
      <w:sz w:val="20"/>
      <w:szCs w:val="20"/>
    </w:rPr>
  </w:style>
  <w:style w:type="character" w:customStyle="1" w:styleId="a7">
    <w:name w:val="Текст Знак"/>
    <w:basedOn w:val="a0"/>
    <w:link w:val="a6"/>
    <w:semiHidden/>
    <w:rsid w:val="00B02DFA"/>
    <w:rPr>
      <w:rFonts w:ascii="Courier New" w:eastAsia="Calibri" w:hAnsi="Courier New" w:cs="Times New Roman"/>
      <w:sz w:val="20"/>
      <w:szCs w:val="20"/>
      <w:lang w:eastAsia="ru-RU"/>
    </w:rPr>
  </w:style>
  <w:style w:type="paragraph" w:customStyle="1" w:styleId="ConsNormal">
    <w:name w:val="ConsNormal"/>
    <w:rsid w:val="00B02DFA"/>
    <w:pPr>
      <w:widowControl w:val="0"/>
      <w:suppressAutoHyphens/>
      <w:autoSpaceDE w:val="0"/>
      <w:spacing w:after="0" w:line="240" w:lineRule="auto"/>
      <w:ind w:firstLine="720"/>
    </w:pPr>
    <w:rPr>
      <w:rFonts w:ascii="Arial" w:eastAsia="Times New Roman" w:hAnsi="Arial" w:cs="Arial"/>
      <w:kern w:val="2"/>
      <w:sz w:val="20"/>
      <w:szCs w:val="20"/>
      <w:lang w:eastAsia="ar-SA"/>
    </w:rPr>
  </w:style>
  <w:style w:type="paragraph" w:customStyle="1" w:styleId="21">
    <w:name w:val="Основной текст с отступом 21"/>
    <w:basedOn w:val="a"/>
    <w:rsid w:val="00B02DFA"/>
    <w:pPr>
      <w:widowControl w:val="0"/>
      <w:suppressAutoHyphens/>
      <w:ind w:firstLine="900"/>
    </w:pPr>
    <w:rPr>
      <w:rFonts w:eastAsia="Times New Roman"/>
      <w:kern w:val="2"/>
      <w:sz w:val="28"/>
      <w:lang w:eastAsia="en-US"/>
    </w:rPr>
  </w:style>
  <w:style w:type="paragraph" w:styleId="a8">
    <w:name w:val="header"/>
    <w:basedOn w:val="a"/>
    <w:link w:val="a9"/>
    <w:uiPriority w:val="99"/>
    <w:unhideWhenUsed/>
    <w:rsid w:val="00CC1D47"/>
    <w:pPr>
      <w:tabs>
        <w:tab w:val="center" w:pos="4677"/>
        <w:tab w:val="right" w:pos="9355"/>
      </w:tabs>
    </w:pPr>
  </w:style>
  <w:style w:type="character" w:customStyle="1" w:styleId="a9">
    <w:name w:val="Верхний колонтитул Знак"/>
    <w:basedOn w:val="a0"/>
    <w:link w:val="a8"/>
    <w:uiPriority w:val="99"/>
    <w:rsid w:val="00CC1D47"/>
    <w:rPr>
      <w:rFonts w:ascii="Times New Roman" w:eastAsia="Calibri" w:hAnsi="Times New Roman" w:cs="Times New Roman"/>
      <w:sz w:val="24"/>
      <w:szCs w:val="24"/>
      <w:lang w:eastAsia="ru-RU"/>
    </w:rPr>
  </w:style>
  <w:style w:type="paragraph" w:styleId="aa">
    <w:name w:val="footer"/>
    <w:basedOn w:val="a"/>
    <w:link w:val="ab"/>
    <w:uiPriority w:val="99"/>
    <w:unhideWhenUsed/>
    <w:rsid w:val="00CC1D47"/>
    <w:pPr>
      <w:tabs>
        <w:tab w:val="center" w:pos="4677"/>
        <w:tab w:val="right" w:pos="9355"/>
      </w:tabs>
    </w:pPr>
  </w:style>
  <w:style w:type="character" w:customStyle="1" w:styleId="ab">
    <w:name w:val="Нижний колонтитул Знак"/>
    <w:basedOn w:val="a0"/>
    <w:link w:val="aa"/>
    <w:uiPriority w:val="99"/>
    <w:rsid w:val="00CC1D47"/>
    <w:rPr>
      <w:rFonts w:ascii="Times New Roman" w:eastAsia="Calibri"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76646661">
      <w:bodyDiv w:val="1"/>
      <w:marLeft w:val="0"/>
      <w:marRight w:val="0"/>
      <w:marTop w:val="0"/>
      <w:marBottom w:val="0"/>
      <w:divBdr>
        <w:top w:val="none" w:sz="0" w:space="0" w:color="auto"/>
        <w:left w:val="none" w:sz="0" w:space="0" w:color="auto"/>
        <w:bottom w:val="none" w:sz="0" w:space="0" w:color="auto"/>
        <w:right w:val="none" w:sz="0" w:space="0" w:color="auto"/>
      </w:divBdr>
    </w:div>
    <w:div w:id="964238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66B02FF4B354349FA0FCB1459BE9838F9887E61BE9905353941EA09C23048BDC6F4B025D4733470062DJ" TargetMode="External"/><Relationship Id="rId3" Type="http://schemas.openxmlformats.org/officeDocument/2006/relationships/webSettings" Target="webSettings.xml"/><Relationship Id="rId7" Type="http://schemas.openxmlformats.org/officeDocument/2006/relationships/hyperlink" Target="consultantplus://offline/ref=266B02FF4B354349FA0FCB1459BE9838F1847C6CB593583F3118E60BC53F17AAC1BDBC24D473360720J"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CC8FDA125BF46C53BE7DBAEC35FEBA123B623B14BD9F84BDDD43EE23573BA46493DF34975CA7BEDETCYCL"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novotama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Pages>
  <Words>6897</Words>
  <Characters>39316</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adm.nov6316@yandex.ru</dc:creator>
  <cp:keywords/>
  <dc:description/>
  <cp:lastModifiedBy>совет</cp:lastModifiedBy>
  <cp:revision>13</cp:revision>
  <cp:lastPrinted>2022-04-27T05:44:00Z</cp:lastPrinted>
  <dcterms:created xsi:type="dcterms:W3CDTF">2022-02-17T11:53:00Z</dcterms:created>
  <dcterms:modified xsi:type="dcterms:W3CDTF">2022-04-27T05:44:00Z</dcterms:modified>
</cp:coreProperties>
</file>