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77D" w:rsidRDefault="0020377D" w:rsidP="0020377D">
      <w:pPr>
        <w:pageBreakBefore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20377D" w:rsidRDefault="0020377D" w:rsidP="0020377D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836D56">
        <w:rPr>
          <w:sz w:val="28"/>
          <w:szCs w:val="28"/>
          <w:lang w:val="en-US"/>
        </w:rPr>
        <w:t>LXXII</w:t>
      </w:r>
      <w:r>
        <w:rPr>
          <w:sz w:val="28"/>
          <w:szCs w:val="28"/>
        </w:rPr>
        <w:t xml:space="preserve"> сессии Совета Новотаманского сельского поселения 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</w:t>
      </w:r>
    </w:p>
    <w:p w:rsidR="0020377D" w:rsidRDefault="0020377D" w:rsidP="0020377D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6D56">
        <w:rPr>
          <w:sz w:val="28"/>
          <w:szCs w:val="28"/>
        </w:rPr>
        <w:t xml:space="preserve">18 октября </w:t>
      </w:r>
      <w:r>
        <w:rPr>
          <w:sz w:val="28"/>
          <w:szCs w:val="28"/>
        </w:rPr>
        <w:t xml:space="preserve">2018 года № </w:t>
      </w:r>
      <w:r w:rsidR="00836D56">
        <w:rPr>
          <w:sz w:val="28"/>
          <w:szCs w:val="28"/>
        </w:rPr>
        <w:t>291</w:t>
      </w:r>
    </w:p>
    <w:p w:rsidR="0020377D" w:rsidRDefault="0020377D" w:rsidP="0020377D">
      <w:pPr>
        <w:jc w:val="right"/>
        <w:rPr>
          <w:sz w:val="28"/>
          <w:szCs w:val="28"/>
        </w:rPr>
      </w:pPr>
    </w:p>
    <w:p w:rsidR="0020377D" w:rsidRDefault="0020377D" w:rsidP="002037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20377D" w:rsidRDefault="0020377D" w:rsidP="0020377D">
      <w:pPr>
        <w:jc w:val="right"/>
        <w:rPr>
          <w:sz w:val="28"/>
          <w:szCs w:val="28"/>
        </w:rPr>
      </w:pPr>
    </w:p>
    <w:p w:rsidR="0020377D" w:rsidRDefault="0020377D" w:rsidP="0020377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Персональный состав постоянных комиссий Совета</w:t>
      </w:r>
    </w:p>
    <w:p w:rsidR="0020377D" w:rsidRDefault="0020377D" w:rsidP="0020377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Новотаманского сельского поселения Темрюкского района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созыва</w:t>
      </w:r>
    </w:p>
    <w:p w:rsidR="0020377D" w:rsidRDefault="0020377D" w:rsidP="0020377D">
      <w:pPr>
        <w:ind w:firstLine="708"/>
        <w:jc w:val="center"/>
        <w:rPr>
          <w:b/>
          <w:sz w:val="28"/>
          <w:szCs w:val="28"/>
        </w:rPr>
      </w:pPr>
    </w:p>
    <w:p w:rsidR="0020377D" w:rsidRDefault="0020377D" w:rsidP="0020377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Комиссия по вопросам экономики, бюджета, финансов, налогов и распоряжению муниципальной собственностью</w:t>
      </w:r>
      <w:r>
        <w:rPr>
          <w:sz w:val="28"/>
          <w:szCs w:val="28"/>
        </w:rPr>
        <w:t>:</w:t>
      </w:r>
    </w:p>
    <w:p w:rsidR="0020377D" w:rsidRDefault="0020377D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 xml:space="preserve">1. Лобачева Татьяна Александровна </w:t>
      </w:r>
    </w:p>
    <w:p w:rsidR="0020377D" w:rsidRDefault="00836D56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>2</w:t>
      </w:r>
      <w:r w:rsidR="0020377D">
        <w:rPr>
          <w:sz w:val="28"/>
          <w:szCs w:val="28"/>
        </w:rPr>
        <w:t xml:space="preserve">. </w:t>
      </w:r>
      <w:proofErr w:type="spellStart"/>
      <w:r w:rsidR="0020377D">
        <w:rPr>
          <w:sz w:val="28"/>
          <w:szCs w:val="28"/>
        </w:rPr>
        <w:t>Пашинская</w:t>
      </w:r>
      <w:proofErr w:type="spellEnd"/>
      <w:r w:rsidR="0020377D">
        <w:rPr>
          <w:sz w:val="28"/>
          <w:szCs w:val="28"/>
        </w:rPr>
        <w:t xml:space="preserve"> Анна Васильевна </w:t>
      </w:r>
    </w:p>
    <w:p w:rsidR="00836D56" w:rsidRDefault="00836D56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>Глущенко Светлана Михайловна</w:t>
      </w:r>
    </w:p>
    <w:p w:rsidR="0020377D" w:rsidRDefault="0020377D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Филенкова</w:t>
      </w:r>
      <w:proofErr w:type="spellEnd"/>
      <w:r>
        <w:rPr>
          <w:sz w:val="28"/>
          <w:szCs w:val="28"/>
        </w:rPr>
        <w:t xml:space="preserve"> Марина Ильинична</w:t>
      </w:r>
    </w:p>
    <w:p w:rsidR="0020377D" w:rsidRDefault="0020377D" w:rsidP="0020377D">
      <w:pPr>
        <w:ind w:firstLine="709"/>
        <w:jc w:val="both"/>
        <w:rPr>
          <w:b/>
          <w:sz w:val="16"/>
          <w:szCs w:val="16"/>
        </w:rPr>
      </w:pPr>
    </w:p>
    <w:p w:rsidR="0020377D" w:rsidRDefault="0020377D" w:rsidP="0020377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 Комиссия по вопросам обеспечению законности, правопорядка, охраны окружающей среды, экологии, прав и свобод граждан, развитию местного самоуправления</w:t>
      </w:r>
      <w:r>
        <w:rPr>
          <w:sz w:val="28"/>
          <w:szCs w:val="28"/>
        </w:rPr>
        <w:t>:</w:t>
      </w:r>
    </w:p>
    <w:p w:rsidR="00836D56" w:rsidRDefault="00836D56" w:rsidP="002037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Покидышева</w:t>
      </w:r>
      <w:proofErr w:type="spellEnd"/>
      <w:r>
        <w:rPr>
          <w:sz w:val="28"/>
          <w:szCs w:val="28"/>
        </w:rPr>
        <w:t xml:space="preserve"> Анна </w:t>
      </w:r>
      <w:proofErr w:type="spellStart"/>
      <w:r>
        <w:rPr>
          <w:sz w:val="28"/>
          <w:szCs w:val="28"/>
        </w:rPr>
        <w:t>Альбетровна</w:t>
      </w:r>
      <w:proofErr w:type="spellEnd"/>
    </w:p>
    <w:p w:rsidR="0020377D" w:rsidRDefault="00836D56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>2</w:t>
      </w:r>
      <w:r w:rsidR="0020377D">
        <w:rPr>
          <w:sz w:val="28"/>
          <w:szCs w:val="28"/>
        </w:rPr>
        <w:t xml:space="preserve">. </w:t>
      </w:r>
      <w:proofErr w:type="spellStart"/>
      <w:r w:rsidR="0020377D">
        <w:rPr>
          <w:sz w:val="28"/>
          <w:szCs w:val="28"/>
        </w:rPr>
        <w:t>Абкаюмова</w:t>
      </w:r>
      <w:proofErr w:type="spellEnd"/>
      <w:r w:rsidR="0020377D">
        <w:rPr>
          <w:sz w:val="28"/>
          <w:szCs w:val="28"/>
        </w:rPr>
        <w:t xml:space="preserve"> Наталия Николаевна </w:t>
      </w:r>
    </w:p>
    <w:p w:rsidR="0020377D" w:rsidRDefault="0020377D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>3. Симонова Анна Юрьевна</w:t>
      </w:r>
    </w:p>
    <w:p w:rsidR="0020377D" w:rsidRDefault="0020377D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36D56">
        <w:rPr>
          <w:sz w:val="28"/>
          <w:szCs w:val="28"/>
        </w:rPr>
        <w:t>Кудинов Василий Иванович</w:t>
      </w:r>
    </w:p>
    <w:p w:rsidR="0020377D" w:rsidRDefault="0020377D" w:rsidP="0020377D">
      <w:pPr>
        <w:ind w:left="360" w:firstLine="349"/>
        <w:rPr>
          <w:sz w:val="16"/>
          <w:szCs w:val="16"/>
        </w:rPr>
      </w:pPr>
    </w:p>
    <w:p w:rsidR="0020377D" w:rsidRDefault="0020377D" w:rsidP="0020377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 Комиссия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</w:t>
      </w:r>
      <w:r>
        <w:rPr>
          <w:sz w:val="28"/>
          <w:szCs w:val="28"/>
        </w:rPr>
        <w:t>:</w:t>
      </w:r>
    </w:p>
    <w:p w:rsidR="0020377D" w:rsidRDefault="0020377D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Брюханчик</w:t>
      </w:r>
      <w:proofErr w:type="spellEnd"/>
      <w:r>
        <w:rPr>
          <w:sz w:val="28"/>
          <w:szCs w:val="28"/>
        </w:rPr>
        <w:t xml:space="preserve"> Ольга Александровна </w:t>
      </w:r>
    </w:p>
    <w:p w:rsidR="0020377D" w:rsidRDefault="0020377D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836D56">
        <w:rPr>
          <w:sz w:val="28"/>
          <w:szCs w:val="28"/>
        </w:rPr>
        <w:t>Хлюстова</w:t>
      </w:r>
      <w:proofErr w:type="spellEnd"/>
      <w:r w:rsidR="00836D56">
        <w:rPr>
          <w:sz w:val="28"/>
          <w:szCs w:val="28"/>
        </w:rPr>
        <w:t xml:space="preserve"> Ольга Александровна</w:t>
      </w:r>
    </w:p>
    <w:p w:rsidR="0020377D" w:rsidRDefault="0020377D" w:rsidP="0020377D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Пропп</w:t>
      </w:r>
      <w:proofErr w:type="spellEnd"/>
      <w:r>
        <w:rPr>
          <w:sz w:val="28"/>
          <w:szCs w:val="28"/>
        </w:rPr>
        <w:t xml:space="preserve"> Людмила Александровна </w:t>
      </w:r>
    </w:p>
    <w:p w:rsidR="0020377D" w:rsidRDefault="0020377D" w:rsidP="00836D56">
      <w:pPr>
        <w:ind w:left="360" w:firstLine="34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="00836D56">
        <w:rPr>
          <w:sz w:val="28"/>
          <w:szCs w:val="28"/>
        </w:rPr>
        <w:t>Ершков</w:t>
      </w:r>
      <w:proofErr w:type="spellEnd"/>
      <w:r w:rsidR="00836D56">
        <w:rPr>
          <w:sz w:val="28"/>
          <w:szCs w:val="28"/>
        </w:rPr>
        <w:t xml:space="preserve"> Евгений Олегович</w:t>
      </w:r>
    </w:p>
    <w:p w:rsidR="00836D56" w:rsidRDefault="00836D56" w:rsidP="00836D56">
      <w:pPr>
        <w:ind w:left="360" w:firstLine="349"/>
        <w:rPr>
          <w:sz w:val="16"/>
          <w:szCs w:val="16"/>
        </w:rPr>
      </w:pPr>
    </w:p>
    <w:p w:rsidR="0020377D" w:rsidRDefault="0020377D" w:rsidP="0020377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Комиссия по вопросам социальной защиты населения, здравоохранения, образования, культуры, туризма, спорта, делам молодежи и развитию курортно-рекреационной зоны</w:t>
      </w:r>
      <w:r>
        <w:rPr>
          <w:sz w:val="28"/>
          <w:szCs w:val="28"/>
        </w:rPr>
        <w:t>:</w:t>
      </w:r>
    </w:p>
    <w:p w:rsidR="0020377D" w:rsidRDefault="0020377D" w:rsidP="00836D56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 Скворцов Алексей Юрьевич</w:t>
      </w:r>
    </w:p>
    <w:p w:rsidR="0020377D" w:rsidRDefault="00836D56" w:rsidP="00836D56">
      <w:pPr>
        <w:tabs>
          <w:tab w:val="left" w:pos="130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20377D">
        <w:rPr>
          <w:sz w:val="28"/>
          <w:szCs w:val="28"/>
        </w:rPr>
        <w:t>. Чеботарева Екатерина Алексеевна</w:t>
      </w:r>
    </w:p>
    <w:p w:rsidR="0020377D" w:rsidRDefault="00836D56" w:rsidP="00836D56">
      <w:pPr>
        <w:tabs>
          <w:tab w:val="left" w:pos="130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20377D">
        <w:rPr>
          <w:sz w:val="28"/>
          <w:szCs w:val="28"/>
        </w:rPr>
        <w:t>. Парфенова Ирина Викторовна</w:t>
      </w:r>
    </w:p>
    <w:p w:rsidR="00507002" w:rsidRDefault="00836D56" w:rsidP="00836D56">
      <w:pPr>
        <w:tabs>
          <w:tab w:val="left" w:pos="1305"/>
        </w:tabs>
        <w:ind w:firstLine="709"/>
      </w:pPr>
      <w:r>
        <w:t xml:space="preserve">4. </w:t>
      </w:r>
      <w:r>
        <w:rPr>
          <w:sz w:val="28"/>
          <w:szCs w:val="28"/>
        </w:rPr>
        <w:t>Козлов Александр Александрович</w:t>
      </w:r>
      <w:bookmarkStart w:id="0" w:name="_GoBack"/>
      <w:bookmarkEnd w:id="0"/>
    </w:p>
    <w:sectPr w:rsidR="00507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7D"/>
    <w:rsid w:val="0020377D"/>
    <w:rsid w:val="00312FAF"/>
    <w:rsid w:val="00507002"/>
    <w:rsid w:val="0083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2E11"/>
  <w15:chartTrackingRefBased/>
  <w15:docId w15:val="{9DD15547-36AD-477F-8FFB-4F501600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3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nov6316@yandex.ru</cp:lastModifiedBy>
  <cp:revision>4</cp:revision>
  <dcterms:created xsi:type="dcterms:W3CDTF">2018-10-18T07:12:00Z</dcterms:created>
  <dcterms:modified xsi:type="dcterms:W3CDTF">2018-10-23T05:41:00Z</dcterms:modified>
</cp:coreProperties>
</file>