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bookmarkStart w:id="0" w:name="sub_1000"/>
      <w:r w:rsidRPr="006A11CA">
        <w:rPr>
          <w:rFonts w:ascii="Times New Roman" w:hAnsi="Times New Roman" w:cs="Times New Roman"/>
          <w:spacing w:val="-12"/>
          <w:sz w:val="28"/>
          <w:szCs w:val="28"/>
        </w:rPr>
        <w:t>ПРИЛОЖЕНИЕ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к  постановлению администрации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Новотаманского сельского поселения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Темрюкского района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от </w:t>
      </w:r>
      <w:r w:rsidR="00B30019" w:rsidRPr="00B30019">
        <w:rPr>
          <w:rFonts w:ascii="Times New Roman" w:hAnsi="Times New Roman" w:cs="Times New Roman"/>
          <w:spacing w:val="-12"/>
          <w:sz w:val="28"/>
          <w:szCs w:val="28"/>
          <w:u w:val="single"/>
        </w:rPr>
        <w:t>30.09.02.2018</w:t>
      </w:r>
      <w:r w:rsidR="00B3001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№ </w:t>
      </w:r>
      <w:r w:rsidR="00B30019" w:rsidRPr="00B30019">
        <w:rPr>
          <w:rFonts w:ascii="Times New Roman" w:hAnsi="Times New Roman" w:cs="Times New Roman"/>
          <w:spacing w:val="-12"/>
          <w:sz w:val="28"/>
          <w:szCs w:val="28"/>
          <w:u w:val="single"/>
        </w:rPr>
        <w:t>30</w:t>
      </w:r>
    </w:p>
    <w:p w:rsidR="006A11CA" w:rsidRPr="006A11CA" w:rsidRDefault="006A11CA" w:rsidP="006A11CA">
      <w:pPr>
        <w:pStyle w:val="ConsPlusTitle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«ПРИЛОЖЕНИЕ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УТВЕРЖДЕНА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постановлением администрации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Новотаманского сельского поселения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Темрюкского района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от ________________ № ________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6A11CA">
        <w:rPr>
          <w:rFonts w:ascii="Times New Roman" w:hAnsi="Times New Roman" w:cs="Times New Roman"/>
          <w:spacing w:val="-12"/>
          <w:sz w:val="28"/>
          <w:szCs w:val="28"/>
        </w:rPr>
        <w:t>(в редакции  постановления</w:t>
      </w:r>
      <w:proofErr w:type="gramEnd"/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администрации Новотаманского </w:t>
      </w:r>
      <w:proofErr w:type="gramStart"/>
      <w:r w:rsidRPr="006A11CA">
        <w:rPr>
          <w:rFonts w:ascii="Times New Roman" w:hAnsi="Times New Roman" w:cs="Times New Roman"/>
          <w:spacing w:val="-12"/>
          <w:sz w:val="28"/>
          <w:szCs w:val="28"/>
        </w:rPr>
        <w:t>сельского</w:t>
      </w:r>
      <w:proofErr w:type="gramEnd"/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поселения Темрюкского района</w:t>
      </w:r>
    </w:p>
    <w:p w:rsidR="002142AC" w:rsidRPr="006A11CA" w:rsidRDefault="006A11CA" w:rsidP="006A11CA">
      <w:pPr>
        <w:widowControl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от </w:t>
      </w:r>
      <w:r w:rsidR="00B3001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30019" w:rsidRPr="00B30019">
        <w:rPr>
          <w:rFonts w:ascii="Times New Roman" w:hAnsi="Times New Roman" w:cs="Times New Roman"/>
          <w:spacing w:val="-12"/>
          <w:sz w:val="28"/>
          <w:szCs w:val="28"/>
          <w:u w:val="single"/>
        </w:rPr>
        <w:t>30.09.2018</w:t>
      </w:r>
      <w:r w:rsidR="00B3001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№ </w:t>
      </w:r>
      <w:r w:rsidR="00B30019" w:rsidRPr="00B30019">
        <w:rPr>
          <w:rFonts w:ascii="Times New Roman" w:hAnsi="Times New Roman" w:cs="Times New Roman"/>
          <w:spacing w:val="-12"/>
          <w:sz w:val="28"/>
          <w:szCs w:val="28"/>
          <w:u w:val="single"/>
        </w:rPr>
        <w:t>30</w:t>
      </w:r>
      <w:r w:rsidRPr="006A11CA">
        <w:rPr>
          <w:rFonts w:ascii="Times New Roman" w:hAnsi="Times New Roman" w:cs="Times New Roman"/>
          <w:spacing w:val="-12"/>
          <w:sz w:val="28"/>
          <w:szCs w:val="28"/>
        </w:rPr>
        <w:t>)</w:t>
      </w:r>
    </w:p>
    <w:p w:rsidR="002142AC" w:rsidRDefault="002142AC" w:rsidP="006A11CA">
      <w:pPr>
        <w:widowControl w:val="0"/>
        <w:shd w:val="clear" w:color="auto" w:fill="FFFFFF"/>
        <w:suppressAutoHyphens/>
        <w:spacing w:after="0" w:line="240" w:lineRule="auto"/>
        <w:ind w:left="4820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6A11CA" w:rsidRDefault="006A11CA" w:rsidP="00BC6BF7">
      <w:pPr>
        <w:widowControl w:val="0"/>
        <w:shd w:val="clear" w:color="auto" w:fill="FFFFFF"/>
        <w:suppressAutoHyphens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B56FE8" w:rsidRPr="00BC6BF7" w:rsidRDefault="00B56FE8" w:rsidP="00E3514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6BF7">
        <w:rPr>
          <w:rFonts w:ascii="Times New Roman" w:hAnsi="Times New Roman"/>
          <w:b/>
          <w:bCs/>
          <w:color w:val="000000"/>
          <w:sz w:val="28"/>
          <w:szCs w:val="28"/>
        </w:rPr>
        <w:t>МУНИЦИПАЛЬНАЯ ПРОГРАММА</w:t>
      </w:r>
    </w:p>
    <w:p w:rsidR="002142AC" w:rsidRPr="00BC6BF7" w:rsidRDefault="002142AC" w:rsidP="00E3514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BF7">
        <w:rPr>
          <w:rFonts w:ascii="Times New Roman" w:hAnsi="Times New Roman"/>
          <w:b/>
          <w:sz w:val="28"/>
          <w:szCs w:val="28"/>
        </w:rPr>
        <w:t xml:space="preserve">«Жилище» Новотаманского сельского поселения Темрюкского района </w:t>
      </w:r>
    </w:p>
    <w:p w:rsidR="002142AC" w:rsidRPr="00BC6BF7" w:rsidRDefault="002142AC" w:rsidP="00E3514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BF7">
        <w:rPr>
          <w:rFonts w:ascii="Times New Roman" w:hAnsi="Times New Roman"/>
          <w:b/>
          <w:sz w:val="28"/>
          <w:szCs w:val="28"/>
        </w:rPr>
        <w:t xml:space="preserve"> на  201</w:t>
      </w:r>
      <w:r w:rsidR="00B56FE8" w:rsidRPr="00BC6BF7">
        <w:rPr>
          <w:rFonts w:ascii="Times New Roman" w:hAnsi="Times New Roman"/>
          <w:b/>
          <w:sz w:val="28"/>
          <w:szCs w:val="28"/>
        </w:rPr>
        <w:t>8-2020</w:t>
      </w:r>
      <w:r w:rsidRPr="00BC6BF7">
        <w:rPr>
          <w:rFonts w:ascii="Times New Roman" w:hAnsi="Times New Roman"/>
          <w:b/>
          <w:sz w:val="28"/>
          <w:szCs w:val="28"/>
        </w:rPr>
        <w:t xml:space="preserve"> год</w:t>
      </w:r>
      <w:r w:rsidR="00B56FE8" w:rsidRPr="00BC6BF7">
        <w:rPr>
          <w:rFonts w:ascii="Times New Roman" w:hAnsi="Times New Roman"/>
          <w:b/>
          <w:sz w:val="28"/>
          <w:szCs w:val="28"/>
        </w:rPr>
        <w:t>ы</w:t>
      </w:r>
    </w:p>
    <w:p w:rsidR="00B56FE8" w:rsidRPr="000A6E2C" w:rsidRDefault="00B56FE8" w:rsidP="00BC6BF7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bCs/>
          <w:color w:val="000080"/>
          <w:sz w:val="28"/>
          <w:szCs w:val="28"/>
        </w:rPr>
      </w:pPr>
    </w:p>
    <w:p w:rsidR="002142AC" w:rsidRPr="00B56FE8" w:rsidRDefault="002142AC" w:rsidP="004B092F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56FE8">
        <w:rPr>
          <w:rFonts w:ascii="Times New Roman" w:hAnsi="Times New Roman"/>
          <w:b/>
          <w:bCs/>
          <w:sz w:val="28"/>
          <w:szCs w:val="28"/>
        </w:rPr>
        <w:t xml:space="preserve">Паспорт муниципальной программы </w:t>
      </w:r>
    </w:p>
    <w:bookmarkEnd w:id="0"/>
    <w:p w:rsidR="002142AC" w:rsidRPr="000A6E2C" w:rsidRDefault="002142AC" w:rsidP="005B70CA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71" w:type="dxa"/>
        <w:tblInd w:w="108" w:type="dxa"/>
        <w:tblLayout w:type="fixed"/>
        <w:tblLook w:val="0000"/>
      </w:tblPr>
      <w:tblGrid>
        <w:gridCol w:w="4167"/>
        <w:gridCol w:w="242"/>
        <w:gridCol w:w="5362"/>
      </w:tblGrid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Default="00E06FAC" w:rsidP="00E06FA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имущественных отношений и вопросов жилищно-коммунального хозяйства Новотаманского сельского поселения Темрюкского района</w:t>
            </w:r>
          </w:p>
          <w:p w:rsidR="00E06FAC" w:rsidRPr="000A6E2C" w:rsidRDefault="00E06FAC" w:rsidP="00E06FA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0A6E2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A6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Администрация Новотаманского сельского поселения Темрюкского района</w:t>
            </w:r>
          </w:p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Цели муниципальной 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улучшение условий и качества жизни населения;</w:t>
            </w:r>
          </w:p>
          <w:p w:rsidR="002142AC" w:rsidRPr="000A6E2C" w:rsidRDefault="002142AC" w:rsidP="00E3514A">
            <w:pPr>
              <w:pStyle w:val="ConsPlusNormal"/>
              <w:widowControl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рынка жилья;</w:t>
            </w:r>
          </w:p>
          <w:p w:rsidR="002142AC" w:rsidRPr="000A6E2C" w:rsidRDefault="002142AC" w:rsidP="00E3514A">
            <w:pPr>
              <w:pStyle w:val="ConsPlusNormal"/>
              <w:widowControl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обеспечение социального благополучия в обществе</w:t>
            </w:r>
          </w:p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</w:t>
            </w:r>
            <w:r w:rsidRPr="000A6E2C">
              <w:rPr>
                <w:rFonts w:ascii="Times New Roman" w:hAnsi="Times New Roman"/>
                <w:sz w:val="28"/>
                <w:szCs w:val="28"/>
              </w:rPr>
              <w:lastRenderedPageBreak/>
              <w:t>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</w:t>
            </w:r>
          </w:p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участка; 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количество земельных участков под индивидуальное жилищное строительство; доля  многодетных семей, обеспечиваемых земельными участками под  строительство жилья    </w:t>
            </w:r>
          </w:p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2142AC" w:rsidRPr="000A6E2C" w:rsidTr="005B70CA">
        <w:trPr>
          <w:trHeight w:val="964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B56FE8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56FE8">
              <w:rPr>
                <w:rFonts w:ascii="Times New Roman" w:hAnsi="Times New Roman"/>
                <w:sz w:val="28"/>
                <w:szCs w:val="28"/>
              </w:rPr>
              <w:t>8-2020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 год</w:t>
            </w:r>
            <w:r w:rsidR="00B56FE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2142AC" w:rsidRPr="000A6E2C" w:rsidTr="005B70CA">
        <w:trPr>
          <w:trHeight w:val="1940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Объем бюджетных ассигнов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B56FE8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м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70A">
              <w:rPr>
                <w:rFonts w:ascii="Times New Roman" w:hAnsi="Times New Roman"/>
                <w:sz w:val="28"/>
                <w:szCs w:val="28"/>
              </w:rPr>
              <w:t>311,4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тысяч руб</w:t>
            </w:r>
            <w:r w:rsidR="00871342">
              <w:rPr>
                <w:rFonts w:ascii="Times New Roman" w:hAnsi="Times New Roman"/>
                <w:sz w:val="28"/>
                <w:szCs w:val="28"/>
              </w:rPr>
              <w:t>лей, сре</w:t>
            </w:r>
            <w:r w:rsidR="00871342">
              <w:rPr>
                <w:rFonts w:ascii="Times New Roman" w:hAnsi="Times New Roman"/>
                <w:sz w:val="28"/>
                <w:szCs w:val="28"/>
              </w:rPr>
              <w:t>д</w:t>
            </w:r>
            <w:r w:rsidR="00871342">
              <w:rPr>
                <w:rFonts w:ascii="Times New Roman" w:hAnsi="Times New Roman"/>
                <w:sz w:val="28"/>
                <w:szCs w:val="28"/>
              </w:rPr>
              <w:t>ства местного б</w:t>
            </w:r>
            <w:r w:rsidR="00796249">
              <w:rPr>
                <w:rFonts w:ascii="Times New Roman" w:hAnsi="Times New Roman"/>
                <w:sz w:val="28"/>
                <w:szCs w:val="28"/>
              </w:rPr>
              <w:t>юджета. В том числе 2018 год-</w:t>
            </w:r>
            <w:r w:rsidR="0058070A">
              <w:rPr>
                <w:rFonts w:ascii="Times New Roman" w:hAnsi="Times New Roman"/>
                <w:sz w:val="28"/>
                <w:szCs w:val="28"/>
              </w:rPr>
              <w:t>203,8</w:t>
            </w:r>
            <w:r w:rsidR="0079624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79624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96249">
              <w:rPr>
                <w:rFonts w:ascii="Times New Roman" w:hAnsi="Times New Roman"/>
                <w:sz w:val="28"/>
                <w:szCs w:val="28"/>
              </w:rPr>
              <w:t>ублей, 2019 год-53,8 тыс.рублей, 2019 год-53,8</w:t>
            </w:r>
            <w:r w:rsidR="00871342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2142AC" w:rsidRPr="000A6E2C" w:rsidRDefault="002142AC" w:rsidP="00B56FE8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BF7" w:rsidRDefault="00BC6BF7" w:rsidP="00B71B9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42AC" w:rsidRPr="00B56FE8" w:rsidRDefault="002142AC" w:rsidP="00BC6B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Характеристика сферы деятельности, содержание проблемы и</w:t>
      </w:r>
    </w:p>
    <w:p w:rsidR="002142AC" w:rsidRPr="00B56FE8" w:rsidRDefault="002142AC" w:rsidP="00E351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обоснование необходимости ее решения программным методом</w:t>
      </w:r>
    </w:p>
    <w:p w:rsidR="00E06FAC" w:rsidRPr="000A6E2C" w:rsidRDefault="00E06FAC" w:rsidP="005B70CA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Удовлетворение потребности в комфортном жилье - одна из насущных проблем в современной России.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Строительная отрасль является точкой роста экономики государства, залогом его эффективного развития.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Жилищное строительство на территории поселения ведется разрозненно, застройка территорий носит точечный характер, отсутствуют долгосрочные планы по выделению земельных участков для комплексного освоения.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Сохраняется напряженность в обеспечении жильем малоимущих граждан и граждан отдельных категорий, определенных законодательством Российской Федерации и законодательством Краснодарского края, в пределах установленных социальных стандартов. 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Особенно остро жилищная проблема стоит перед молодыми и многодетными семьями, их финансовые возможности ограничены, так как в </w:t>
      </w:r>
      <w:r w:rsidRPr="000A6E2C">
        <w:rPr>
          <w:rFonts w:ascii="Times New Roman" w:hAnsi="Times New Roman" w:cs="Times New Roman"/>
          <w:sz w:val="28"/>
          <w:szCs w:val="28"/>
        </w:rPr>
        <w:lastRenderedPageBreak/>
        <w:t>подавляющей массе они имеют низкие доходы и не имеют накоплений.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рынка, приобретение и строительство жилья с использованием рыночных механизмов на практике доступны лишь ограниченному кругу семей. В связи с ухудшением финансового состояния заемщиков в условиях мирового финансового кризиса, ростом просроченной задолженности кредитные организации в целях минимизации рисков вынуждены были ужесточить условия ипотечного кредитования, в том числе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В рамках реализации программы решение жилищной проблемы: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- направлено на улучшение условий и качества жизни населения, эффективное функционирование рынка жилья;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- носит межотраслевой и межведомственный характер и требует государственного участия;  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- носит комплексный характер, дает значительный мультипликативный эффект в различных отраслях экономики и способствует обеспечению социального благополучия в обществе.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ресурсами, в том числе финансовыми.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основные проблемы в строительстве и приобретении жилья на территории Краснодарского края и в рамках финансирования определить приоритетность тех или иных мероприятий программы.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Одним из основных принципов программы является доступность жилья для всех категорий граждан. На этой основе будут решаться и вопросы обеспечения жильем малоимущих граждан и отдельных категорий граждан, определенных законодательством.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Достигнутые результаты в рамках реализации программ "Жилище" в предшествующие годы дают основание утверждать, что реализация мероприятий программы и продуктивное использование бюджетных средств невозможны без использования программно-целевого метода.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Комплексное решение основных проблем программно-целевым методом позволит обеспечить согласование и реализацию решений по мероприятиям программы и сократить временные и материальные затраты.</w:t>
      </w:r>
    </w:p>
    <w:p w:rsidR="00E06FAC" w:rsidRPr="000A6E2C" w:rsidRDefault="00E06FAC" w:rsidP="00E3514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Pr="00B56FE8" w:rsidRDefault="002142AC" w:rsidP="00E06BA0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:rsidR="00E06FAC" w:rsidRPr="000A6E2C" w:rsidRDefault="00E06FAC" w:rsidP="005B70CA">
      <w:pPr>
        <w:pStyle w:val="ConsPlusNormal"/>
        <w:widowControl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улучшение условий и качества жизни населения, эффективное функционирование рынка жилья, обеспечение социального благополучия в обществе. </w:t>
      </w:r>
    </w:p>
    <w:p w:rsidR="002142AC" w:rsidRPr="000A6E2C" w:rsidRDefault="002142AC" w:rsidP="00AB1CA4">
      <w:pPr>
        <w:pStyle w:val="ConsPlusNormal"/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Основными задачами программы является </w:t>
      </w:r>
      <w:r w:rsidRPr="000A6E2C">
        <w:rPr>
          <w:rFonts w:ascii="Times New Roman" w:hAnsi="Times New Roman"/>
          <w:sz w:val="28"/>
          <w:szCs w:val="28"/>
        </w:rPr>
        <w:t xml:space="preserve">разработка проектов и строительство подводящих инженерных сетей к земельным участкам, </w:t>
      </w:r>
      <w:r w:rsidRPr="000A6E2C">
        <w:rPr>
          <w:rFonts w:ascii="Times New Roman" w:hAnsi="Times New Roman"/>
          <w:sz w:val="28"/>
          <w:szCs w:val="28"/>
        </w:rPr>
        <w:lastRenderedPageBreak/>
        <w:t xml:space="preserve">предусмотренных под жилищное строительство на территории Новотаманского сельского 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застройки. </w:t>
      </w:r>
    </w:p>
    <w:p w:rsidR="002142AC" w:rsidRDefault="002142AC" w:rsidP="007962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201</w:t>
      </w:r>
      <w:r w:rsidR="00B56FE8">
        <w:rPr>
          <w:rFonts w:ascii="Times New Roman" w:hAnsi="Times New Roman" w:cs="Times New Roman"/>
          <w:color w:val="000000"/>
          <w:sz w:val="28"/>
          <w:szCs w:val="28"/>
        </w:rPr>
        <w:t>8-2020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56FE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70CA" w:rsidRDefault="005B70CA" w:rsidP="00E06BA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AC" w:rsidRPr="00B56FE8" w:rsidRDefault="002142AC" w:rsidP="00E06BA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программы </w:t>
      </w:r>
    </w:p>
    <w:p w:rsidR="002142AC" w:rsidRPr="000A6E2C" w:rsidRDefault="002142AC" w:rsidP="00E3514A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667"/>
        <w:gridCol w:w="1417"/>
        <w:gridCol w:w="1559"/>
        <w:gridCol w:w="1560"/>
        <w:gridCol w:w="1560"/>
      </w:tblGrid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Наименование целев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го показателя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B56FE8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6FE8" w:rsidRPr="00E3514A" w:rsidTr="00B56FE8">
        <w:trPr>
          <w:trHeight w:val="347"/>
        </w:trPr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Площадь земельного участка под застройку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Количество земельных участков под индив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дуальное жилищное строительство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56FE8" w:rsidRPr="00E3514A" w:rsidRDefault="00B56FE8" w:rsidP="00A04A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Доля  многодетных с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мей, обеспечиваемых земельными участками под  строительство ж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лья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2AC" w:rsidRPr="00B56FE8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>Перечень и краткое описание основных мероприятий</w:t>
      </w:r>
    </w:p>
    <w:p w:rsidR="002142AC" w:rsidRPr="00B56FE8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2142AC" w:rsidRPr="000A6E2C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567"/>
        <w:gridCol w:w="2268"/>
        <w:gridCol w:w="1134"/>
        <w:gridCol w:w="1134"/>
        <w:gridCol w:w="1134"/>
        <w:gridCol w:w="1134"/>
        <w:gridCol w:w="1418"/>
      </w:tblGrid>
      <w:tr w:rsidR="002142AC" w:rsidRPr="00E3514A" w:rsidTr="008B4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№</w:t>
            </w:r>
            <w:r w:rsidRPr="00E3514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351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14A">
              <w:rPr>
                <w:rFonts w:ascii="Times New Roman" w:hAnsi="Times New Roman" w:cs="Times New Roman"/>
              </w:rPr>
              <w:t>/</w:t>
            </w:r>
            <w:proofErr w:type="spellStart"/>
            <w:r w:rsidRPr="00E351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Наименование м</w:t>
            </w:r>
            <w:r w:rsidRPr="00E3514A">
              <w:rPr>
                <w:rFonts w:ascii="Times New Roman" w:hAnsi="Times New Roman" w:cs="Times New Roman"/>
              </w:rPr>
              <w:t>е</w:t>
            </w:r>
            <w:r w:rsidRPr="00E3514A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Исто</w:t>
            </w:r>
            <w:r w:rsidRPr="00E3514A">
              <w:rPr>
                <w:rFonts w:ascii="Times New Roman" w:hAnsi="Times New Roman" w:cs="Times New Roman"/>
              </w:rPr>
              <w:t>ч</w:t>
            </w:r>
            <w:r w:rsidRPr="00E3514A">
              <w:rPr>
                <w:rFonts w:ascii="Times New Roman" w:hAnsi="Times New Roman" w:cs="Times New Roman"/>
              </w:rPr>
              <w:t>ник ф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нанс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FD69AB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Объем фина</w:t>
            </w:r>
            <w:r w:rsidRPr="00E3514A">
              <w:rPr>
                <w:rFonts w:ascii="Times New Roman" w:hAnsi="Times New Roman" w:cs="Times New Roman"/>
              </w:rPr>
              <w:t>н</w:t>
            </w:r>
            <w:r w:rsidRPr="00E3514A">
              <w:rPr>
                <w:rFonts w:ascii="Times New Roman" w:hAnsi="Times New Roman" w:cs="Times New Roman"/>
              </w:rPr>
              <w:t>сиров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ния, вс</w:t>
            </w:r>
            <w:r w:rsidRPr="00E3514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(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3514A">
              <w:rPr>
                <w:rFonts w:ascii="Times New Roman" w:hAnsi="Times New Roman" w:cs="Times New Roman"/>
              </w:rPr>
              <w:t>р</w:t>
            </w:r>
            <w:proofErr w:type="gramEnd"/>
            <w:r w:rsidRPr="00E3514A">
              <w:rPr>
                <w:rFonts w:ascii="Times New Roman" w:hAnsi="Times New Roman" w:cs="Times New Roman"/>
              </w:rPr>
              <w:t>уб</w:t>
            </w:r>
            <w:proofErr w:type="spellEnd"/>
            <w:r w:rsidRPr="00E3514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Неп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средс</w:t>
            </w:r>
            <w:r w:rsidRPr="00E3514A">
              <w:rPr>
                <w:rFonts w:ascii="Times New Roman" w:hAnsi="Times New Roman" w:cs="Times New Roman"/>
              </w:rPr>
              <w:t>т</w:t>
            </w:r>
            <w:r w:rsidRPr="00E3514A">
              <w:rPr>
                <w:rFonts w:ascii="Times New Roman" w:hAnsi="Times New Roman" w:cs="Times New Roman"/>
              </w:rPr>
              <w:t>венный резул</w:t>
            </w:r>
            <w:r w:rsidRPr="00E3514A">
              <w:rPr>
                <w:rFonts w:ascii="Times New Roman" w:hAnsi="Times New Roman" w:cs="Times New Roman"/>
              </w:rPr>
              <w:t>ь</w:t>
            </w:r>
            <w:r w:rsidRPr="00E3514A">
              <w:rPr>
                <w:rFonts w:ascii="Times New Roman" w:hAnsi="Times New Roman" w:cs="Times New Roman"/>
              </w:rPr>
              <w:t>тат ре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лизации мер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Заказчик, главный распоряд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 (ра</w:t>
            </w:r>
            <w:r w:rsidRPr="00E3514A">
              <w:rPr>
                <w:rFonts w:ascii="Times New Roman" w:hAnsi="Times New Roman" w:cs="Times New Roman"/>
              </w:rPr>
              <w:t>с</w:t>
            </w:r>
            <w:r w:rsidRPr="00E3514A">
              <w:rPr>
                <w:rFonts w:ascii="Times New Roman" w:hAnsi="Times New Roman" w:cs="Times New Roman"/>
              </w:rPr>
              <w:t>поряд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тель) бю</w:t>
            </w:r>
            <w:r w:rsidRPr="00E3514A">
              <w:rPr>
                <w:rFonts w:ascii="Times New Roman" w:hAnsi="Times New Roman" w:cs="Times New Roman"/>
              </w:rPr>
              <w:t>д</w:t>
            </w:r>
            <w:r w:rsidRPr="00E3514A">
              <w:rPr>
                <w:rFonts w:ascii="Times New Roman" w:hAnsi="Times New Roman" w:cs="Times New Roman"/>
              </w:rPr>
              <w:t>жетных средств, исполн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</w:t>
            </w:r>
          </w:p>
        </w:tc>
      </w:tr>
      <w:tr w:rsidR="002142AC" w:rsidRPr="00E3514A" w:rsidTr="008B4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B56FE8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56FE8">
              <w:rPr>
                <w:rFonts w:ascii="Times New Roman" w:hAnsi="Times New Roman" w:cs="Times New Roman"/>
              </w:rPr>
              <w:t xml:space="preserve">8-2020 </w:t>
            </w:r>
            <w:r w:rsidRPr="00E3514A">
              <w:rPr>
                <w:rFonts w:ascii="Times New Roman" w:hAnsi="Times New Roman" w:cs="Times New Roman"/>
              </w:rPr>
              <w:t>г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д</w:t>
            </w:r>
            <w:r w:rsidR="00B56FE8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7</w:t>
            </w: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качества жизни населения; эффективное функционирование рынка жилья; обеспечение социального благополучия в обществе</w:t>
            </w: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</w:t>
            </w:r>
          </w:p>
        </w:tc>
      </w:tr>
      <w:tr w:rsidR="00AB1CA4" w:rsidRPr="00E3514A" w:rsidTr="00E06FAC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9F02F6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Проектирование и строительство в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 xml:space="preserve">допроводной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5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Админис</w:t>
            </w:r>
            <w:r w:rsidRPr="00E3514A">
              <w:rPr>
                <w:rFonts w:ascii="Times New Roman" w:hAnsi="Times New Roman" w:cs="Times New Roman"/>
              </w:rPr>
              <w:t>т</w:t>
            </w:r>
            <w:r w:rsidRPr="00E3514A">
              <w:rPr>
                <w:rFonts w:ascii="Times New Roman" w:hAnsi="Times New Roman" w:cs="Times New Roman"/>
              </w:rPr>
              <w:t>рация Н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вотама</w:t>
            </w:r>
            <w:r w:rsidRPr="00E3514A">
              <w:rPr>
                <w:rFonts w:ascii="Times New Roman" w:hAnsi="Times New Roman" w:cs="Times New Roman"/>
              </w:rPr>
              <w:t>н</w:t>
            </w:r>
            <w:r w:rsidRPr="00E3514A">
              <w:rPr>
                <w:rFonts w:ascii="Times New Roman" w:hAnsi="Times New Roman" w:cs="Times New Roman"/>
              </w:rPr>
              <w:t>ского сел</w:t>
            </w:r>
            <w:r w:rsidRPr="00E3514A">
              <w:rPr>
                <w:rFonts w:ascii="Times New Roman" w:hAnsi="Times New Roman" w:cs="Times New Roman"/>
              </w:rPr>
              <w:t>ь</w:t>
            </w:r>
            <w:r w:rsidRPr="00E3514A">
              <w:rPr>
                <w:rFonts w:ascii="Times New Roman" w:hAnsi="Times New Roman" w:cs="Times New Roman"/>
              </w:rPr>
              <w:t>ского п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селения</w:t>
            </w:r>
          </w:p>
        </w:tc>
      </w:tr>
      <w:tr w:rsidR="00AB1CA4" w:rsidRPr="00E3514A" w:rsidTr="00E06FAC">
        <w:trPr>
          <w:trHeight w:val="6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 xml:space="preserve">Проектирование и строительство электрической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F52BC7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Проектирование и строительство к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нализационной с</w:t>
            </w:r>
            <w:r w:rsidRPr="00E3514A">
              <w:rPr>
                <w:rFonts w:ascii="Times New Roman" w:hAnsi="Times New Roman" w:cs="Times New Roman"/>
              </w:rPr>
              <w:t>е</w:t>
            </w:r>
            <w:r w:rsidRPr="00E3514A">
              <w:rPr>
                <w:rFonts w:ascii="Times New Roman" w:hAnsi="Times New Roman" w:cs="Times New Roman"/>
              </w:rPr>
              <w:t xml:space="preserve">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C72A85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C72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9624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C72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79624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AB4501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C72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9624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C72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4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 xml:space="preserve">Проектирование и строительство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зораспределител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E3514A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58070A" w:rsidP="009F02F6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6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9F02F6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58070A" w:rsidP="009F02F6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B4F56" w:rsidRPr="00E3514A" w:rsidTr="008B4F56">
        <w:trPr>
          <w:trHeight w:val="2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58070A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58070A" w:rsidP="00AB450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796249" w:rsidP="00796249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C72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796249" w:rsidP="0079624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  <w:r w:rsidR="00C72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2142AC" w:rsidRPr="000A6E2C" w:rsidRDefault="002142AC" w:rsidP="00E3514A">
      <w:pPr>
        <w:pStyle w:val="ConsPlusNormal"/>
        <w:widowControl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2AC" w:rsidRPr="00B56FE8" w:rsidRDefault="002142AC" w:rsidP="00E351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2A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41"/>
      <w:r w:rsidRPr="000A6E2C">
        <w:rPr>
          <w:rFonts w:ascii="Times New Roman" w:hAnsi="Times New Roman"/>
          <w:color w:val="000000"/>
          <w:spacing w:val="6"/>
          <w:sz w:val="28"/>
          <w:szCs w:val="28"/>
        </w:rPr>
        <w:t xml:space="preserve">Потребность в средствах на реализацию программных </w:t>
      </w:r>
      <w:r>
        <w:rPr>
          <w:rFonts w:ascii="Times New Roman" w:hAnsi="Times New Roman"/>
          <w:color w:val="000000"/>
          <w:sz w:val="28"/>
          <w:szCs w:val="28"/>
        </w:rPr>
        <w:t>мероприятий составляет на 201</w:t>
      </w:r>
      <w:r w:rsidR="00B56FE8">
        <w:rPr>
          <w:rFonts w:ascii="Times New Roman" w:hAnsi="Times New Roman"/>
          <w:color w:val="000000"/>
          <w:sz w:val="28"/>
          <w:szCs w:val="28"/>
        </w:rPr>
        <w:t xml:space="preserve">8-2020 </w:t>
      </w:r>
      <w:r w:rsidRPr="000A6E2C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56FE8">
        <w:rPr>
          <w:rFonts w:ascii="Times New Roman" w:hAnsi="Times New Roman"/>
          <w:color w:val="000000"/>
          <w:sz w:val="28"/>
          <w:szCs w:val="28"/>
        </w:rPr>
        <w:t>ы</w:t>
      </w:r>
      <w:r w:rsidRPr="000A6E2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8070A">
        <w:rPr>
          <w:rFonts w:ascii="Times New Roman" w:hAnsi="Times New Roman"/>
          <w:color w:val="000000"/>
          <w:sz w:val="28"/>
          <w:szCs w:val="28"/>
        </w:rPr>
        <w:t>311,4</w:t>
      </w:r>
      <w:r w:rsidRPr="000A6E2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A6E2C">
        <w:rPr>
          <w:rFonts w:ascii="Times New Roman" w:hAnsi="Times New Roman"/>
          <w:sz w:val="28"/>
          <w:szCs w:val="28"/>
        </w:rPr>
        <w:t>.р</w:t>
      </w:r>
      <w:proofErr w:type="gramEnd"/>
      <w:r w:rsidRPr="000A6E2C">
        <w:rPr>
          <w:rFonts w:ascii="Times New Roman" w:hAnsi="Times New Roman"/>
          <w:sz w:val="28"/>
          <w:szCs w:val="28"/>
        </w:rPr>
        <w:t>ублей</w:t>
      </w:r>
      <w:r w:rsidR="002C402A">
        <w:rPr>
          <w:rFonts w:ascii="Times New Roman" w:hAnsi="Times New Roman"/>
          <w:sz w:val="28"/>
          <w:szCs w:val="28"/>
        </w:rPr>
        <w:t>, в т</w:t>
      </w:r>
      <w:r w:rsidR="0058070A">
        <w:rPr>
          <w:rFonts w:ascii="Times New Roman" w:hAnsi="Times New Roman"/>
          <w:sz w:val="28"/>
          <w:szCs w:val="28"/>
        </w:rPr>
        <w:t xml:space="preserve">ом , в том числе  2018 год-203,8 </w:t>
      </w:r>
      <w:r w:rsidR="00B71B9B">
        <w:rPr>
          <w:rFonts w:ascii="Times New Roman" w:hAnsi="Times New Roman"/>
          <w:sz w:val="28"/>
          <w:szCs w:val="28"/>
        </w:rPr>
        <w:t>тыс.рублей, 2019 год-53,</w:t>
      </w:r>
      <w:r w:rsidR="00C72A85">
        <w:rPr>
          <w:rFonts w:ascii="Times New Roman" w:hAnsi="Times New Roman"/>
          <w:sz w:val="28"/>
          <w:szCs w:val="28"/>
        </w:rPr>
        <w:t>8</w:t>
      </w:r>
      <w:r w:rsidR="00B71B9B">
        <w:rPr>
          <w:rFonts w:ascii="Times New Roman" w:hAnsi="Times New Roman"/>
          <w:sz w:val="28"/>
          <w:szCs w:val="28"/>
        </w:rPr>
        <w:t>тыс.рублей, 2020год-53,</w:t>
      </w:r>
      <w:r w:rsidR="00C72A85">
        <w:rPr>
          <w:rFonts w:ascii="Times New Roman" w:hAnsi="Times New Roman"/>
          <w:sz w:val="28"/>
          <w:szCs w:val="28"/>
        </w:rPr>
        <w:t>8</w:t>
      </w:r>
      <w:r w:rsidR="002C402A">
        <w:rPr>
          <w:rFonts w:ascii="Times New Roman" w:hAnsi="Times New Roman"/>
          <w:sz w:val="28"/>
          <w:szCs w:val="28"/>
        </w:rPr>
        <w:t>тыс.рублей.</w:t>
      </w:r>
    </w:p>
    <w:p w:rsidR="002C402A" w:rsidRPr="000A6E2C" w:rsidRDefault="002C402A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финансирования бюджет Новотаманского сельского поселения Темрюкского района.</w:t>
      </w:r>
    </w:p>
    <w:p w:rsidR="002142A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>Планируется привлечение краевых сре</w:t>
      </w:r>
      <w:proofErr w:type="gramStart"/>
      <w:r w:rsidRPr="000A6E2C">
        <w:rPr>
          <w:rFonts w:ascii="Times New Roman" w:hAnsi="Times New Roman"/>
          <w:sz w:val="28"/>
          <w:szCs w:val="28"/>
        </w:rPr>
        <w:t>дств в р</w:t>
      </w:r>
      <w:proofErr w:type="gramEnd"/>
      <w:r w:rsidRPr="000A6E2C">
        <w:rPr>
          <w:rFonts w:ascii="Times New Roman" w:hAnsi="Times New Roman"/>
          <w:sz w:val="28"/>
          <w:szCs w:val="28"/>
        </w:rPr>
        <w:t>амках реализации подпрограммы «Обеспечение жильем молодых семей» федеральной целевой прог</w:t>
      </w:r>
      <w:r>
        <w:rPr>
          <w:rFonts w:ascii="Times New Roman" w:hAnsi="Times New Roman"/>
          <w:sz w:val="28"/>
          <w:szCs w:val="28"/>
        </w:rPr>
        <w:t>раммы «Жилище»</w:t>
      </w:r>
      <w:r w:rsidRPr="000A6E2C">
        <w:rPr>
          <w:rFonts w:ascii="Times New Roman" w:hAnsi="Times New Roman"/>
          <w:sz w:val="28"/>
          <w:szCs w:val="28"/>
        </w:rPr>
        <w:t xml:space="preserve">.  </w:t>
      </w:r>
      <w:bookmarkEnd w:id="1"/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Pr="00B56FE8" w:rsidRDefault="002142AC" w:rsidP="00BC6B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2AC" w:rsidRPr="000A6E2C" w:rsidRDefault="002142AC" w:rsidP="00AB1CA4">
      <w:pPr>
        <w:pStyle w:val="a9"/>
        <w:widowControl w:val="0"/>
        <w:suppressAutoHyphens/>
        <w:spacing w:after="0"/>
        <w:ind w:firstLine="709"/>
        <w:contextualSpacing/>
        <w:rPr>
          <w:sz w:val="28"/>
          <w:szCs w:val="28"/>
        </w:rPr>
      </w:pPr>
      <w:r w:rsidRPr="000A6E2C">
        <w:rPr>
          <w:sz w:val="28"/>
          <w:szCs w:val="28"/>
        </w:rPr>
        <w:t>Эффективность реализации Программы определяется степенью достижения показателей Программы.</w:t>
      </w:r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 xml:space="preserve">Проектирование инженерных сетей позволит  в дальнейшем провести строительно-монтажные работы по строительству инженерной инфраструктуры, позволяющей обеспечить </w:t>
      </w:r>
      <w:proofErr w:type="spellStart"/>
      <w:r w:rsidRPr="000A6E2C">
        <w:rPr>
          <w:rFonts w:ascii="Times New Roman" w:hAnsi="Times New Roman"/>
          <w:sz w:val="28"/>
          <w:szCs w:val="28"/>
        </w:rPr>
        <w:t>электр</w:t>
      </w:r>
      <w:proofErr w:type="gramStart"/>
      <w:r w:rsidRPr="000A6E2C">
        <w:rPr>
          <w:rFonts w:ascii="Times New Roman" w:hAnsi="Times New Roman"/>
          <w:sz w:val="28"/>
          <w:szCs w:val="28"/>
        </w:rPr>
        <w:t>о</w:t>
      </w:r>
      <w:proofErr w:type="spellEnd"/>
      <w:r w:rsidRPr="000A6E2C">
        <w:rPr>
          <w:rFonts w:ascii="Times New Roman" w:hAnsi="Times New Roman"/>
          <w:sz w:val="28"/>
          <w:szCs w:val="28"/>
        </w:rPr>
        <w:t>-</w:t>
      </w:r>
      <w:proofErr w:type="gramEnd"/>
      <w:r w:rsidRPr="000A6E2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A6E2C">
        <w:rPr>
          <w:rFonts w:ascii="Times New Roman" w:hAnsi="Times New Roman"/>
          <w:sz w:val="28"/>
          <w:szCs w:val="28"/>
        </w:rPr>
        <w:t>газо</w:t>
      </w:r>
      <w:proofErr w:type="spellEnd"/>
      <w:r w:rsidRPr="000A6E2C">
        <w:rPr>
          <w:rFonts w:ascii="Times New Roman" w:hAnsi="Times New Roman"/>
          <w:sz w:val="28"/>
          <w:szCs w:val="28"/>
        </w:rPr>
        <w:t>-, водоснабжение и водоотведение застраиваемых земельных участков.</w:t>
      </w:r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lastRenderedPageBreak/>
        <w:t>Критериями выполнения программы являются освоение площади земельного участка под застройку, освоение финансирование проектных и строительных работ, увеличение доли многодетных семей обеспечиваемых земельными участками под строительство жилья.</w:t>
      </w:r>
    </w:p>
    <w:p w:rsidR="002142AC" w:rsidRPr="000A6E2C" w:rsidRDefault="002142AC" w:rsidP="00AB1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проводится в соответствии с типовой методикой  с приложением № 5 пост</w:t>
      </w:r>
      <w:r w:rsidRPr="000A6E2C">
        <w:rPr>
          <w:rFonts w:ascii="Times New Roman" w:hAnsi="Times New Roman"/>
          <w:sz w:val="28"/>
          <w:szCs w:val="28"/>
        </w:rPr>
        <w:t>а</w:t>
      </w:r>
      <w:r w:rsidRPr="000A6E2C">
        <w:rPr>
          <w:rFonts w:ascii="Times New Roman" w:hAnsi="Times New Roman"/>
          <w:sz w:val="28"/>
          <w:szCs w:val="28"/>
        </w:rPr>
        <w:t xml:space="preserve">новления администрации Новотаманского сельского поселения Темрюкского </w:t>
      </w:r>
      <w:r w:rsidR="005B70CA">
        <w:rPr>
          <w:rFonts w:ascii="Times New Roman" w:hAnsi="Times New Roman"/>
          <w:sz w:val="28"/>
          <w:szCs w:val="28"/>
        </w:rPr>
        <w:t>района</w:t>
      </w:r>
      <w:r w:rsidR="00AB1CA4">
        <w:rPr>
          <w:rFonts w:ascii="Times New Roman" w:hAnsi="Times New Roman"/>
          <w:sz w:val="28"/>
          <w:szCs w:val="28"/>
        </w:rPr>
        <w:t xml:space="preserve"> </w:t>
      </w:r>
      <w:r w:rsidRPr="000A6E2C">
        <w:rPr>
          <w:rFonts w:ascii="Times New Roman" w:hAnsi="Times New Roman"/>
          <w:sz w:val="28"/>
          <w:szCs w:val="28"/>
        </w:rPr>
        <w:t xml:space="preserve">от </w:t>
      </w:r>
      <w:r w:rsidR="00AB1CA4">
        <w:rPr>
          <w:rFonts w:ascii="Times New Roman" w:hAnsi="Times New Roman"/>
          <w:sz w:val="28"/>
          <w:szCs w:val="28"/>
        </w:rPr>
        <w:t xml:space="preserve">09 </w:t>
      </w:r>
      <w:r w:rsidRPr="000A6E2C">
        <w:rPr>
          <w:rFonts w:ascii="Times New Roman" w:hAnsi="Times New Roman"/>
          <w:sz w:val="28"/>
          <w:szCs w:val="28"/>
        </w:rPr>
        <w:t>августа 201</w:t>
      </w:r>
      <w:r w:rsidR="00AB1CA4">
        <w:rPr>
          <w:rFonts w:ascii="Times New Roman" w:hAnsi="Times New Roman"/>
          <w:sz w:val="28"/>
          <w:szCs w:val="28"/>
        </w:rPr>
        <w:t>7</w:t>
      </w:r>
      <w:r w:rsidRPr="000A6E2C">
        <w:rPr>
          <w:rFonts w:ascii="Times New Roman" w:hAnsi="Times New Roman"/>
          <w:sz w:val="28"/>
          <w:szCs w:val="28"/>
        </w:rPr>
        <w:t xml:space="preserve"> года</w:t>
      </w:r>
      <w:r w:rsidR="00AB1CA4">
        <w:rPr>
          <w:rFonts w:ascii="Times New Roman" w:hAnsi="Times New Roman"/>
          <w:sz w:val="28"/>
          <w:szCs w:val="28"/>
        </w:rPr>
        <w:t xml:space="preserve"> </w:t>
      </w:r>
      <w:r w:rsidRPr="000A6E2C">
        <w:rPr>
          <w:rFonts w:ascii="Times New Roman" w:hAnsi="Times New Roman"/>
          <w:sz w:val="28"/>
          <w:szCs w:val="28"/>
        </w:rPr>
        <w:t xml:space="preserve">№ </w:t>
      </w:r>
      <w:r w:rsidR="00AB1CA4">
        <w:rPr>
          <w:rFonts w:ascii="Times New Roman" w:hAnsi="Times New Roman"/>
          <w:sz w:val="28"/>
          <w:szCs w:val="28"/>
        </w:rPr>
        <w:t>168</w:t>
      </w:r>
      <w:r w:rsidRPr="000A6E2C">
        <w:rPr>
          <w:rFonts w:ascii="Times New Roman" w:hAnsi="Times New Roman"/>
          <w:sz w:val="28"/>
          <w:szCs w:val="28"/>
        </w:rPr>
        <w:t xml:space="preserve"> «</w:t>
      </w:r>
      <w:r w:rsidR="00AB1CA4" w:rsidRPr="00AB1CA4">
        <w:rPr>
          <w:rFonts w:ascii="Times New Roman" w:hAnsi="Times New Roman" w:cs="Times New Roman"/>
          <w:sz w:val="28"/>
          <w:szCs w:val="28"/>
        </w:rPr>
        <w:t>Об утверждении Порядка принятия р</w:t>
      </w:r>
      <w:r w:rsidR="00AB1CA4" w:rsidRPr="00AB1CA4">
        <w:rPr>
          <w:rFonts w:ascii="Times New Roman" w:hAnsi="Times New Roman" w:cs="Times New Roman"/>
          <w:sz w:val="28"/>
          <w:szCs w:val="28"/>
        </w:rPr>
        <w:t>е</w:t>
      </w:r>
      <w:r w:rsidR="00AB1CA4" w:rsidRPr="00AB1CA4">
        <w:rPr>
          <w:rFonts w:ascii="Times New Roman" w:hAnsi="Times New Roman" w:cs="Times New Roman"/>
          <w:sz w:val="28"/>
          <w:szCs w:val="28"/>
        </w:rPr>
        <w:t>шения о разработке, формировании, реализации и оценке эффективности ре</w:t>
      </w:r>
      <w:r w:rsidR="00AB1CA4" w:rsidRPr="00AB1CA4">
        <w:rPr>
          <w:rFonts w:ascii="Times New Roman" w:hAnsi="Times New Roman" w:cs="Times New Roman"/>
          <w:sz w:val="28"/>
          <w:szCs w:val="28"/>
        </w:rPr>
        <w:t>а</w:t>
      </w:r>
      <w:r w:rsidR="00AB1CA4" w:rsidRPr="00AB1CA4">
        <w:rPr>
          <w:rFonts w:ascii="Times New Roman" w:hAnsi="Times New Roman" w:cs="Times New Roman"/>
          <w:sz w:val="28"/>
          <w:szCs w:val="28"/>
        </w:rPr>
        <w:t>лизации муниципальных программ  Новотаманского сельского поселения Те</w:t>
      </w:r>
      <w:r w:rsidR="00AB1CA4" w:rsidRPr="00AB1CA4">
        <w:rPr>
          <w:rFonts w:ascii="Times New Roman" w:hAnsi="Times New Roman" w:cs="Times New Roman"/>
          <w:sz w:val="28"/>
          <w:szCs w:val="28"/>
        </w:rPr>
        <w:t>м</w:t>
      </w:r>
      <w:r w:rsidR="00AB1CA4" w:rsidRPr="00AB1CA4">
        <w:rPr>
          <w:rFonts w:ascii="Times New Roman" w:hAnsi="Times New Roman" w:cs="Times New Roman"/>
          <w:sz w:val="28"/>
          <w:szCs w:val="28"/>
        </w:rPr>
        <w:t>рюкского</w:t>
      </w:r>
      <w:r w:rsidR="00AB1CA4" w:rsidRPr="00AB1CA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0A6E2C">
        <w:rPr>
          <w:rFonts w:ascii="Times New Roman" w:hAnsi="Times New Roman"/>
          <w:sz w:val="28"/>
          <w:szCs w:val="28"/>
        </w:rPr>
        <w:t>».</w:t>
      </w:r>
    </w:p>
    <w:p w:rsidR="002142AC" w:rsidRDefault="002142AC" w:rsidP="00AB1CA4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2AC" w:rsidRPr="00D11B93" w:rsidRDefault="002142AC" w:rsidP="00BC6BF7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93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2142AC" w:rsidRPr="000A6E2C" w:rsidRDefault="002142AC" w:rsidP="00AB1CA4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E2C">
        <w:rPr>
          <w:rFonts w:ascii="Times New Roman" w:hAnsi="Times New Roman" w:cs="Times New Roman"/>
          <w:color w:val="000000"/>
          <w:sz w:val="28"/>
          <w:szCs w:val="28"/>
        </w:rPr>
        <w:t>Заказчиком Программы является администрация Новотаманского сельского поселения Темрюкского района.</w:t>
      </w:r>
    </w:p>
    <w:p w:rsidR="002142AC" w:rsidRPr="000A6E2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0A6E2C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0A6E2C">
        <w:rPr>
          <w:rFonts w:ascii="Times New Roman" w:hAnsi="Times New Roman"/>
          <w:spacing w:val="2"/>
          <w:sz w:val="28"/>
          <w:szCs w:val="28"/>
        </w:rPr>
        <w:t xml:space="preserve"> ходом реализации программы осуществляет </w:t>
      </w:r>
      <w:r w:rsidRPr="000A6E2C">
        <w:rPr>
          <w:rFonts w:ascii="Times New Roman" w:hAnsi="Times New Roman"/>
          <w:spacing w:val="1"/>
          <w:sz w:val="28"/>
          <w:szCs w:val="28"/>
        </w:rPr>
        <w:t xml:space="preserve">администрация Новотаманского сельского поселения Темрюкского района и Совет Новотаманского сельского поселения Темрюкского района. </w:t>
      </w:r>
    </w:p>
    <w:p w:rsidR="002142AC" w:rsidRPr="000A6E2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0A6E2C">
        <w:rPr>
          <w:rFonts w:ascii="Times New Roman" w:hAnsi="Times New Roman"/>
          <w:spacing w:val="1"/>
          <w:sz w:val="28"/>
          <w:szCs w:val="28"/>
        </w:rPr>
        <w:t xml:space="preserve">Администрация Новотаманского сельского поселения осуществляет 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документации.</w:t>
      </w:r>
    </w:p>
    <w:p w:rsidR="002142AC" w:rsidRPr="000A6E2C" w:rsidRDefault="002142AC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Default="002142AC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8070A" w:rsidRDefault="0058070A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заместителя</w:t>
      </w:r>
      <w:r w:rsidR="00AB1CA4">
        <w:rPr>
          <w:rFonts w:ascii="Times New Roman" w:hAnsi="Times New Roman"/>
          <w:sz w:val="28"/>
          <w:szCs w:val="28"/>
        </w:rPr>
        <w:t xml:space="preserve"> </w:t>
      </w:r>
    </w:p>
    <w:p w:rsidR="00AB1CA4" w:rsidRDefault="00AB1CA4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Новотаманского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B1CA4" w:rsidRPr="000A6E2C" w:rsidRDefault="00AB1CA4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Темрюкского района                                                </w:t>
      </w:r>
      <w:r w:rsidR="0058070A">
        <w:rPr>
          <w:rFonts w:ascii="Times New Roman" w:hAnsi="Times New Roman"/>
          <w:sz w:val="28"/>
          <w:szCs w:val="28"/>
        </w:rPr>
        <w:t xml:space="preserve">       Л.А. Золотарева</w:t>
      </w:r>
    </w:p>
    <w:sectPr w:rsidR="00AB1CA4" w:rsidRPr="000A6E2C" w:rsidSect="00BC6BF7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74" w:rsidRDefault="00763874">
      <w:pPr>
        <w:spacing w:after="0" w:line="240" w:lineRule="auto"/>
      </w:pPr>
      <w:r>
        <w:separator/>
      </w:r>
    </w:p>
  </w:endnote>
  <w:endnote w:type="continuationSeparator" w:id="1">
    <w:p w:rsidR="00763874" w:rsidRDefault="0076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74" w:rsidRDefault="00763874">
      <w:pPr>
        <w:spacing w:after="0" w:line="240" w:lineRule="auto"/>
      </w:pPr>
      <w:r>
        <w:separator/>
      </w:r>
    </w:p>
  </w:footnote>
  <w:footnote w:type="continuationSeparator" w:id="1">
    <w:p w:rsidR="00763874" w:rsidRDefault="0076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AC" w:rsidRPr="00BC6BF7" w:rsidRDefault="004979CA" w:rsidP="00E3514A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BC6BF7">
      <w:rPr>
        <w:rFonts w:ascii="Times New Roman" w:hAnsi="Times New Roman" w:cs="Times New Roman"/>
        <w:sz w:val="28"/>
        <w:szCs w:val="28"/>
      </w:rPr>
      <w:fldChar w:fldCharType="begin"/>
    </w:r>
    <w:r w:rsidR="00932765" w:rsidRPr="00BC6BF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C6BF7">
      <w:rPr>
        <w:rFonts w:ascii="Times New Roman" w:hAnsi="Times New Roman" w:cs="Times New Roman"/>
        <w:sz w:val="28"/>
        <w:szCs w:val="28"/>
      </w:rPr>
      <w:fldChar w:fldCharType="separate"/>
    </w:r>
    <w:r w:rsidR="00C752E5">
      <w:rPr>
        <w:rFonts w:ascii="Times New Roman" w:hAnsi="Times New Roman" w:cs="Times New Roman"/>
        <w:noProof/>
        <w:sz w:val="28"/>
        <w:szCs w:val="28"/>
      </w:rPr>
      <w:t>6</w:t>
    </w:r>
    <w:r w:rsidRPr="00BC6BF7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B618B"/>
    <w:multiLevelType w:val="hybridMultilevel"/>
    <w:tmpl w:val="EE5CF7C2"/>
    <w:lvl w:ilvl="0" w:tplc="4DCC04A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EA2"/>
    <w:rsid w:val="000513C3"/>
    <w:rsid w:val="000611FA"/>
    <w:rsid w:val="00072AD7"/>
    <w:rsid w:val="000A6E2C"/>
    <w:rsid w:val="000B4C17"/>
    <w:rsid w:val="000E3E65"/>
    <w:rsid w:val="000F684D"/>
    <w:rsid w:val="00101A2E"/>
    <w:rsid w:val="0010598E"/>
    <w:rsid w:val="001127B7"/>
    <w:rsid w:val="00126D32"/>
    <w:rsid w:val="001271C4"/>
    <w:rsid w:val="00153BDF"/>
    <w:rsid w:val="00155D99"/>
    <w:rsid w:val="00157BA9"/>
    <w:rsid w:val="00166285"/>
    <w:rsid w:val="001B6933"/>
    <w:rsid w:val="001C57D5"/>
    <w:rsid w:val="001D49EE"/>
    <w:rsid w:val="001D7384"/>
    <w:rsid w:val="001E21DD"/>
    <w:rsid w:val="00206B4F"/>
    <w:rsid w:val="002142AC"/>
    <w:rsid w:val="00223474"/>
    <w:rsid w:val="0028783A"/>
    <w:rsid w:val="002B7866"/>
    <w:rsid w:val="002C1EBC"/>
    <w:rsid w:val="002C2215"/>
    <w:rsid w:val="002C402A"/>
    <w:rsid w:val="002D7625"/>
    <w:rsid w:val="002F2893"/>
    <w:rsid w:val="00316CA4"/>
    <w:rsid w:val="003215C4"/>
    <w:rsid w:val="003555E2"/>
    <w:rsid w:val="003814B3"/>
    <w:rsid w:val="003A0CE9"/>
    <w:rsid w:val="003B2524"/>
    <w:rsid w:val="003C203A"/>
    <w:rsid w:val="003E2FFA"/>
    <w:rsid w:val="003E3D14"/>
    <w:rsid w:val="003E5DCB"/>
    <w:rsid w:val="003F0D3C"/>
    <w:rsid w:val="003F1443"/>
    <w:rsid w:val="00403A3B"/>
    <w:rsid w:val="00404D2C"/>
    <w:rsid w:val="00464E9F"/>
    <w:rsid w:val="004703FF"/>
    <w:rsid w:val="004867E8"/>
    <w:rsid w:val="004979CA"/>
    <w:rsid w:val="004A273C"/>
    <w:rsid w:val="004B092F"/>
    <w:rsid w:val="004C6E21"/>
    <w:rsid w:val="004D03D1"/>
    <w:rsid w:val="005331D9"/>
    <w:rsid w:val="00550F81"/>
    <w:rsid w:val="00553023"/>
    <w:rsid w:val="00565395"/>
    <w:rsid w:val="0057168A"/>
    <w:rsid w:val="0058070A"/>
    <w:rsid w:val="005832A4"/>
    <w:rsid w:val="005A12D0"/>
    <w:rsid w:val="005B70CA"/>
    <w:rsid w:val="005C5656"/>
    <w:rsid w:val="00626EA2"/>
    <w:rsid w:val="006358BC"/>
    <w:rsid w:val="00640C38"/>
    <w:rsid w:val="0064444D"/>
    <w:rsid w:val="0064729C"/>
    <w:rsid w:val="0066384A"/>
    <w:rsid w:val="006A11CA"/>
    <w:rsid w:val="006A7BB5"/>
    <w:rsid w:val="006B033E"/>
    <w:rsid w:val="006C1EDA"/>
    <w:rsid w:val="006C3B3A"/>
    <w:rsid w:val="006D48F8"/>
    <w:rsid w:val="006F6FE8"/>
    <w:rsid w:val="006F71C5"/>
    <w:rsid w:val="00703187"/>
    <w:rsid w:val="00716876"/>
    <w:rsid w:val="00727E1C"/>
    <w:rsid w:val="00763874"/>
    <w:rsid w:val="00770035"/>
    <w:rsid w:val="0077022A"/>
    <w:rsid w:val="00784CBC"/>
    <w:rsid w:val="00796249"/>
    <w:rsid w:val="007A0C3A"/>
    <w:rsid w:val="007B5324"/>
    <w:rsid w:val="007D3358"/>
    <w:rsid w:val="007D3989"/>
    <w:rsid w:val="007D3B1C"/>
    <w:rsid w:val="00827552"/>
    <w:rsid w:val="00871342"/>
    <w:rsid w:val="00874D72"/>
    <w:rsid w:val="00886D10"/>
    <w:rsid w:val="008919CA"/>
    <w:rsid w:val="008B328A"/>
    <w:rsid w:val="008B4F56"/>
    <w:rsid w:val="008B5047"/>
    <w:rsid w:val="008D00EA"/>
    <w:rsid w:val="008E2917"/>
    <w:rsid w:val="008E2EEB"/>
    <w:rsid w:val="00907C1C"/>
    <w:rsid w:val="00911509"/>
    <w:rsid w:val="00927CC8"/>
    <w:rsid w:val="00932765"/>
    <w:rsid w:val="0094647D"/>
    <w:rsid w:val="009941CD"/>
    <w:rsid w:val="009B6957"/>
    <w:rsid w:val="009E2599"/>
    <w:rsid w:val="009E2F20"/>
    <w:rsid w:val="009E5727"/>
    <w:rsid w:val="009E74D2"/>
    <w:rsid w:val="00A04AD1"/>
    <w:rsid w:val="00A30713"/>
    <w:rsid w:val="00A3093A"/>
    <w:rsid w:val="00A56893"/>
    <w:rsid w:val="00A82E42"/>
    <w:rsid w:val="00AA6217"/>
    <w:rsid w:val="00AB135D"/>
    <w:rsid w:val="00AB1CA4"/>
    <w:rsid w:val="00AB2E9D"/>
    <w:rsid w:val="00AB4501"/>
    <w:rsid w:val="00AB6703"/>
    <w:rsid w:val="00AE05B3"/>
    <w:rsid w:val="00B05CD1"/>
    <w:rsid w:val="00B10A25"/>
    <w:rsid w:val="00B17718"/>
    <w:rsid w:val="00B2136A"/>
    <w:rsid w:val="00B22AE9"/>
    <w:rsid w:val="00B30019"/>
    <w:rsid w:val="00B34BA8"/>
    <w:rsid w:val="00B455EF"/>
    <w:rsid w:val="00B55D74"/>
    <w:rsid w:val="00B56FE8"/>
    <w:rsid w:val="00B71B9B"/>
    <w:rsid w:val="00B75395"/>
    <w:rsid w:val="00B75B8E"/>
    <w:rsid w:val="00B90B73"/>
    <w:rsid w:val="00B9182A"/>
    <w:rsid w:val="00BB3FB6"/>
    <w:rsid w:val="00BC6BF7"/>
    <w:rsid w:val="00C16B2A"/>
    <w:rsid w:val="00C25243"/>
    <w:rsid w:val="00C414DD"/>
    <w:rsid w:val="00C44FFD"/>
    <w:rsid w:val="00C570EF"/>
    <w:rsid w:val="00C65618"/>
    <w:rsid w:val="00C72A85"/>
    <w:rsid w:val="00C752E5"/>
    <w:rsid w:val="00CA4045"/>
    <w:rsid w:val="00CA570F"/>
    <w:rsid w:val="00CB7297"/>
    <w:rsid w:val="00CC1AA3"/>
    <w:rsid w:val="00CD3B63"/>
    <w:rsid w:val="00CD4FA1"/>
    <w:rsid w:val="00CD7B67"/>
    <w:rsid w:val="00D059BA"/>
    <w:rsid w:val="00D11B93"/>
    <w:rsid w:val="00D1696A"/>
    <w:rsid w:val="00D170D0"/>
    <w:rsid w:val="00D17AA1"/>
    <w:rsid w:val="00D22895"/>
    <w:rsid w:val="00D23513"/>
    <w:rsid w:val="00D3550E"/>
    <w:rsid w:val="00D4246F"/>
    <w:rsid w:val="00D4757B"/>
    <w:rsid w:val="00D911E4"/>
    <w:rsid w:val="00DD7E0A"/>
    <w:rsid w:val="00DE33EA"/>
    <w:rsid w:val="00DE4CD4"/>
    <w:rsid w:val="00DE70D7"/>
    <w:rsid w:val="00E0171F"/>
    <w:rsid w:val="00E04DCD"/>
    <w:rsid w:val="00E050AE"/>
    <w:rsid w:val="00E06BA0"/>
    <w:rsid w:val="00E06FAC"/>
    <w:rsid w:val="00E32776"/>
    <w:rsid w:val="00E350CB"/>
    <w:rsid w:val="00E3514A"/>
    <w:rsid w:val="00E53BB6"/>
    <w:rsid w:val="00E64F72"/>
    <w:rsid w:val="00E85AA3"/>
    <w:rsid w:val="00E86DA4"/>
    <w:rsid w:val="00E949C3"/>
    <w:rsid w:val="00EA7576"/>
    <w:rsid w:val="00EB0583"/>
    <w:rsid w:val="00EC58DB"/>
    <w:rsid w:val="00ED26D2"/>
    <w:rsid w:val="00ED2B20"/>
    <w:rsid w:val="00EF224F"/>
    <w:rsid w:val="00EF4D8B"/>
    <w:rsid w:val="00EF4E33"/>
    <w:rsid w:val="00EF64B0"/>
    <w:rsid w:val="00EF68C7"/>
    <w:rsid w:val="00F00D61"/>
    <w:rsid w:val="00F01F9A"/>
    <w:rsid w:val="00F26895"/>
    <w:rsid w:val="00F348BC"/>
    <w:rsid w:val="00F45887"/>
    <w:rsid w:val="00F52BC7"/>
    <w:rsid w:val="00F73393"/>
    <w:rsid w:val="00F83411"/>
    <w:rsid w:val="00FB5A7C"/>
    <w:rsid w:val="00FC3139"/>
    <w:rsid w:val="00FD69AB"/>
    <w:rsid w:val="00F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E2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3555E2"/>
    <w:pPr>
      <w:tabs>
        <w:tab w:val="num" w:pos="432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ED26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10">
    <w:name w:val="Основной шрифт абзаца1"/>
    <w:uiPriority w:val="99"/>
    <w:rsid w:val="003555E2"/>
  </w:style>
  <w:style w:type="character" w:customStyle="1" w:styleId="12">
    <w:name w:val="Заголовок 1 Знак"/>
    <w:basedOn w:val="10"/>
    <w:uiPriority w:val="99"/>
    <w:rsid w:val="003555E2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3555E2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555E2"/>
    <w:rPr>
      <w:rFonts w:cs="Times New Roman"/>
      <w:bCs/>
      <w:color w:val="008000"/>
    </w:rPr>
  </w:style>
  <w:style w:type="character" w:styleId="a5">
    <w:name w:val="page number"/>
    <w:basedOn w:val="10"/>
    <w:uiPriority w:val="99"/>
    <w:rsid w:val="003555E2"/>
    <w:rPr>
      <w:rFonts w:cs="Times New Roman"/>
    </w:rPr>
  </w:style>
  <w:style w:type="character" w:customStyle="1" w:styleId="a6">
    <w:name w:val="Текст выноски Знак"/>
    <w:basedOn w:val="10"/>
    <w:uiPriority w:val="99"/>
    <w:rsid w:val="003555E2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10"/>
    <w:uiPriority w:val="99"/>
    <w:rsid w:val="003555E2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uiPriority w:val="99"/>
    <w:rsid w:val="003555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3"/>
    <w:uiPriority w:val="99"/>
    <w:rsid w:val="003555E2"/>
    <w:pPr>
      <w:spacing w:after="120" w:line="240" w:lineRule="auto"/>
      <w:ind w:firstLine="431"/>
      <w:jc w:val="both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ED26D2"/>
    <w:rPr>
      <w:rFonts w:ascii="Calibri" w:hAnsi="Calibri" w:cs="Calibri"/>
      <w:lang w:eastAsia="ar-SA" w:bidi="ar-SA"/>
    </w:rPr>
  </w:style>
  <w:style w:type="paragraph" w:styleId="aa">
    <w:name w:val="List"/>
    <w:basedOn w:val="a9"/>
    <w:uiPriority w:val="99"/>
    <w:rsid w:val="003555E2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3555E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uiPriority w:val="99"/>
    <w:rsid w:val="003555E2"/>
    <w:pPr>
      <w:suppressLineNumbers/>
    </w:pPr>
    <w:rPr>
      <w:rFonts w:ascii="Arial" w:hAnsi="Arial" w:cs="Mangal"/>
    </w:rPr>
  </w:style>
  <w:style w:type="paragraph" w:customStyle="1" w:styleId="ab">
    <w:name w:val="Нормальный (таблица)"/>
    <w:basedOn w:val="a"/>
    <w:next w:val="a"/>
    <w:uiPriority w:val="99"/>
    <w:rsid w:val="003555E2"/>
    <w:pPr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55E2"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3555E2"/>
    <w:pPr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nformat">
    <w:name w:val="ConsPlusNonformat"/>
    <w:uiPriority w:val="99"/>
    <w:rsid w:val="003555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rsid w:val="003555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B6703"/>
    <w:rPr>
      <w:rFonts w:ascii="Calibri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3555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ED26D2"/>
    <w:rPr>
      <w:rFonts w:ascii="Calibri" w:hAnsi="Calibri" w:cs="Calibri"/>
      <w:lang w:eastAsia="ar-SA" w:bidi="ar-SA"/>
    </w:rPr>
  </w:style>
  <w:style w:type="paragraph" w:styleId="af2">
    <w:name w:val="Balloon Text"/>
    <w:basedOn w:val="a"/>
    <w:link w:val="16"/>
    <w:uiPriority w:val="99"/>
    <w:rsid w:val="003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uiPriority w:val="99"/>
    <w:semiHidden/>
    <w:locked/>
    <w:rsid w:val="00ED26D2"/>
    <w:rPr>
      <w:rFonts w:cs="Calibri"/>
      <w:sz w:val="2"/>
      <w:lang w:eastAsia="ar-SA" w:bidi="ar-SA"/>
    </w:rPr>
  </w:style>
  <w:style w:type="paragraph" w:customStyle="1" w:styleId="ConsPlusNormal">
    <w:name w:val="ConsPlusNormal"/>
    <w:uiPriority w:val="99"/>
    <w:rsid w:val="003555E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3555E2"/>
    <w:pPr>
      <w:widowControl w:val="0"/>
      <w:suppressAutoHyphens/>
      <w:autoSpaceDE w:val="0"/>
      <w:ind w:right="19772"/>
    </w:pPr>
    <w:rPr>
      <w:rFonts w:ascii="Courier New" w:hAnsi="Courier New" w:cs="Calibri"/>
      <w:lang w:eastAsia="ar-SA"/>
    </w:rPr>
  </w:style>
  <w:style w:type="paragraph" w:customStyle="1" w:styleId="ConsNormal">
    <w:name w:val="ConsNormal"/>
    <w:uiPriority w:val="99"/>
    <w:rsid w:val="003555E2"/>
    <w:pPr>
      <w:widowControl w:val="0"/>
      <w:suppressAutoHyphens/>
      <w:autoSpaceDE w:val="0"/>
      <w:ind w:right="19772" w:firstLine="720"/>
    </w:pPr>
    <w:rPr>
      <w:rFonts w:ascii="Arial" w:hAnsi="Arial" w:cs="Calibri"/>
      <w:lang w:eastAsia="ar-SA"/>
    </w:rPr>
  </w:style>
  <w:style w:type="paragraph" w:customStyle="1" w:styleId="af3">
    <w:name w:val="Содержимое таблицы"/>
    <w:basedOn w:val="a"/>
    <w:uiPriority w:val="99"/>
    <w:rsid w:val="003555E2"/>
    <w:pPr>
      <w:suppressLineNumbers/>
    </w:pPr>
  </w:style>
  <w:style w:type="paragraph" w:customStyle="1" w:styleId="af4">
    <w:name w:val="Заголовок таблицы"/>
    <w:basedOn w:val="af3"/>
    <w:uiPriority w:val="99"/>
    <w:rsid w:val="003555E2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uiPriority w:val="99"/>
    <w:rsid w:val="003555E2"/>
  </w:style>
  <w:style w:type="paragraph" w:styleId="af6">
    <w:name w:val="List Paragraph"/>
    <w:basedOn w:val="a"/>
    <w:uiPriority w:val="99"/>
    <w:qFormat/>
    <w:rsid w:val="00B05CD1"/>
    <w:pPr>
      <w:ind w:left="720"/>
      <w:contextualSpacing/>
    </w:pPr>
  </w:style>
  <w:style w:type="paragraph" w:customStyle="1" w:styleId="ConsPlusTitle">
    <w:name w:val="ConsPlusTitle"/>
    <w:rsid w:val="002B78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1105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75</cp:revision>
  <cp:lastPrinted>2017-11-23T09:25:00Z</cp:lastPrinted>
  <dcterms:created xsi:type="dcterms:W3CDTF">2014-07-04T04:32:00Z</dcterms:created>
  <dcterms:modified xsi:type="dcterms:W3CDTF">2020-08-05T13:38:00Z</dcterms:modified>
</cp:coreProperties>
</file>