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5D" w:rsidRDefault="00E4355D"/>
    <w:p w:rsidR="009640BD" w:rsidRDefault="008617F8" w:rsidP="009640BD">
      <w:pPr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1B1188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>2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</w:t>
      </w:r>
      <w:r w:rsidRPr="001B1188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1B1188">
        <w:rPr>
          <w:rFonts w:ascii="Times New Roman" w:eastAsia="Calibri" w:hAnsi="Times New Roman" w:cs="Times New Roman"/>
          <w:sz w:val="28"/>
          <w:szCs w:val="28"/>
        </w:rPr>
        <w:t>Новотаманского</w:t>
      </w:r>
      <w:proofErr w:type="spellEnd"/>
      <w:r w:rsidRPr="001B118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</w:t>
      </w:r>
      <w:r w:rsidRPr="001B1188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</w:t>
      </w:r>
      <w:proofErr w:type="gramStart"/>
      <w:r w:rsidRPr="001B1188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B1188">
        <w:rPr>
          <w:rFonts w:ascii="Times New Roman" w:eastAsia="Calibri" w:hAnsi="Times New Roman" w:cs="Times New Roman"/>
          <w:sz w:val="28"/>
          <w:szCs w:val="28"/>
        </w:rPr>
        <w:t xml:space="preserve"> ____________ № _____</w:t>
      </w:r>
    </w:p>
    <w:tbl>
      <w:tblPr>
        <w:tblW w:w="15319" w:type="dxa"/>
        <w:tblInd w:w="98" w:type="dxa"/>
        <w:tblLayout w:type="fixed"/>
        <w:tblLook w:val="04A0"/>
      </w:tblPr>
      <w:tblGrid>
        <w:gridCol w:w="14185"/>
        <w:gridCol w:w="1134"/>
      </w:tblGrid>
      <w:tr w:rsidR="009640BD" w:rsidRPr="009640BD" w:rsidTr="00905C41">
        <w:trPr>
          <w:trHeight w:val="780"/>
        </w:trPr>
        <w:tc>
          <w:tcPr>
            <w:tcW w:w="1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40BD" w:rsidRPr="009640BD" w:rsidRDefault="009640BD" w:rsidP="00FF4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объема бюджетных ассигнований по главным распорядителям бюджетных средств  </w:t>
            </w:r>
            <w:proofErr w:type="spellStart"/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Новотаманского</w:t>
            </w:r>
            <w:proofErr w:type="spellEnd"/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 Темрюкского  района   на  202</w:t>
            </w:r>
            <w:r w:rsidR="00FF4A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- 202</w:t>
            </w:r>
            <w:r w:rsidR="00FF4A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proofErr w:type="gramStart"/>
            <w:r w:rsidRPr="009640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0BD" w:rsidRPr="009640BD" w:rsidRDefault="009640BD" w:rsidP="009640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05C41" w:rsidRDefault="00905C41" w:rsidP="00905C41"/>
    <w:tbl>
      <w:tblPr>
        <w:tblW w:w="15369" w:type="dxa"/>
        <w:tblInd w:w="93" w:type="dxa"/>
        <w:tblLook w:val="04A0"/>
      </w:tblPr>
      <w:tblGrid>
        <w:gridCol w:w="7812"/>
        <w:gridCol w:w="752"/>
        <w:gridCol w:w="481"/>
        <w:gridCol w:w="523"/>
        <w:gridCol w:w="1910"/>
        <w:gridCol w:w="576"/>
        <w:gridCol w:w="1116"/>
        <w:gridCol w:w="996"/>
        <w:gridCol w:w="1203"/>
      </w:tblGrid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905C41" w:rsidRPr="00905C41" w:rsidTr="00905C41">
        <w:trPr>
          <w:trHeight w:val="3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172262,7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40969,7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42578,5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172262,7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40969,7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42578,5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12127,0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8624,1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8624,1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высшего органа исполнительной власти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</w:tr>
      <w:tr w:rsidR="00905C41" w:rsidRPr="00905C41" w:rsidTr="00905C41">
        <w:trPr>
          <w:trHeight w:val="4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Высшее должностное лицо 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80 1 00 00190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</w:tr>
      <w:tr w:rsidR="00905C41" w:rsidRPr="00905C41" w:rsidTr="00905C41">
        <w:trPr>
          <w:trHeight w:val="4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персоналы государственных (муниципальных) органов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80 1 00 00190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1167,2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5370,9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5362,6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5362,6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«Эффективное муниципальное управление на 2024 год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</w:tr>
      <w:tr w:rsidR="00905C41" w:rsidRPr="00905C41" w:rsidTr="00905C41">
        <w:trPr>
          <w:trHeight w:val="46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 Темрюкского 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5358,8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50 1 01 00190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05C41" w:rsidRPr="00905C41" w:rsidTr="00905C41">
        <w:trPr>
          <w:trHeight w:val="46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81 1 00 60190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81 1 00 60190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905C41" w:rsidRPr="00905C41" w:rsidTr="00905C41">
        <w:trPr>
          <w:trHeight w:val="85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276,6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82 1 00 00190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82 1 00 00190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83 1 00 00190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трасферты</w:t>
            </w:r>
            <w:proofErr w:type="spell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83 1 00 00190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избирательных комиссий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Избирательная комиссия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92 0 0010710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92 0 0010710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7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резервного фонда администрации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 Темрюкского 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84 1 00 10300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84 1 00 10300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4309,0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1812,7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1812,7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 «Эффективное муниципальное управление на 2024 год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3582,8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55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50 1  02 00090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34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50 1  02 00090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1536,5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 «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Новотаманская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ЦБ»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1536,5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3421,50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1506,5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11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 программа «Компенсационные выплаты руководителям органов территориального общественного самоуправления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района» на 2024 год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05C41" w:rsidRPr="00905C41" w:rsidTr="00905C41">
        <w:trPr>
          <w:trHeight w:val="13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Отдельные мероприятия муниципальной программы «Компенсационные выплаты руководителям органов территориального общественного самоуправления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района» на 2024 год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05C41" w:rsidRPr="00905C41" w:rsidTr="00905C41">
        <w:trPr>
          <w:trHeight w:val="9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органов  территориального самоуправления  на территории 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05C41" w:rsidRPr="00905C41" w:rsidTr="00905C41">
        <w:trPr>
          <w:trHeight w:val="9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51 1 01 00010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05C41" w:rsidRPr="00905C41" w:rsidTr="00905C41">
        <w:trPr>
          <w:trHeight w:val="147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"Развитие, эксплуатация и обслуживание информационно-коммуникационных технологий администрации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год"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88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Развитие, эксплуатация и обслуживание информационно-коммуникационных  технологий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52 1 02 00030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11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«Обеспечение информационного освещения деятельности администрации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11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Опубликование нормативно-правовых актов и информационных сообщений о деятельности органов местного самоуправления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информационного освещения нормативно-правовых актов администрации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 заказчиков  на определение поставщиков (подрядчиков, исполнителей)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905C41" w:rsidRPr="00905C41" w:rsidTr="00905C41">
        <w:trPr>
          <w:trHeight w:val="58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Мобилизацианная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вневойсковая подготовка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6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86 1 00 51180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6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86 1 00 51180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</w:t>
            </w:r>
          </w:p>
        </w:tc>
      </w:tr>
      <w:tr w:rsidR="00905C41" w:rsidRPr="00905C41" w:rsidTr="00905C41">
        <w:trPr>
          <w:trHeight w:val="3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5C41" w:rsidRPr="00905C41" w:rsidTr="00905C41">
        <w:trPr>
          <w:trHeight w:val="6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«Противодействие коррупции 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Новотаманском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сельском поселении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обеспечения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«Пожарная безопасность 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Новотаманском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средствами пожаротушения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6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121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«Укрепление правопорядка, профилактика правонарушений и усиление борьбы с преступностью 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Новотаманском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8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мероприятий по 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85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 наглядных материалов антитеррористической 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противоэкстремистской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жизни и здоровья граждан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прав и свобод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3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119235,4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6384,2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6502,2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6328,9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6446,9</w:t>
            </w:r>
          </w:p>
        </w:tc>
      </w:tr>
      <w:tr w:rsidR="00905C41" w:rsidRPr="00905C41" w:rsidTr="00905C41">
        <w:trPr>
          <w:trHeight w:val="115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«Капитальный ремонт и ремонт автомобильных дорог местного значения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4436,2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4436,2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4436,2</w:t>
            </w:r>
          </w:p>
        </w:tc>
      </w:tr>
      <w:tr w:rsidR="00905C41" w:rsidRPr="00905C41" w:rsidTr="00905C41">
        <w:trPr>
          <w:trHeight w:val="58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59 1 01 00130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4436,2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59 1 01 00130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4026,3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4436,2</w:t>
            </w:r>
          </w:p>
        </w:tc>
      </w:tr>
      <w:tr w:rsidR="00905C41" w:rsidRPr="00905C41" w:rsidTr="00905C41">
        <w:trPr>
          <w:trHeight w:val="25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подпрограммы "Строительство,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"Развитие сети автомобильных дорог Краснодарского края за счёт бюджета поселения"</w:t>
            </w:r>
            <w:proofErr w:type="gram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59 1 03 00000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 общего пользования местного значения на территории Краснодарского края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03 S2440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6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03 S2440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116210,1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114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безопасности дорожного движения на территории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2010,7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2010,7</w:t>
            </w:r>
          </w:p>
        </w:tc>
      </w:tr>
      <w:tr w:rsidR="00905C41" w:rsidRPr="00905C41" w:rsidTr="00905C41">
        <w:trPr>
          <w:trHeight w:val="6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710,7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60 1 01 00140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710,7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60 1 01 00140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710,7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60 1 02 00150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60 1 02 00150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60 1 03 00000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60 1 03 00155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60 1 03 00155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Новотаманском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Темрюкского района» на 2024 год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57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55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61 1 01 00160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61 1 01 00160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05C41" w:rsidRPr="00905C41" w:rsidTr="00905C41">
        <w:trPr>
          <w:trHeight w:val="9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«Оформление прав на объекты недвижимости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района» на 2024 год»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9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инвентаризация, комплексные кадастровые работы, топографические работы на объекты недвижимости, в том числе земельные участки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8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комплексных кадастровых, топографических  работ на территории  поселения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8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развития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62 1 01 00170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62 1 01 00170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10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 по решению вопросов местного значения  о создании условий для обеспечения жителей поселения услугами торговли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 по принятию решений о проведении ярмарок, выставо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ярмарок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полномочий  по принятию решений по размещению деятельности нестационарных торговых объектов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21801,7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10602,2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11093,0</w:t>
            </w:r>
          </w:p>
        </w:tc>
      </w:tr>
      <w:tr w:rsidR="00905C41" w:rsidRPr="00905C41" w:rsidTr="00905C41">
        <w:trPr>
          <w:trHeight w:val="39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C41" w:rsidRPr="00905C41" w:rsidTr="00905C41">
        <w:trPr>
          <w:trHeight w:val="88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жилищно-коммунального хозяйства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сети водоотведения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3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водоотведения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3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водоотводных каналов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64 4 01 00330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3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64 4 01 00330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21714,2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11025,5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17304,2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7814,7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8335,5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МКУ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овотаманская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ПЭС»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17304,2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8335,5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17304,2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7814,7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8335,5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15168,1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7791,7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7791,7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2099,5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520,8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905C41" w:rsidRPr="00905C41" w:rsidTr="00905C41">
        <w:trPr>
          <w:trHeight w:val="6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 "Благоустройство территории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2670,0</w:t>
            </w:r>
          </w:p>
        </w:tc>
      </w:tr>
      <w:tr w:rsidR="00905C41" w:rsidRPr="00905C41" w:rsidTr="00905C41">
        <w:trPr>
          <w:trHeight w:val="76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экономически эффективной системы благоустройства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</w:tr>
      <w:tr w:rsidR="00905C41" w:rsidRPr="00905C41" w:rsidTr="00905C41">
        <w:trPr>
          <w:trHeight w:val="3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</w:tr>
      <w:tr w:rsidR="00905C41" w:rsidRPr="00905C41" w:rsidTr="00905C41">
        <w:trPr>
          <w:trHeight w:val="3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Оптимизация электропотребления систем уличного освещения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65 1 01 00210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65 1 01 00210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65 1 03 00000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65 1 03 00220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63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65 1 03 00220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65 1 04 00000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65 1 04 00222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6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65 1 04 00222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инициативных проектов жителей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65 1 05 00000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проекты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65 1 05 00223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7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65 1 05 00224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8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«Формирование комфортной городской среды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2018-2024 годы»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дизайнпроекта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87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благоустройства дворовых  территорий и территорий общего пользования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74 1 01 00350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0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74 1 01 00350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по сносу самовольной  постройки, решению о сносе самовольной постройки или приведении ее в соответствие с установленными требованиями.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91 1 00 00400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87 0  0000000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87 1 00 00800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87 1 00 00800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«Социально-культурное развитие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69 0  00 00000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«Молодежь Тамани» на 2024 год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69 2  01 00230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69 2  01 00230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духовно-нравственному и патриотическому воспитанию молодежи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69 2  02 00420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69 2  02 00420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инематография</w:t>
            </w:r>
            <w:proofErr w:type="spell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18402,9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14824,5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15824,5</w:t>
            </w:r>
          </w:p>
        </w:tc>
      </w:tr>
      <w:tr w:rsidR="00905C41" w:rsidRPr="00905C41" w:rsidTr="00905C41">
        <w:trPr>
          <w:trHeight w:val="34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18402,9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14824,5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15824,5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«Социально-культурное развитие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18152,9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14784,5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15784,5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«Сельская культура» на 2024 год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14684,5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15684,5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18087,9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14669,5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15669,5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творческой деятельности работников культуры и искусства области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18087,9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14669,5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15669,5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69 1 01 00590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18087,9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14669,5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15669,5</w:t>
            </w:r>
          </w:p>
        </w:tc>
      </w:tr>
      <w:tr w:rsidR="00905C41" w:rsidRPr="00905C41" w:rsidTr="00905C41">
        <w:trPr>
          <w:trHeight w:val="61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МБУК «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Новотаманский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КСЦ»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69 1 02 02000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69 1 02 02000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5C41" w:rsidRPr="00905C41" w:rsidTr="00905C41">
        <w:trPr>
          <w:trHeight w:val="57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«Памятные события» на 2024 год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57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36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Ознаменование праздничных дней и памятных дат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69 3 01 00270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4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69 3 01 00270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05C41" w:rsidRPr="00905C41" w:rsidTr="00905C41">
        <w:trPr>
          <w:trHeight w:val="7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«Решение социально-значимых задач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05C41" w:rsidRPr="00905C41" w:rsidTr="00905C41">
        <w:trPr>
          <w:trHeight w:val="7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развитие доступной среды для инвалидов и других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70 1 01 00250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70 1 01 00250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51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70 1 02 00260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70 1 02 00260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05C41" w:rsidRPr="00905C41" w:rsidTr="00905C41">
        <w:trPr>
          <w:trHeight w:val="42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3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12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 на 2024 год»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73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материального положения пенсионеров муниципальной службы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52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71 1 01 00280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71 1 01 00280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10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«Поддержка социально ориентированных некоммерческих организаций 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Новотаманском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 Темрюкского района на 2024 год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деятельности социально ориентированных некоммерческих организаций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материальных запасов для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хуторского  казачьего общества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69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Финансовая поддержка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хуторского  казачьего общества Темрюкского района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73 1 01 00110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10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компаний),публично-правовых компаний)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73 1 01 00110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9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материальных запасов для Совета Ветеранов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73 1 02 00000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78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Финансовая поддержка Совета Ветеранов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73 1 02 00120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8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proofErr w:type="gram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компаний),публично-правовых компаний)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73 1 02 00120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37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Массовый спорт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81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массового спорта на Тамани» на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год </w:t>
            </w: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Новотаманского</w:t>
            </w:r>
            <w:proofErr w:type="spellEnd"/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54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34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95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72 1 01 00290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05C41" w:rsidRPr="00905C41" w:rsidTr="00905C41">
        <w:trPr>
          <w:trHeight w:val="45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72 1 01 00290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ind w:left="288" w:right="-5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905C41" w:rsidRPr="00905C41" w:rsidRDefault="00905C41" w:rsidP="0090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</w:tbl>
    <w:p w:rsidR="00905C41" w:rsidRDefault="00905C41" w:rsidP="009640BD">
      <w:pPr>
        <w:ind w:left="10773"/>
      </w:pPr>
    </w:p>
    <w:tbl>
      <w:tblPr>
        <w:tblW w:w="20121" w:type="dxa"/>
        <w:tblInd w:w="98" w:type="dxa"/>
        <w:tblLayout w:type="fixed"/>
        <w:tblLook w:val="04A0"/>
      </w:tblPr>
      <w:tblGrid>
        <w:gridCol w:w="6531"/>
        <w:gridCol w:w="850"/>
        <w:gridCol w:w="567"/>
        <w:gridCol w:w="851"/>
        <w:gridCol w:w="1843"/>
        <w:gridCol w:w="7881"/>
        <w:gridCol w:w="1126"/>
        <w:gridCol w:w="236"/>
        <w:gridCol w:w="236"/>
      </w:tblGrid>
      <w:tr w:rsidR="00905C41" w:rsidRPr="009640BD" w:rsidTr="006D10ED">
        <w:trPr>
          <w:trHeight w:val="390"/>
        </w:trPr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C41" w:rsidRDefault="00905C41" w:rsidP="006D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C41" w:rsidRPr="008617F8" w:rsidRDefault="00905C41" w:rsidP="006D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финансового отдела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905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А.П.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Олейникова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C41" w:rsidRPr="008617F8" w:rsidRDefault="00905C41" w:rsidP="006D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5C41" w:rsidRPr="008617F8" w:rsidRDefault="00905C41" w:rsidP="006D10E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617F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905C41" w:rsidRDefault="00905C41" w:rsidP="00905C41">
      <w:pPr>
        <w:ind w:left="10773"/>
      </w:pPr>
    </w:p>
    <w:p w:rsidR="00905C41" w:rsidRDefault="00905C41" w:rsidP="009640BD">
      <w:pPr>
        <w:ind w:left="10773"/>
      </w:pPr>
    </w:p>
    <w:sectPr w:rsidR="00905C41" w:rsidSect="008617F8">
      <w:pgSz w:w="16839" w:h="11907" w:orient="landscape" w:code="9"/>
      <w:pgMar w:top="1134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CA" w:rsidRDefault="00E906CA" w:rsidP="00FA4FC7">
      <w:pPr>
        <w:spacing w:after="0" w:line="240" w:lineRule="auto"/>
      </w:pPr>
      <w:r>
        <w:separator/>
      </w:r>
    </w:p>
  </w:endnote>
  <w:endnote w:type="continuationSeparator" w:id="0">
    <w:p w:rsidR="00E906CA" w:rsidRDefault="00E906CA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CA" w:rsidRDefault="00E906CA" w:rsidP="00FA4FC7">
      <w:pPr>
        <w:spacing w:after="0" w:line="240" w:lineRule="auto"/>
      </w:pPr>
      <w:r>
        <w:separator/>
      </w:r>
    </w:p>
  </w:footnote>
  <w:footnote w:type="continuationSeparator" w:id="0">
    <w:p w:rsidR="00E906CA" w:rsidRDefault="00E906CA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4FC7"/>
    <w:rsid w:val="00150E57"/>
    <w:rsid w:val="00174D65"/>
    <w:rsid w:val="001B1188"/>
    <w:rsid w:val="00491B41"/>
    <w:rsid w:val="00573A8D"/>
    <w:rsid w:val="00582803"/>
    <w:rsid w:val="007349EB"/>
    <w:rsid w:val="008352A5"/>
    <w:rsid w:val="008617F8"/>
    <w:rsid w:val="00905C41"/>
    <w:rsid w:val="009640BD"/>
    <w:rsid w:val="00A21BB0"/>
    <w:rsid w:val="00CE262D"/>
    <w:rsid w:val="00DC129D"/>
    <w:rsid w:val="00E4355D"/>
    <w:rsid w:val="00E906CA"/>
    <w:rsid w:val="00EE5464"/>
    <w:rsid w:val="00FA4FC7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  <w:style w:type="paragraph" w:customStyle="1" w:styleId="font0">
    <w:name w:val="font0"/>
    <w:basedOn w:val="a"/>
    <w:rsid w:val="00905C4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font1">
    <w:name w:val="font1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2">
    <w:name w:val="font2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3">
    <w:name w:val="font3"/>
    <w:basedOn w:val="a"/>
    <w:rsid w:val="00905C4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font4">
    <w:name w:val="font4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font5">
    <w:name w:val="font5"/>
    <w:basedOn w:val="a"/>
    <w:rsid w:val="00905C4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font6">
    <w:name w:val="font6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9966"/>
      <w:sz w:val="24"/>
      <w:szCs w:val="24"/>
      <w:lang w:eastAsia="ru-RU"/>
    </w:rPr>
  </w:style>
  <w:style w:type="paragraph" w:customStyle="1" w:styleId="font8">
    <w:name w:val="font8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9">
    <w:name w:val="font9"/>
    <w:basedOn w:val="a"/>
    <w:rsid w:val="00905C4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et2">
    <w:name w:val="et2"/>
    <w:basedOn w:val="a"/>
    <w:rsid w:val="009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">
    <w:name w:val="et3"/>
    <w:basedOn w:val="a"/>
    <w:rsid w:val="00905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">
    <w:name w:val="et4"/>
    <w:basedOn w:val="a"/>
    <w:rsid w:val="00905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et5">
    <w:name w:val="et5"/>
    <w:basedOn w:val="a"/>
    <w:rsid w:val="00905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8">
    <w:name w:val="et8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0">
    <w:name w:val="et10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11">
    <w:name w:val="et11"/>
    <w:basedOn w:val="a"/>
    <w:rsid w:val="00905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et12">
    <w:name w:val="et12"/>
    <w:basedOn w:val="a"/>
    <w:rsid w:val="00905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4"/>
      <w:szCs w:val="24"/>
      <w:lang w:eastAsia="ru-RU"/>
    </w:rPr>
  </w:style>
  <w:style w:type="paragraph" w:customStyle="1" w:styleId="et13">
    <w:name w:val="et13"/>
    <w:basedOn w:val="a"/>
    <w:rsid w:val="00905C41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4">
    <w:name w:val="et14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et15">
    <w:name w:val="et15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6">
    <w:name w:val="et16"/>
    <w:basedOn w:val="a"/>
    <w:rsid w:val="00905C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7">
    <w:name w:val="et17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8">
    <w:name w:val="et18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9">
    <w:name w:val="et19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20">
    <w:name w:val="et20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21">
    <w:name w:val="et21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22">
    <w:name w:val="et22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23">
    <w:name w:val="et23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24">
    <w:name w:val="et24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25">
    <w:name w:val="et25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9966"/>
      <w:sz w:val="24"/>
      <w:szCs w:val="24"/>
      <w:lang w:eastAsia="ru-RU"/>
    </w:rPr>
  </w:style>
  <w:style w:type="paragraph" w:customStyle="1" w:styleId="et26">
    <w:name w:val="et26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27">
    <w:name w:val="et27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28">
    <w:name w:val="et28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29">
    <w:name w:val="et29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0">
    <w:name w:val="et30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1">
    <w:name w:val="et31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2">
    <w:name w:val="et32"/>
    <w:basedOn w:val="a"/>
    <w:rsid w:val="00905C41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3">
    <w:name w:val="et33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4">
    <w:name w:val="et34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5">
    <w:name w:val="et35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6">
    <w:name w:val="et36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37">
    <w:name w:val="et37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38">
    <w:name w:val="et38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39">
    <w:name w:val="et39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40">
    <w:name w:val="et40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1">
    <w:name w:val="et41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2">
    <w:name w:val="et42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43">
    <w:name w:val="et43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44">
    <w:name w:val="et44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et45">
    <w:name w:val="et45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et46">
    <w:name w:val="et46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7">
    <w:name w:val="et47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8">
    <w:name w:val="et48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9">
    <w:name w:val="et49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0">
    <w:name w:val="et50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1">
    <w:name w:val="et51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et52">
    <w:name w:val="et52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53">
    <w:name w:val="et53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54">
    <w:name w:val="et54"/>
    <w:basedOn w:val="a"/>
    <w:rsid w:val="00905C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5">
    <w:name w:val="et55"/>
    <w:basedOn w:val="a"/>
    <w:rsid w:val="00905C4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6">
    <w:name w:val="et56"/>
    <w:basedOn w:val="a"/>
    <w:rsid w:val="00905C4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57">
    <w:name w:val="et57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et58">
    <w:name w:val="et58"/>
    <w:basedOn w:val="a"/>
    <w:rsid w:val="00905C41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9">
    <w:name w:val="et59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62">
    <w:name w:val="et62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et63">
    <w:name w:val="et63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et64">
    <w:name w:val="et64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65">
    <w:name w:val="et65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66">
    <w:name w:val="et66"/>
    <w:basedOn w:val="a"/>
    <w:rsid w:val="00905C4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68">
    <w:name w:val="et68"/>
    <w:basedOn w:val="a"/>
    <w:rsid w:val="00905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A0399-6D3E-424E-A1A0-CF264509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</cp:lastModifiedBy>
  <cp:revision>7</cp:revision>
  <cp:lastPrinted>2022-11-09T11:44:00Z</cp:lastPrinted>
  <dcterms:created xsi:type="dcterms:W3CDTF">2022-11-07T07:08:00Z</dcterms:created>
  <dcterms:modified xsi:type="dcterms:W3CDTF">2024-06-26T08:56:00Z</dcterms:modified>
</cp:coreProperties>
</file>