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2FC" w:rsidRPr="00090F88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AE02FC" w:rsidRPr="00090F88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/>
          <w:sz w:val="28"/>
          <w:szCs w:val="28"/>
        </w:rPr>
        <w:t>под</w:t>
      </w:r>
      <w:r w:rsidRPr="00090F88">
        <w:rPr>
          <w:rFonts w:ascii="Times New Roman" w:hAnsi="Times New Roman"/>
          <w:sz w:val="28"/>
          <w:szCs w:val="28"/>
        </w:rPr>
        <w:t xml:space="preserve">программе </w:t>
      </w:r>
    </w:p>
    <w:p w:rsidR="00AE02FC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«С</w:t>
      </w:r>
      <w:r>
        <w:rPr>
          <w:rFonts w:ascii="Times New Roman" w:hAnsi="Times New Roman"/>
          <w:sz w:val="28"/>
          <w:szCs w:val="28"/>
        </w:rPr>
        <w:t xml:space="preserve">ельская </w:t>
      </w:r>
      <w:r w:rsidRPr="00090F88">
        <w:rPr>
          <w:rFonts w:ascii="Times New Roman" w:hAnsi="Times New Roman"/>
          <w:sz w:val="28"/>
          <w:szCs w:val="28"/>
        </w:rPr>
        <w:t>культур</w:t>
      </w:r>
      <w:r>
        <w:rPr>
          <w:rFonts w:ascii="Times New Roman" w:hAnsi="Times New Roman"/>
          <w:sz w:val="28"/>
          <w:szCs w:val="28"/>
        </w:rPr>
        <w:t>а» на 2018-2020 годы</w:t>
      </w:r>
    </w:p>
    <w:p w:rsidR="00A52387" w:rsidRDefault="00A52387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 поселения Темрюкского района</w:t>
      </w:r>
    </w:p>
    <w:p w:rsidR="00DD4C22" w:rsidRDefault="00DD4C22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Default="00AE02FC" w:rsidP="00EF08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0320">
        <w:rPr>
          <w:rFonts w:ascii="Times New Roman" w:hAnsi="Times New Roman" w:cs="Times New Roman"/>
          <w:sz w:val="28"/>
          <w:szCs w:val="28"/>
        </w:rPr>
        <w:t>ПЕРЕЧЕНЬ</w:t>
      </w:r>
      <w:r w:rsidRPr="001E0320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подпрограммы «Сельская культура» на 2018-2020 годы</w:t>
      </w:r>
    </w:p>
    <w:tbl>
      <w:tblPr>
        <w:tblStyle w:val="a3"/>
        <w:tblW w:w="14928" w:type="dxa"/>
        <w:tblLayout w:type="fixed"/>
        <w:tblLook w:val="04A0"/>
      </w:tblPr>
      <w:tblGrid>
        <w:gridCol w:w="664"/>
        <w:gridCol w:w="2988"/>
        <w:gridCol w:w="1985"/>
        <w:gridCol w:w="1814"/>
        <w:gridCol w:w="28"/>
        <w:gridCol w:w="993"/>
        <w:gridCol w:w="1068"/>
        <w:gridCol w:w="66"/>
        <w:gridCol w:w="926"/>
        <w:gridCol w:w="66"/>
        <w:gridCol w:w="2126"/>
        <w:gridCol w:w="76"/>
        <w:gridCol w:w="2128"/>
      </w:tblGrid>
      <w:tr w:rsidR="0005649C" w:rsidRPr="00E255D9" w:rsidTr="00D41BDB">
        <w:trPr>
          <w:tblHeader/>
        </w:trPr>
        <w:tc>
          <w:tcPr>
            <w:tcW w:w="664" w:type="dxa"/>
            <w:vMerge w:val="restart"/>
          </w:tcPr>
          <w:p w:rsidR="0005649C" w:rsidRPr="00E255D9" w:rsidRDefault="0005649C" w:rsidP="0005649C">
            <w:pPr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№ </w:t>
            </w:r>
          </w:p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п/п</w:t>
            </w:r>
          </w:p>
        </w:tc>
        <w:tc>
          <w:tcPr>
            <w:tcW w:w="2988" w:type="dxa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1842" w:type="dxa"/>
            <w:gridSpan w:val="2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Объем</w:t>
            </w:r>
          </w:p>
          <w:p w:rsidR="0005649C" w:rsidRPr="00E255D9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финанси</w:t>
            </w:r>
          </w:p>
          <w:p w:rsidR="0005649C" w:rsidRPr="00E255D9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рования,</w:t>
            </w:r>
          </w:p>
          <w:p w:rsidR="0005649C" w:rsidRPr="00E255D9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всего</w:t>
            </w:r>
          </w:p>
          <w:p w:rsidR="0005649C" w:rsidRPr="00E255D9" w:rsidRDefault="003B6B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(тыс. руб.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3053" w:type="dxa"/>
            <w:gridSpan w:val="4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2268" w:type="dxa"/>
            <w:gridSpan w:val="3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28" w:type="dxa"/>
            <w:vMerge w:val="restart"/>
          </w:tcPr>
          <w:p w:rsidR="0005649C" w:rsidRPr="00E255D9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37F7D" w:rsidRPr="00E255D9" w:rsidTr="00D41BDB">
        <w:trPr>
          <w:tblHeader/>
        </w:trPr>
        <w:tc>
          <w:tcPr>
            <w:tcW w:w="664" w:type="dxa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068" w:type="dxa"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2" w:type="dxa"/>
            <w:gridSpan w:val="2"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68" w:type="dxa"/>
            <w:gridSpan w:val="3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8" w:type="dxa"/>
            <w:vMerge/>
          </w:tcPr>
          <w:p w:rsidR="0005649C" w:rsidRPr="00E255D9" w:rsidRDefault="000564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E255D9" w:rsidTr="00D41BDB">
        <w:trPr>
          <w:tblHeader/>
        </w:trPr>
        <w:tc>
          <w:tcPr>
            <w:tcW w:w="664" w:type="dxa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53" w:type="dxa"/>
            <w:gridSpan w:val="4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gridSpan w:val="3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8" w:type="dxa"/>
          </w:tcPr>
          <w:p w:rsidR="00737F7D" w:rsidRPr="00E255D9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7</w:t>
            </w:r>
          </w:p>
        </w:tc>
      </w:tr>
      <w:tr w:rsidR="00737F7D" w:rsidRPr="00E255D9" w:rsidTr="00D41BDB">
        <w:tc>
          <w:tcPr>
            <w:tcW w:w="664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Цель</w:t>
            </w:r>
          </w:p>
        </w:tc>
        <w:tc>
          <w:tcPr>
            <w:tcW w:w="11276" w:type="dxa"/>
            <w:gridSpan w:val="11"/>
          </w:tcPr>
          <w:p w:rsidR="00737F7D" w:rsidRPr="00E255D9" w:rsidRDefault="00737F7D" w:rsidP="00737F7D">
            <w:pPr>
              <w:pStyle w:val="a4"/>
              <w:ind w:firstLine="3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255D9">
              <w:rPr>
                <w:rFonts w:ascii="Times New Roman" w:hAnsi="Times New Roman" w:cs="Times New Roman"/>
                <w:sz w:val="22"/>
                <w:szCs w:val="22"/>
              </w:rPr>
              <w:t>Обеспечение свободы творчества и прав граждан на участие в культурной жизни.</w:t>
            </w: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737F7D" w:rsidRPr="00E255D9" w:rsidRDefault="00737F7D" w:rsidP="00737F7D">
            <w:pPr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Содействие нравственному и интеллектуальному развитию молодых граждан, профилактика негативных проявлений в молодёжной среде.</w:t>
            </w:r>
          </w:p>
          <w:p w:rsidR="000B31C3" w:rsidRPr="00E255D9" w:rsidRDefault="000B31C3" w:rsidP="00737F7D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E255D9" w:rsidTr="00D41BDB">
        <w:tc>
          <w:tcPr>
            <w:tcW w:w="664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737F7D" w:rsidRPr="00E255D9" w:rsidRDefault="00737F7D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276" w:type="dxa"/>
            <w:gridSpan w:val="11"/>
          </w:tcPr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-поддержка молодых дарований;</w:t>
            </w: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-обеспечение культурного обмена посредством поддержки гастрольной деятельности;</w:t>
            </w: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</w: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 развитие различных форм культурно - досуговой деятельности и любительского творчества;</w:t>
            </w:r>
          </w:p>
          <w:p w:rsidR="00737F7D" w:rsidRPr="00E255D9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 обеспечение занятости и трудоустройства молодежи;</w:t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 популяризация здорового образа жизни, вовлечение молодежи в спортивные и туристические мероприятия, профилактика асоциального и девиантного поведения;</w:t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 укрепление в молодежной среде традиционных семейных ценностей, поддержка молодых семей;</w:t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- создание условий для творческой деятельности работников культуры и искусства области; </w:t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- разработка информационных продуктов и технологий и внедрение их в сферу культуры; </w:t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>- укрепление и модернизация материально-технической базы учреждений культуры и искусства, поддержка деятельности библиотек;</w:t>
            </w:r>
            <w:r w:rsidRPr="00E255D9">
              <w:rPr>
                <w:rFonts w:ascii="Times New Roman" w:hAnsi="Times New Roman"/>
              </w:rPr>
              <w:tab/>
            </w:r>
          </w:p>
          <w:p w:rsidR="00737F7D" w:rsidRPr="00E255D9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- решение проблем в организации полноценного отдыха для населения по его месту жительства; </w:t>
            </w:r>
          </w:p>
          <w:p w:rsidR="00737F7D" w:rsidRPr="00E255D9" w:rsidRDefault="00737F7D" w:rsidP="00737F7D">
            <w:pPr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lastRenderedPageBreak/>
              <w:t>- повышение общественной активности молодого поколения.</w:t>
            </w:r>
          </w:p>
          <w:p w:rsidR="000B31C3" w:rsidRPr="00E255D9" w:rsidRDefault="000B31C3" w:rsidP="00737F7D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88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Расходы на обеспечение деятельности (оказание услуг)  муниципальных учреждений</w:t>
            </w: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всего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19885,5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6421,9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9265,7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4197,9</w:t>
            </w:r>
          </w:p>
        </w:tc>
        <w:tc>
          <w:tcPr>
            <w:tcW w:w="2126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2204" w:type="dxa"/>
            <w:gridSpan w:val="2"/>
            <w:vMerge w:val="restart"/>
          </w:tcPr>
          <w:p w:rsidR="00F60414" w:rsidRPr="00E255D9" w:rsidRDefault="00F60414" w:rsidP="00D41BDB">
            <w:pPr>
              <w:contextualSpacing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19885,5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6421,9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9265,7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4197,9</w:t>
            </w: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rPr>
          <w:trHeight w:val="467"/>
        </w:trPr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88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126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Увеличение книговыдач в библиотеках</w:t>
            </w:r>
          </w:p>
        </w:tc>
        <w:tc>
          <w:tcPr>
            <w:tcW w:w="2204" w:type="dxa"/>
            <w:gridSpan w:val="2"/>
            <w:vMerge w:val="restart"/>
          </w:tcPr>
          <w:p w:rsidR="00F60414" w:rsidRPr="00E255D9" w:rsidRDefault="00F60414" w:rsidP="00D41BDB">
            <w:pPr>
              <w:contextualSpacing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88" w:type="dxa"/>
            <w:vMerge w:val="restart"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Субсидии на дополнительную помощь местным бюджетам для решения социально-значимых вопросов</w:t>
            </w: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 w:val="restart"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rPr>
          <w:trHeight w:val="431"/>
        </w:trPr>
        <w:tc>
          <w:tcPr>
            <w:tcW w:w="664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88" w:type="dxa"/>
            <w:vMerge w:val="restart"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Обеспечение сбалансированности бюджетов поселений</w:t>
            </w: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 w:val="restart"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 xml:space="preserve">внебюджетные </w:t>
            </w:r>
            <w:r w:rsidRPr="00E255D9">
              <w:rPr>
                <w:rFonts w:ascii="Times New Roman" w:hAnsi="Times New Roman" w:cs="Times New Roman"/>
              </w:rPr>
              <w:lastRenderedPageBreak/>
              <w:t>источники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988" w:type="dxa"/>
            <w:vMerge w:val="restart"/>
          </w:tcPr>
          <w:p w:rsidR="00F60414" w:rsidRPr="00E255D9" w:rsidRDefault="00F60414" w:rsidP="00D41BDB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eastAsia="Times New Roman" w:hAnsi="Times New Roman" w:cs="Times New Roman"/>
              </w:rPr>
              <w:t>«Создание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краю, всего, в том числе»,</w:t>
            </w: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6905,9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6905,9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ind w:left="-1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>Кадровая поддержка клубных учреждений</w:t>
            </w:r>
          </w:p>
        </w:tc>
        <w:tc>
          <w:tcPr>
            <w:tcW w:w="2204" w:type="dxa"/>
            <w:gridSpan w:val="2"/>
            <w:vMerge w:val="restart"/>
          </w:tcPr>
          <w:p w:rsidR="00F60414" w:rsidRPr="00E255D9" w:rsidRDefault="00F60414" w:rsidP="000B31C3">
            <w:pPr>
              <w:contextualSpacing/>
              <w:rPr>
                <w:rFonts w:ascii="Times New Roman" w:hAnsi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F60414" w:rsidRPr="00E255D9" w:rsidRDefault="00F60414" w:rsidP="000B31C3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5450,9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5450,09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ind w:left="-1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1455,0</w:t>
            </w:r>
          </w:p>
        </w:tc>
        <w:tc>
          <w:tcPr>
            <w:tcW w:w="1021" w:type="dxa"/>
            <w:gridSpan w:val="2"/>
          </w:tcPr>
          <w:p w:rsidR="00F60414" w:rsidRPr="0021723D" w:rsidRDefault="00F60414" w:rsidP="00F60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1455,9</w:t>
            </w: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14" w:type="dxa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F60414" w:rsidRPr="0021723D" w:rsidRDefault="00F60414" w:rsidP="00E37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3B6B9C" w:rsidRPr="00E255D9" w:rsidTr="003B6B9C">
        <w:trPr>
          <w:trHeight w:val="944"/>
        </w:trPr>
        <w:tc>
          <w:tcPr>
            <w:tcW w:w="664" w:type="dxa"/>
            <w:vMerge w:val="restart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988" w:type="dxa"/>
            <w:vMerge w:val="restart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eastAsia="Times New Roman" w:hAnsi="Times New Roman" w:cs="Times New Roman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14" w:type="dxa"/>
          </w:tcPr>
          <w:p w:rsidR="003B6B9C" w:rsidRPr="00896140" w:rsidRDefault="003B6B9C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5532,6</w:t>
            </w:r>
          </w:p>
        </w:tc>
        <w:tc>
          <w:tcPr>
            <w:tcW w:w="1021" w:type="dxa"/>
            <w:gridSpan w:val="2"/>
          </w:tcPr>
          <w:p w:rsidR="003B6B9C" w:rsidRPr="00896140" w:rsidRDefault="003B6B9C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5532,6</w:t>
            </w:r>
          </w:p>
        </w:tc>
        <w:tc>
          <w:tcPr>
            <w:tcW w:w="1134" w:type="dxa"/>
            <w:gridSpan w:val="2"/>
          </w:tcPr>
          <w:p w:rsidR="003B6B9C" w:rsidRPr="0021723D" w:rsidRDefault="003B6B9C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B6B9C" w:rsidRPr="0021723D" w:rsidRDefault="003B6B9C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 w:val="restart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 w:val="restart"/>
          </w:tcPr>
          <w:p w:rsidR="003B6B9C" w:rsidRPr="00E255D9" w:rsidRDefault="003B6B9C" w:rsidP="00D41BDB">
            <w:pPr>
              <w:contextualSpacing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3B6B9C" w:rsidRPr="00E255D9" w:rsidTr="003B6B9C">
        <w:tc>
          <w:tcPr>
            <w:tcW w:w="664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3B6B9C" w:rsidRPr="00E255D9" w:rsidRDefault="003B6B9C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3B6B9C" w:rsidRPr="0021723D" w:rsidRDefault="003B6B9C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4254,9</w:t>
            </w:r>
          </w:p>
        </w:tc>
        <w:tc>
          <w:tcPr>
            <w:tcW w:w="1021" w:type="dxa"/>
            <w:gridSpan w:val="2"/>
          </w:tcPr>
          <w:p w:rsidR="003B6B9C" w:rsidRPr="0021723D" w:rsidRDefault="003B6B9C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4254,9</w:t>
            </w:r>
          </w:p>
        </w:tc>
        <w:tc>
          <w:tcPr>
            <w:tcW w:w="1134" w:type="dxa"/>
            <w:gridSpan w:val="2"/>
          </w:tcPr>
          <w:p w:rsidR="003B6B9C" w:rsidRPr="0021723D" w:rsidRDefault="003B6B9C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B6B9C" w:rsidRPr="0021723D" w:rsidRDefault="003B6B9C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3B6B9C" w:rsidRPr="00E255D9" w:rsidTr="003B6B9C">
        <w:tc>
          <w:tcPr>
            <w:tcW w:w="664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3B6B9C" w:rsidRPr="00E255D9" w:rsidRDefault="003B6B9C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3B6B9C" w:rsidRPr="0021723D" w:rsidRDefault="003B6B9C" w:rsidP="00665F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1277,7</w:t>
            </w:r>
          </w:p>
        </w:tc>
        <w:tc>
          <w:tcPr>
            <w:tcW w:w="1021" w:type="dxa"/>
            <w:gridSpan w:val="2"/>
          </w:tcPr>
          <w:p w:rsidR="003B6B9C" w:rsidRPr="0021723D" w:rsidRDefault="003B6B9C" w:rsidP="00665F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1277,7</w:t>
            </w:r>
          </w:p>
        </w:tc>
        <w:tc>
          <w:tcPr>
            <w:tcW w:w="1134" w:type="dxa"/>
            <w:gridSpan w:val="2"/>
          </w:tcPr>
          <w:p w:rsidR="003B6B9C" w:rsidRPr="0021723D" w:rsidRDefault="003B6B9C" w:rsidP="00665F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B6B9C" w:rsidRPr="0021723D" w:rsidRDefault="003B6B9C" w:rsidP="00665F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3B6B9C" w:rsidRPr="00E255D9" w:rsidTr="003B6B9C">
        <w:trPr>
          <w:trHeight w:val="548"/>
        </w:trPr>
        <w:tc>
          <w:tcPr>
            <w:tcW w:w="664" w:type="dxa"/>
            <w:vMerge w:val="restart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988" w:type="dxa"/>
            <w:vMerge w:val="restart"/>
          </w:tcPr>
          <w:p w:rsidR="003B6B9C" w:rsidRPr="003B6B9C" w:rsidRDefault="003B6B9C" w:rsidP="0005649C">
            <w:pPr>
              <w:rPr>
                <w:rFonts w:ascii="Times New Roman" w:eastAsia="Times New Roman" w:hAnsi="Times New Roman" w:cs="Times New Roman"/>
              </w:rPr>
            </w:pPr>
            <w:r w:rsidRPr="003B6B9C">
              <w:rPr>
                <w:rFonts w:ascii="Times New Roman" w:eastAsia="Times New Roman" w:hAnsi="Times New Roman" w:cs="Times New Roman"/>
              </w:rPr>
              <w:t>Осуществление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3B6B9C" w:rsidRPr="00E255D9" w:rsidRDefault="003B6B9C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14" w:type="dxa"/>
          </w:tcPr>
          <w:p w:rsidR="003B6B9C" w:rsidRPr="00896140" w:rsidRDefault="003B6B9C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1373,3</w:t>
            </w:r>
          </w:p>
        </w:tc>
        <w:tc>
          <w:tcPr>
            <w:tcW w:w="1021" w:type="dxa"/>
            <w:gridSpan w:val="2"/>
          </w:tcPr>
          <w:p w:rsidR="003B6B9C" w:rsidRPr="00896140" w:rsidRDefault="003B6B9C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1373,3</w:t>
            </w:r>
          </w:p>
        </w:tc>
        <w:tc>
          <w:tcPr>
            <w:tcW w:w="1134" w:type="dxa"/>
            <w:gridSpan w:val="2"/>
          </w:tcPr>
          <w:p w:rsidR="003B6B9C" w:rsidRPr="00896140" w:rsidRDefault="003B6B9C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B6B9C" w:rsidRPr="00896140" w:rsidRDefault="003B6B9C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 w:val="restart"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 w:val="restart"/>
          </w:tcPr>
          <w:p w:rsidR="003B6B9C" w:rsidRPr="00E255D9" w:rsidRDefault="003B6B9C" w:rsidP="00D41BDB">
            <w:pPr>
              <w:contextualSpacing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  <w:r w:rsidRPr="00E255D9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3B6B9C" w:rsidRPr="00E255D9" w:rsidTr="003B6B9C">
        <w:trPr>
          <w:trHeight w:val="984"/>
        </w:trPr>
        <w:tc>
          <w:tcPr>
            <w:tcW w:w="664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B6B9C" w:rsidRPr="00E255D9" w:rsidRDefault="003B6B9C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3B6B9C" w:rsidRPr="00E255D9" w:rsidRDefault="003B6B9C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14" w:type="dxa"/>
          </w:tcPr>
          <w:p w:rsidR="003B6B9C" w:rsidRPr="0021723D" w:rsidRDefault="003B6B9C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1196,0</w:t>
            </w:r>
          </w:p>
        </w:tc>
        <w:tc>
          <w:tcPr>
            <w:tcW w:w="1021" w:type="dxa"/>
            <w:gridSpan w:val="2"/>
          </w:tcPr>
          <w:p w:rsidR="003B6B9C" w:rsidRPr="0021723D" w:rsidRDefault="003B6B9C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1196,0</w:t>
            </w:r>
          </w:p>
        </w:tc>
        <w:tc>
          <w:tcPr>
            <w:tcW w:w="1134" w:type="dxa"/>
            <w:gridSpan w:val="2"/>
          </w:tcPr>
          <w:p w:rsidR="003B6B9C" w:rsidRPr="0021723D" w:rsidRDefault="003B6B9C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B6B9C" w:rsidRPr="0021723D" w:rsidRDefault="003B6B9C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3B6B9C" w:rsidRPr="00E255D9" w:rsidTr="003B6B9C">
        <w:trPr>
          <w:trHeight w:val="984"/>
        </w:trPr>
        <w:tc>
          <w:tcPr>
            <w:tcW w:w="664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B6B9C" w:rsidRPr="00E255D9" w:rsidRDefault="003B6B9C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3B6B9C" w:rsidRPr="00E255D9" w:rsidRDefault="003B6B9C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3B6B9C" w:rsidRPr="0021723D" w:rsidRDefault="003B6B9C" w:rsidP="00665F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177,3</w:t>
            </w:r>
          </w:p>
        </w:tc>
        <w:tc>
          <w:tcPr>
            <w:tcW w:w="1021" w:type="dxa"/>
            <w:gridSpan w:val="2"/>
          </w:tcPr>
          <w:p w:rsidR="003B6B9C" w:rsidRPr="0021723D" w:rsidRDefault="003B6B9C" w:rsidP="00665F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177,3</w:t>
            </w:r>
          </w:p>
        </w:tc>
        <w:tc>
          <w:tcPr>
            <w:tcW w:w="1134" w:type="dxa"/>
            <w:gridSpan w:val="2"/>
          </w:tcPr>
          <w:p w:rsidR="003B6B9C" w:rsidRPr="0021723D" w:rsidRDefault="003B6B9C" w:rsidP="00665F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B6B9C" w:rsidRPr="0021723D" w:rsidRDefault="003B6B9C" w:rsidP="00665F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3B6B9C" w:rsidRPr="00E255D9" w:rsidRDefault="003B6B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A1DAE" w:rsidRPr="00E255D9" w:rsidTr="003B6B9C">
        <w:tc>
          <w:tcPr>
            <w:tcW w:w="664" w:type="dxa"/>
            <w:vMerge/>
          </w:tcPr>
          <w:p w:rsidR="008A1DAE" w:rsidRPr="00E255D9" w:rsidRDefault="008A1DA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A1DAE" w:rsidRPr="00E255D9" w:rsidRDefault="008A1DA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A1DAE" w:rsidRPr="00E255D9" w:rsidRDefault="008A1DAE" w:rsidP="00CC0972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8A1DAE" w:rsidRPr="0021723D" w:rsidRDefault="008A1DAE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1277,7</w:t>
            </w:r>
          </w:p>
        </w:tc>
        <w:tc>
          <w:tcPr>
            <w:tcW w:w="1021" w:type="dxa"/>
            <w:gridSpan w:val="2"/>
          </w:tcPr>
          <w:p w:rsidR="008A1DAE" w:rsidRPr="0021723D" w:rsidRDefault="008A1DAE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1277,7</w:t>
            </w:r>
          </w:p>
        </w:tc>
        <w:tc>
          <w:tcPr>
            <w:tcW w:w="1134" w:type="dxa"/>
            <w:gridSpan w:val="2"/>
          </w:tcPr>
          <w:p w:rsidR="008A1DAE" w:rsidRPr="0021723D" w:rsidRDefault="008A1DAE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A1DAE" w:rsidRPr="0021723D" w:rsidRDefault="008A1DAE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  <w:vMerge/>
          </w:tcPr>
          <w:p w:rsidR="008A1DAE" w:rsidRPr="00E255D9" w:rsidRDefault="008A1DA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8A1DAE" w:rsidRPr="00E255D9" w:rsidRDefault="008A1DAE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F60414" w:rsidRPr="00E255D9" w:rsidTr="003B6B9C">
        <w:trPr>
          <w:trHeight w:val="607"/>
        </w:trPr>
        <w:tc>
          <w:tcPr>
            <w:tcW w:w="664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2988" w:type="dxa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4A1FB0">
              <w:rPr>
                <w:rFonts w:ascii="Times New Roman" w:hAnsi="Times New Roman" w:cs="Times New Roman"/>
              </w:rPr>
              <w:t>Повышение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F60414" w:rsidRPr="00E255D9" w:rsidRDefault="00F60414" w:rsidP="00E3719B">
            <w:pPr>
              <w:rPr>
                <w:rFonts w:ascii="Times New Roman" w:hAnsi="Times New Roman" w:cs="Times New Roman"/>
              </w:rPr>
            </w:pPr>
          </w:p>
          <w:p w:rsidR="00F60414" w:rsidRPr="00E255D9" w:rsidRDefault="00F60414" w:rsidP="00E3719B">
            <w:pPr>
              <w:rPr>
                <w:rFonts w:ascii="Times New Roman" w:hAnsi="Times New Roman" w:cs="Times New Roman"/>
              </w:rPr>
            </w:pPr>
          </w:p>
          <w:p w:rsidR="00F60414" w:rsidRPr="00E255D9" w:rsidRDefault="00F60414" w:rsidP="00E3719B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14" w:type="dxa"/>
          </w:tcPr>
          <w:p w:rsidR="00F60414" w:rsidRDefault="00F60414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13389,5</w:t>
            </w:r>
          </w:p>
        </w:tc>
        <w:tc>
          <w:tcPr>
            <w:tcW w:w="1021" w:type="dxa"/>
            <w:gridSpan w:val="2"/>
          </w:tcPr>
          <w:p w:rsidR="00F60414" w:rsidRDefault="00F60414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F60414" w:rsidRDefault="00F60414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5089,9</w:t>
            </w:r>
          </w:p>
        </w:tc>
        <w:tc>
          <w:tcPr>
            <w:tcW w:w="992" w:type="dxa"/>
            <w:gridSpan w:val="2"/>
          </w:tcPr>
          <w:p w:rsidR="00F60414" w:rsidRDefault="00F60414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8299,6</w:t>
            </w:r>
          </w:p>
        </w:tc>
        <w:tc>
          <w:tcPr>
            <w:tcW w:w="2126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 w:val="restart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  <w:r w:rsidRPr="00E255D9">
              <w:rPr>
                <w:rFonts w:ascii="Times New Roman" w:hAnsi="Times New Roman"/>
                <w:bCs/>
              </w:rPr>
              <w:t>МБУК «Новотаманский КСЦ</w:t>
            </w:r>
          </w:p>
        </w:tc>
      </w:tr>
      <w:tr w:rsidR="00F60414" w:rsidRPr="00E255D9" w:rsidTr="003B6B9C">
        <w:tc>
          <w:tcPr>
            <w:tcW w:w="664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60414" w:rsidRPr="00E255D9" w:rsidRDefault="00F60414" w:rsidP="00E3719B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14" w:type="dxa"/>
          </w:tcPr>
          <w:p w:rsidR="00F60414" w:rsidRDefault="00F60414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13389,5</w:t>
            </w:r>
          </w:p>
        </w:tc>
        <w:tc>
          <w:tcPr>
            <w:tcW w:w="1021" w:type="dxa"/>
            <w:gridSpan w:val="2"/>
          </w:tcPr>
          <w:p w:rsidR="00F60414" w:rsidRDefault="00F60414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F60414" w:rsidRDefault="00F60414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5089,9</w:t>
            </w:r>
          </w:p>
        </w:tc>
        <w:tc>
          <w:tcPr>
            <w:tcW w:w="992" w:type="dxa"/>
            <w:gridSpan w:val="2"/>
          </w:tcPr>
          <w:p w:rsidR="00F60414" w:rsidRDefault="00F60414" w:rsidP="00E37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8299,6</w:t>
            </w:r>
          </w:p>
        </w:tc>
        <w:tc>
          <w:tcPr>
            <w:tcW w:w="2126" w:type="dxa"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E255D9" w:rsidRDefault="00F6041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340A4" w:rsidRPr="00E255D9" w:rsidTr="003B6B9C">
        <w:tc>
          <w:tcPr>
            <w:tcW w:w="664" w:type="dxa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985" w:type="dxa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8340A4" w:rsidRPr="00E255D9" w:rsidRDefault="008A1DAE" w:rsidP="00E255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46673,3</w:t>
            </w:r>
          </w:p>
        </w:tc>
        <w:tc>
          <w:tcPr>
            <w:tcW w:w="1021" w:type="dxa"/>
            <w:gridSpan w:val="2"/>
          </w:tcPr>
          <w:p w:rsidR="008340A4" w:rsidRPr="00E255D9" w:rsidRDefault="002969C7" w:rsidP="00E255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19790,2</w:t>
            </w:r>
          </w:p>
        </w:tc>
        <w:tc>
          <w:tcPr>
            <w:tcW w:w="1134" w:type="dxa"/>
            <w:gridSpan w:val="2"/>
          </w:tcPr>
          <w:p w:rsidR="008340A4" w:rsidRPr="00E255D9" w:rsidRDefault="008A1DAE" w:rsidP="003A4A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14370,6</w:t>
            </w:r>
          </w:p>
        </w:tc>
        <w:tc>
          <w:tcPr>
            <w:tcW w:w="992" w:type="dxa"/>
            <w:gridSpan w:val="2"/>
          </w:tcPr>
          <w:p w:rsidR="008340A4" w:rsidRPr="00E255D9" w:rsidRDefault="008340A4" w:rsidP="003A4A9E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12512,5</w:t>
            </w:r>
          </w:p>
        </w:tc>
        <w:tc>
          <w:tcPr>
            <w:tcW w:w="2126" w:type="dxa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</w:tcPr>
          <w:p w:rsidR="008340A4" w:rsidRPr="00E255D9" w:rsidRDefault="008340A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2969C7" w:rsidRPr="00E255D9" w:rsidTr="003B6B9C">
        <w:tc>
          <w:tcPr>
            <w:tcW w:w="664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них</w:t>
            </w:r>
          </w:p>
        </w:tc>
        <w:tc>
          <w:tcPr>
            <w:tcW w:w="1985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2969C7" w:rsidRDefault="002969C7" w:rsidP="00E255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gridSpan w:val="2"/>
          </w:tcPr>
          <w:p w:rsidR="002969C7" w:rsidRDefault="002969C7" w:rsidP="00E255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2969C7" w:rsidRDefault="002969C7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2969C7" w:rsidRPr="00E255D9" w:rsidRDefault="002969C7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2969C7" w:rsidRPr="00E255D9" w:rsidTr="003B6B9C">
        <w:tc>
          <w:tcPr>
            <w:tcW w:w="664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2969C7" w:rsidRPr="002969C7" w:rsidRDefault="002969C7" w:rsidP="00CD7816">
            <w:pPr>
              <w:pStyle w:val="Default"/>
              <w:rPr>
                <w:sz w:val="22"/>
                <w:szCs w:val="22"/>
              </w:rPr>
            </w:pPr>
            <w:r w:rsidRPr="002969C7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985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2969C7" w:rsidRDefault="008A1DAE" w:rsidP="00E255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5600,9</w:t>
            </w:r>
          </w:p>
        </w:tc>
        <w:tc>
          <w:tcPr>
            <w:tcW w:w="1021" w:type="dxa"/>
            <w:gridSpan w:val="2"/>
          </w:tcPr>
          <w:p w:rsidR="002969C7" w:rsidRDefault="002969C7" w:rsidP="00E255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5600,9</w:t>
            </w:r>
          </w:p>
        </w:tc>
        <w:tc>
          <w:tcPr>
            <w:tcW w:w="1134" w:type="dxa"/>
            <w:gridSpan w:val="2"/>
          </w:tcPr>
          <w:p w:rsidR="002969C7" w:rsidRDefault="008A1DAE" w:rsidP="003A4A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2969C7" w:rsidRPr="00E255D9" w:rsidRDefault="008A1DAE" w:rsidP="003A4A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126" w:type="dxa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</w:tcPr>
          <w:p w:rsidR="002969C7" w:rsidRPr="00E255D9" w:rsidRDefault="002969C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A1DAE" w:rsidRPr="00E255D9" w:rsidTr="003B6B9C">
        <w:tc>
          <w:tcPr>
            <w:tcW w:w="664" w:type="dxa"/>
          </w:tcPr>
          <w:p w:rsidR="008A1DAE" w:rsidRPr="00E255D9" w:rsidRDefault="008A1DA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A1DAE" w:rsidRPr="002969C7" w:rsidRDefault="008A1DAE" w:rsidP="00CD7816">
            <w:pPr>
              <w:pStyle w:val="Default"/>
              <w:rPr>
                <w:sz w:val="22"/>
                <w:szCs w:val="22"/>
              </w:rPr>
            </w:pPr>
            <w:r w:rsidRPr="002969C7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985" w:type="dxa"/>
          </w:tcPr>
          <w:p w:rsidR="008A1DAE" w:rsidRPr="00E255D9" w:rsidRDefault="008A1DA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8A1DAE" w:rsidRDefault="008A1DAE" w:rsidP="00E255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41072,4</w:t>
            </w:r>
          </w:p>
        </w:tc>
        <w:tc>
          <w:tcPr>
            <w:tcW w:w="1021" w:type="dxa"/>
            <w:gridSpan w:val="2"/>
          </w:tcPr>
          <w:p w:rsidR="008A1DAE" w:rsidRDefault="008A1DAE" w:rsidP="00E255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14189,3</w:t>
            </w:r>
          </w:p>
        </w:tc>
        <w:tc>
          <w:tcPr>
            <w:tcW w:w="1134" w:type="dxa"/>
            <w:gridSpan w:val="2"/>
          </w:tcPr>
          <w:p w:rsidR="008A1DAE" w:rsidRPr="00E255D9" w:rsidRDefault="008A1DAE" w:rsidP="00E371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14370,6</w:t>
            </w:r>
          </w:p>
        </w:tc>
        <w:tc>
          <w:tcPr>
            <w:tcW w:w="992" w:type="dxa"/>
            <w:gridSpan w:val="2"/>
          </w:tcPr>
          <w:p w:rsidR="008A1DAE" w:rsidRPr="00E255D9" w:rsidRDefault="008A1DAE" w:rsidP="00E3719B">
            <w:pPr>
              <w:jc w:val="center"/>
              <w:rPr>
                <w:rFonts w:ascii="Times New Roman" w:hAnsi="Times New Roman" w:cs="Times New Roman"/>
              </w:rPr>
            </w:pPr>
            <w:r w:rsidRPr="00E255D9">
              <w:rPr>
                <w:rFonts w:ascii="Times New Roman" w:hAnsi="Times New Roman" w:cs="Times New Roman"/>
              </w:rPr>
              <w:t>12512,5</w:t>
            </w:r>
          </w:p>
        </w:tc>
        <w:tc>
          <w:tcPr>
            <w:tcW w:w="2126" w:type="dxa"/>
          </w:tcPr>
          <w:p w:rsidR="008A1DAE" w:rsidRPr="00E255D9" w:rsidRDefault="008A1DA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  <w:gridSpan w:val="2"/>
          </w:tcPr>
          <w:p w:rsidR="008A1DAE" w:rsidRPr="00E255D9" w:rsidRDefault="008A1DAE" w:rsidP="0005649C">
            <w:pPr>
              <w:rPr>
                <w:rFonts w:ascii="Times New Roman" w:hAnsi="Times New Roman" w:cs="Times New Roman"/>
              </w:rPr>
            </w:pPr>
          </w:p>
        </w:tc>
      </w:tr>
    </w:tbl>
    <w:p w:rsidR="003D6F95" w:rsidRDefault="003D6F95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F59" w:rsidRPr="00A73F59" w:rsidRDefault="00A73F59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 муниципального бюджетного 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культуры «Новотаманский</w:t>
      </w:r>
    </w:p>
    <w:p w:rsidR="00A73F59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культурно-социальный центр»Новотаманского сельского</w:t>
      </w:r>
    </w:p>
    <w:p w:rsidR="003D6F95" w:rsidRPr="00A73F59" w:rsidRDefault="003D6F95" w:rsidP="0005649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</w:t>
      </w:r>
      <w:r w:rsidR="00A73F5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Л.А. Козлова</w:t>
      </w:r>
    </w:p>
    <w:sectPr w:rsidR="003D6F95" w:rsidRPr="00A73F59" w:rsidSect="00A73F59">
      <w:headerReference w:type="default" r:id="rId7"/>
      <w:pgSz w:w="16838" w:h="11906" w:orient="landscape"/>
      <w:pgMar w:top="1701" w:right="1134" w:bottom="567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A55" w:rsidRDefault="009E2A55" w:rsidP="003D6F95">
      <w:pPr>
        <w:spacing w:after="0" w:line="240" w:lineRule="auto"/>
      </w:pPr>
      <w:r>
        <w:separator/>
      </w:r>
    </w:p>
  </w:endnote>
  <w:endnote w:type="continuationSeparator" w:id="1">
    <w:p w:rsidR="009E2A55" w:rsidRDefault="009E2A55" w:rsidP="003D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A55" w:rsidRDefault="009E2A55" w:rsidP="003D6F95">
      <w:pPr>
        <w:spacing w:after="0" w:line="240" w:lineRule="auto"/>
      </w:pPr>
      <w:r>
        <w:separator/>
      </w:r>
    </w:p>
  </w:footnote>
  <w:footnote w:type="continuationSeparator" w:id="1">
    <w:p w:rsidR="009E2A55" w:rsidRDefault="009E2A55" w:rsidP="003D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76498"/>
    </w:sdtPr>
    <w:sdtContent>
      <w:p w:rsidR="003D6F95" w:rsidRDefault="00735E03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3D6F95" w:rsidRDefault="003D6F95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3D6F95" w:rsidRPr="003D6F95" w:rsidRDefault="00735E03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3D6F95"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A73F59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hdrShapeDefaults>
    <o:shapedefaults v:ext="edit" spidmax="2048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5649C"/>
    <w:rsid w:val="000029A4"/>
    <w:rsid w:val="0003669D"/>
    <w:rsid w:val="0005649C"/>
    <w:rsid w:val="0006075B"/>
    <w:rsid w:val="00081474"/>
    <w:rsid w:val="000B31C3"/>
    <w:rsid w:val="000E4237"/>
    <w:rsid w:val="001851B7"/>
    <w:rsid w:val="001C1CA4"/>
    <w:rsid w:val="00203569"/>
    <w:rsid w:val="00265D12"/>
    <w:rsid w:val="002969C7"/>
    <w:rsid w:val="002D479F"/>
    <w:rsid w:val="00335E1B"/>
    <w:rsid w:val="00375B09"/>
    <w:rsid w:val="003A4A9E"/>
    <w:rsid w:val="003A7081"/>
    <w:rsid w:val="003B6B9C"/>
    <w:rsid w:val="003C6117"/>
    <w:rsid w:val="003D6F95"/>
    <w:rsid w:val="003F1EF4"/>
    <w:rsid w:val="003F5176"/>
    <w:rsid w:val="004964B0"/>
    <w:rsid w:val="004C0E8D"/>
    <w:rsid w:val="004C46E1"/>
    <w:rsid w:val="004E502F"/>
    <w:rsid w:val="0053114F"/>
    <w:rsid w:val="005F09D5"/>
    <w:rsid w:val="00645D28"/>
    <w:rsid w:val="0069295F"/>
    <w:rsid w:val="007247B7"/>
    <w:rsid w:val="00735E03"/>
    <w:rsid w:val="00737F7D"/>
    <w:rsid w:val="00770C0F"/>
    <w:rsid w:val="007D6284"/>
    <w:rsid w:val="007F1FC7"/>
    <w:rsid w:val="008340A4"/>
    <w:rsid w:val="008350A5"/>
    <w:rsid w:val="00843A1B"/>
    <w:rsid w:val="008442EF"/>
    <w:rsid w:val="00861C26"/>
    <w:rsid w:val="008A1DAE"/>
    <w:rsid w:val="008E4D41"/>
    <w:rsid w:val="0098085E"/>
    <w:rsid w:val="009A1F02"/>
    <w:rsid w:val="009D0071"/>
    <w:rsid w:val="009D32C7"/>
    <w:rsid w:val="009E2A55"/>
    <w:rsid w:val="00A42509"/>
    <w:rsid w:val="00A52387"/>
    <w:rsid w:val="00A73F59"/>
    <w:rsid w:val="00AD780D"/>
    <w:rsid w:val="00AE02FC"/>
    <w:rsid w:val="00AE5E44"/>
    <w:rsid w:val="00AF2ED6"/>
    <w:rsid w:val="00B86F90"/>
    <w:rsid w:val="00BD4277"/>
    <w:rsid w:val="00BE2058"/>
    <w:rsid w:val="00C622B8"/>
    <w:rsid w:val="00CA4D5A"/>
    <w:rsid w:val="00CB311A"/>
    <w:rsid w:val="00D24877"/>
    <w:rsid w:val="00D41BDB"/>
    <w:rsid w:val="00D65EE4"/>
    <w:rsid w:val="00DD4C22"/>
    <w:rsid w:val="00DF3755"/>
    <w:rsid w:val="00E255D9"/>
    <w:rsid w:val="00E57458"/>
    <w:rsid w:val="00EA541D"/>
    <w:rsid w:val="00EC19AB"/>
    <w:rsid w:val="00EF084C"/>
    <w:rsid w:val="00F02D7F"/>
    <w:rsid w:val="00F06325"/>
    <w:rsid w:val="00F60414"/>
    <w:rsid w:val="00F939D9"/>
    <w:rsid w:val="00FA6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22"/>
  </w:style>
  <w:style w:type="paragraph" w:styleId="1">
    <w:name w:val="heading 1"/>
    <w:basedOn w:val="a"/>
    <w:next w:val="a"/>
    <w:link w:val="10"/>
    <w:uiPriority w:val="99"/>
    <w:qFormat/>
    <w:rsid w:val="0005649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649C"/>
    <w:rPr>
      <w:rFonts w:ascii="Arial" w:eastAsia="Times New Roman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59"/>
    <w:rsid w:val="00056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737F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6F95"/>
  </w:style>
  <w:style w:type="paragraph" w:styleId="a7">
    <w:name w:val="footer"/>
    <w:basedOn w:val="a"/>
    <w:link w:val="a8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6F95"/>
  </w:style>
  <w:style w:type="paragraph" w:styleId="a9">
    <w:name w:val="Balloon Text"/>
    <w:basedOn w:val="a"/>
    <w:link w:val="aa"/>
    <w:uiPriority w:val="99"/>
    <w:semiHidden/>
    <w:unhideWhenUsed/>
    <w:rsid w:val="002D4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479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69C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CFA1FC-2B1F-4B0F-81EE-9CC9213E2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черномор</cp:lastModifiedBy>
  <cp:revision>32</cp:revision>
  <cp:lastPrinted>2018-01-10T04:35:00Z</cp:lastPrinted>
  <dcterms:created xsi:type="dcterms:W3CDTF">2017-11-14T08:29:00Z</dcterms:created>
  <dcterms:modified xsi:type="dcterms:W3CDTF">2018-10-29T04:35:00Z</dcterms:modified>
</cp:coreProperties>
</file>