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Default="00076092" w:rsidP="00076092">
      <w:pPr>
        <w:jc w:val="center"/>
        <w:rPr>
          <w:b/>
          <w:sz w:val="16"/>
          <w:szCs w:val="16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</w:t>
      </w:r>
      <w:r w:rsidR="002461C0">
        <w:t>.</w:t>
      </w:r>
      <w:r w:rsidR="00594A45">
        <w:t xml:space="preserve">  </w:t>
      </w:r>
    </w:p>
    <w:p w:rsidR="002019D1" w:rsidRDefault="00F54F2F" w:rsidP="002019D1">
      <w:pPr>
        <w:ind w:firstLine="709"/>
        <w:jc w:val="both"/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сельского поселения Темрюкского района  Е.В. Барботько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 </w:t>
      </w:r>
      <w:r w:rsidR="002019D1" w:rsidRPr="001A2E92">
        <w:rPr>
          <w:sz w:val="28"/>
          <w:szCs w:val="28"/>
        </w:rPr>
        <w:t xml:space="preserve">и  официально  опубликовать  на официальном сайте муниципального образования Темрюкский район </w:t>
      </w:r>
      <w:hyperlink r:id="rId6" w:history="1">
        <w:r w:rsidR="002019D1" w:rsidRPr="001A2E92">
          <w:rPr>
            <w:rStyle w:val="a6"/>
            <w:sz w:val="28"/>
            <w:szCs w:val="28"/>
            <w:lang w:val="en-US"/>
          </w:rPr>
          <w:t>http</w:t>
        </w:r>
        <w:r w:rsidR="002019D1" w:rsidRPr="001A2E92">
          <w:rPr>
            <w:rStyle w:val="a6"/>
            <w:sz w:val="28"/>
            <w:szCs w:val="28"/>
          </w:rPr>
          <w:t>://</w:t>
        </w:r>
        <w:r w:rsidR="002019D1" w:rsidRPr="001A2E92">
          <w:rPr>
            <w:rStyle w:val="a6"/>
            <w:sz w:val="28"/>
            <w:szCs w:val="28"/>
            <w:lang w:val="en-US"/>
          </w:rPr>
          <w:t>www</w:t>
        </w:r>
        <w:r w:rsidR="002019D1" w:rsidRPr="001A2E92">
          <w:rPr>
            <w:rStyle w:val="a6"/>
            <w:sz w:val="28"/>
            <w:szCs w:val="28"/>
          </w:rPr>
          <w:t>.</w:t>
        </w:r>
        <w:r w:rsidR="002019D1" w:rsidRPr="001A2E92">
          <w:rPr>
            <w:rStyle w:val="a6"/>
            <w:sz w:val="28"/>
            <w:szCs w:val="28"/>
            <w:lang w:val="en-US"/>
          </w:rPr>
          <w:t>temryuk</w:t>
        </w:r>
        <w:r w:rsidR="002019D1" w:rsidRPr="001A2E92">
          <w:rPr>
            <w:rStyle w:val="a6"/>
            <w:sz w:val="28"/>
            <w:szCs w:val="28"/>
          </w:rPr>
          <w:t>.</w:t>
        </w:r>
        <w:r w:rsidR="002019D1" w:rsidRPr="001A2E92">
          <w:rPr>
            <w:rStyle w:val="a6"/>
            <w:sz w:val="28"/>
            <w:szCs w:val="28"/>
            <w:lang w:val="en-US"/>
          </w:rPr>
          <w:t>ru</w:t>
        </w:r>
      </w:hyperlink>
      <w:r w:rsidR="002019D1" w:rsidRPr="001A2E92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</w:t>
      </w:r>
      <w:r w:rsidR="002019D1">
        <w:rPr>
          <w:sz w:val="28"/>
          <w:szCs w:val="28"/>
        </w:rPr>
        <w:t>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Контроль за выполнением настоящего постановления </w:t>
      </w:r>
      <w:r w:rsidR="002039D4">
        <w:rPr>
          <w:sz w:val="28"/>
          <w:szCs w:val="28"/>
        </w:rPr>
        <w:t>оставляю за собой</w:t>
      </w:r>
      <w:r w:rsidRPr="004B2A34">
        <w:rPr>
          <w:sz w:val="28"/>
          <w:szCs w:val="28"/>
        </w:rPr>
        <w:t>.</w:t>
      </w:r>
    </w:p>
    <w:p w:rsidR="008379E9" w:rsidRPr="00904D3E" w:rsidRDefault="008379E9" w:rsidP="002019D1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</w:t>
      </w:r>
      <w:r w:rsidR="002019D1">
        <w:rPr>
          <w:bCs/>
          <w:sz w:val="28"/>
        </w:rPr>
        <w:t>Постановление вступает в силу на следующий день после его опубликования.</w:t>
      </w: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19D1" w:rsidRDefault="002019D1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</w:t>
      </w:r>
      <w:r w:rsidR="002019D1">
        <w:rPr>
          <w:bCs/>
          <w:sz w:val="28"/>
        </w:rPr>
        <w:t xml:space="preserve">       </w:t>
      </w:r>
      <w:r>
        <w:rPr>
          <w:bCs/>
          <w:sz w:val="28"/>
        </w:rPr>
        <w:t xml:space="preserve"> </w:t>
      </w:r>
      <w:r w:rsidR="002019D1">
        <w:rPr>
          <w:bCs/>
          <w:sz w:val="28"/>
        </w:rPr>
        <w:t>Г.П. Шлахтер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имущественных отношений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вопросов жилищно-коммунального 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Новотаманского сельского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Е.В. Барботько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32D48" w:rsidRDefault="002019D1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 xml:space="preserve">ачальник юридического отдела                                               </w:t>
      </w:r>
      <w:r>
        <w:rPr>
          <w:sz w:val="28"/>
          <w:szCs w:val="28"/>
        </w:rPr>
        <w:t xml:space="preserve">     </w:t>
      </w:r>
      <w:r w:rsidR="00232D48">
        <w:rPr>
          <w:sz w:val="28"/>
          <w:szCs w:val="28"/>
        </w:rPr>
        <w:t xml:space="preserve"> </w:t>
      </w:r>
      <w:r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2019D1">
      <w:headerReference w:type="default" r:id="rId7"/>
      <w:pgSz w:w="11906" w:h="16838"/>
      <w:pgMar w:top="1134" w:right="567" w:bottom="426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66E" w:rsidRDefault="003B466E" w:rsidP="00CA0E2C">
      <w:r>
        <w:separator/>
      </w:r>
    </w:p>
  </w:endnote>
  <w:endnote w:type="continuationSeparator" w:id="1">
    <w:p w:rsidR="003B466E" w:rsidRDefault="003B466E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66E" w:rsidRDefault="003B466E" w:rsidP="00CA0E2C">
      <w:r>
        <w:separator/>
      </w:r>
    </w:p>
  </w:footnote>
  <w:footnote w:type="continuationSeparator" w:id="1">
    <w:p w:rsidR="003B466E" w:rsidRDefault="003B466E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9A7BC0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2019D1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D1E87"/>
    <w:rsid w:val="004D2278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mryuk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69</cp:revision>
  <cp:lastPrinted>2017-11-08T05:50:00Z</cp:lastPrinted>
  <dcterms:created xsi:type="dcterms:W3CDTF">2015-02-03T11:11:00Z</dcterms:created>
  <dcterms:modified xsi:type="dcterms:W3CDTF">2019-04-30T06:32:00Z</dcterms:modified>
</cp:coreProperties>
</file>