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43" w:rsidRPr="002E0A43" w:rsidRDefault="002E0A43" w:rsidP="002E0A4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E0A4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E0A43" w:rsidRPr="002E0A43" w:rsidRDefault="002E0A43" w:rsidP="002E0A4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E0A43" w:rsidRPr="002E0A43" w:rsidRDefault="002E0A43" w:rsidP="002E0A43">
      <w:pPr>
        <w:pStyle w:val="ConsPlusNonformat"/>
        <w:widowControl/>
        <w:tabs>
          <w:tab w:val="left" w:pos="5103"/>
          <w:tab w:val="left" w:pos="741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E0A43">
        <w:rPr>
          <w:rFonts w:ascii="Times New Roman" w:hAnsi="Times New Roman" w:cs="Times New Roman"/>
          <w:sz w:val="28"/>
          <w:szCs w:val="28"/>
        </w:rPr>
        <w:t>УТВЕРЖДЕН</w:t>
      </w:r>
    </w:p>
    <w:p w:rsidR="002E0A43" w:rsidRPr="002E0A43" w:rsidRDefault="002E0A43" w:rsidP="002E0A4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E0A4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E0A43" w:rsidRPr="002E0A43" w:rsidRDefault="002E0A43" w:rsidP="002E0A4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E0A43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2E0A43" w:rsidRPr="002E0A43" w:rsidRDefault="002E0A43" w:rsidP="002E0A4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E0A43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E0A43" w:rsidRPr="002E0A43" w:rsidRDefault="002E0A43" w:rsidP="002E0A43">
      <w:pPr>
        <w:shd w:val="clear" w:color="auto" w:fill="FFFFFF"/>
        <w:suppressAutoHyphens/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43">
        <w:rPr>
          <w:rFonts w:ascii="Times New Roman" w:hAnsi="Times New Roman" w:cs="Times New Roman"/>
          <w:sz w:val="28"/>
          <w:szCs w:val="28"/>
        </w:rPr>
        <w:t xml:space="preserve">от </w:t>
      </w:r>
      <w:r w:rsidR="008665A4">
        <w:rPr>
          <w:rFonts w:ascii="Times New Roman" w:hAnsi="Times New Roman" w:cs="Times New Roman"/>
          <w:sz w:val="28"/>
          <w:szCs w:val="28"/>
        </w:rPr>
        <w:t>22.08.2016</w:t>
      </w:r>
      <w:r w:rsidRPr="002E0A43">
        <w:rPr>
          <w:rFonts w:ascii="Times New Roman" w:hAnsi="Times New Roman" w:cs="Times New Roman"/>
          <w:sz w:val="28"/>
          <w:szCs w:val="28"/>
        </w:rPr>
        <w:t xml:space="preserve">  № </w:t>
      </w:r>
      <w:r w:rsidR="008665A4">
        <w:rPr>
          <w:rFonts w:ascii="Times New Roman" w:hAnsi="Times New Roman" w:cs="Times New Roman"/>
          <w:sz w:val="28"/>
          <w:szCs w:val="28"/>
        </w:rPr>
        <w:t>324</w:t>
      </w:r>
    </w:p>
    <w:p w:rsidR="002E0A43" w:rsidRPr="002E0A43" w:rsidRDefault="002E0A43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A43" w:rsidRPr="002E0A43" w:rsidRDefault="002E0A43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A43" w:rsidRPr="002E0A43" w:rsidRDefault="002E0A43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43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:rsidR="002E0A43" w:rsidRPr="002E0A43" w:rsidRDefault="002E0A43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43">
        <w:rPr>
          <w:rFonts w:ascii="Times New Roman" w:hAnsi="Times New Roman" w:cs="Times New Roman"/>
          <w:b/>
          <w:sz w:val="28"/>
          <w:szCs w:val="28"/>
        </w:rPr>
        <w:t xml:space="preserve">по проведению аукционов по продаже </w:t>
      </w:r>
    </w:p>
    <w:p w:rsidR="002E0A43" w:rsidRPr="002E0A43" w:rsidRDefault="002E0A43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43">
        <w:rPr>
          <w:rFonts w:ascii="Times New Roman" w:hAnsi="Times New Roman" w:cs="Times New Roman"/>
          <w:b/>
          <w:sz w:val="28"/>
          <w:szCs w:val="28"/>
        </w:rPr>
        <w:t xml:space="preserve">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 </w:t>
      </w:r>
    </w:p>
    <w:p w:rsidR="002E0A43" w:rsidRPr="002E0A43" w:rsidRDefault="002E0A43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43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2E0A43" w:rsidRDefault="002E0A43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B4A" w:rsidRPr="002E0A43" w:rsidRDefault="00753B4A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3794"/>
        <w:gridCol w:w="709"/>
        <w:gridCol w:w="5386"/>
      </w:tblGrid>
      <w:tr w:rsidR="002E0A43" w:rsidRPr="002E0A43" w:rsidTr="00364915">
        <w:tc>
          <w:tcPr>
            <w:tcW w:w="3794" w:type="dxa"/>
          </w:tcPr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0A43">
              <w:rPr>
                <w:rFonts w:ascii="Times New Roman" w:hAnsi="Times New Roman"/>
                <w:sz w:val="28"/>
                <w:szCs w:val="28"/>
              </w:rPr>
              <w:t>Шлахтер</w:t>
            </w:r>
            <w:proofErr w:type="spellEnd"/>
            <w:r w:rsidRPr="002E0A43">
              <w:rPr>
                <w:rFonts w:ascii="Times New Roman" w:hAnsi="Times New Roman"/>
                <w:sz w:val="28"/>
                <w:szCs w:val="28"/>
              </w:rPr>
              <w:t xml:space="preserve"> Георгий Павлович</w:t>
            </w:r>
          </w:p>
        </w:tc>
        <w:tc>
          <w:tcPr>
            <w:tcW w:w="709" w:type="dxa"/>
          </w:tcPr>
          <w:p w:rsidR="002E0A43" w:rsidRPr="002E0A43" w:rsidRDefault="002E0A43" w:rsidP="002E0A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заместитель главы Новотаманского сельского поселения Темрюкского района, председатель комиссии;</w:t>
            </w:r>
          </w:p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0A43" w:rsidRPr="002E0A43" w:rsidTr="00364915">
        <w:tc>
          <w:tcPr>
            <w:tcW w:w="3794" w:type="dxa"/>
          </w:tcPr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0A43">
              <w:rPr>
                <w:rFonts w:ascii="Times New Roman" w:hAnsi="Times New Roman"/>
                <w:sz w:val="28"/>
                <w:szCs w:val="28"/>
              </w:rPr>
              <w:t>Иштокин</w:t>
            </w:r>
            <w:proofErr w:type="spellEnd"/>
            <w:r w:rsidRPr="002E0A43">
              <w:rPr>
                <w:rFonts w:ascii="Times New Roman" w:hAnsi="Times New Roman"/>
                <w:sz w:val="28"/>
                <w:szCs w:val="28"/>
              </w:rPr>
              <w:t xml:space="preserve"> Артем Игоревич</w:t>
            </w:r>
          </w:p>
        </w:tc>
        <w:tc>
          <w:tcPr>
            <w:tcW w:w="709" w:type="dxa"/>
          </w:tcPr>
          <w:p w:rsidR="002E0A43" w:rsidRPr="002E0A43" w:rsidRDefault="002E0A43" w:rsidP="002E0A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начальник отдела имущественных и земельных отношений администрации Новотаманского сельского поселения Темрюкского района, заместитель председателя комиссии, аукционист;</w:t>
            </w:r>
          </w:p>
        </w:tc>
      </w:tr>
      <w:tr w:rsidR="002E0A43" w:rsidRPr="002E0A43" w:rsidTr="00364915">
        <w:tc>
          <w:tcPr>
            <w:tcW w:w="3794" w:type="dxa"/>
          </w:tcPr>
          <w:p w:rsidR="002E0A43" w:rsidRPr="002E0A43" w:rsidRDefault="002E0A43" w:rsidP="002E0A4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43" w:rsidRPr="002E0A43" w:rsidRDefault="002E0A43" w:rsidP="002E0A4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0A43"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2E0A43" w:rsidRPr="002E0A43" w:rsidRDefault="002E0A43" w:rsidP="002E0A4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  <w:p w:rsidR="002E0A43" w:rsidRPr="002E0A43" w:rsidRDefault="002E0A43" w:rsidP="002E0A4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43" w:rsidRPr="002E0A43" w:rsidRDefault="002E0A43" w:rsidP="002E0A4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43" w:rsidRPr="002E0A43" w:rsidRDefault="002E0A43" w:rsidP="002E0A4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43" w:rsidRPr="002E0A43" w:rsidRDefault="002E0A43" w:rsidP="002E0A4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E0A43" w:rsidRPr="002E0A43" w:rsidRDefault="002E0A43" w:rsidP="002E0A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E0A43" w:rsidRPr="002E0A43" w:rsidRDefault="00753B4A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2E0A43" w:rsidRPr="002E0A43">
              <w:rPr>
                <w:rFonts w:ascii="Times New Roman" w:hAnsi="Times New Roman"/>
                <w:sz w:val="28"/>
                <w:szCs w:val="28"/>
              </w:rPr>
              <w:t>нженер по землеустройству и земельному контролю отдела имущественных и земельных отношений администрации Новотаманского сельского поселения Темрюкского района, секретарь комиссии;</w:t>
            </w:r>
          </w:p>
        </w:tc>
      </w:tr>
      <w:tr w:rsidR="002E0A43" w:rsidRPr="002E0A43" w:rsidTr="00364915">
        <w:tc>
          <w:tcPr>
            <w:tcW w:w="9889" w:type="dxa"/>
            <w:gridSpan w:val="3"/>
          </w:tcPr>
          <w:p w:rsidR="002E0A43" w:rsidRPr="002E0A43" w:rsidRDefault="002E0A43" w:rsidP="002E0A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A43" w:rsidRPr="002E0A43" w:rsidRDefault="002E0A43" w:rsidP="002E0A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A43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0A43" w:rsidRPr="002E0A43" w:rsidTr="00364915">
        <w:tc>
          <w:tcPr>
            <w:tcW w:w="3794" w:type="dxa"/>
          </w:tcPr>
          <w:p w:rsidR="002E0A43" w:rsidRPr="002E0A43" w:rsidRDefault="002E0A43" w:rsidP="002E0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0A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Лобачева Татьяна Александровна</w:t>
            </w:r>
          </w:p>
        </w:tc>
        <w:tc>
          <w:tcPr>
            <w:tcW w:w="709" w:type="dxa"/>
          </w:tcPr>
          <w:p w:rsidR="002E0A43" w:rsidRPr="002E0A43" w:rsidRDefault="002E0A43" w:rsidP="002E0A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2E0A43" w:rsidRPr="002E0A43" w:rsidRDefault="00753B4A" w:rsidP="002E0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E0A43" w:rsidRPr="002E0A43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</w:t>
            </w:r>
          </w:p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0A43" w:rsidRPr="002E0A43" w:rsidTr="00364915">
        <w:tc>
          <w:tcPr>
            <w:tcW w:w="3794" w:type="dxa"/>
          </w:tcPr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0A43">
              <w:rPr>
                <w:rFonts w:ascii="Times New Roman" w:hAnsi="Times New Roman"/>
                <w:sz w:val="28"/>
                <w:szCs w:val="28"/>
              </w:rPr>
              <w:t>Даева</w:t>
            </w:r>
            <w:proofErr w:type="spellEnd"/>
            <w:r w:rsidRPr="002E0A43">
              <w:rPr>
                <w:rFonts w:ascii="Times New Roman" w:hAnsi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709" w:type="dxa"/>
          </w:tcPr>
          <w:p w:rsidR="002E0A43" w:rsidRPr="002E0A43" w:rsidRDefault="002E0A43" w:rsidP="002E0A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2E0A43" w:rsidRPr="002E0A43" w:rsidRDefault="00753B4A" w:rsidP="002E0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E0A43" w:rsidRPr="002E0A43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 отдела                                                                                администрации Новотаманского сельского                                                                                поселения Темрюкского района</w:t>
            </w:r>
          </w:p>
          <w:p w:rsid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B4A" w:rsidRPr="002E0A43" w:rsidRDefault="00753B4A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0A43" w:rsidRPr="002E0A43" w:rsidTr="00364915">
        <w:tc>
          <w:tcPr>
            <w:tcW w:w="3794" w:type="dxa"/>
          </w:tcPr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Морозова Венера </w:t>
            </w:r>
            <w:proofErr w:type="spellStart"/>
            <w:r w:rsidRPr="002E0A43">
              <w:rPr>
                <w:rFonts w:ascii="Times New Roman" w:hAnsi="Times New Roman"/>
                <w:sz w:val="28"/>
                <w:szCs w:val="28"/>
              </w:rPr>
              <w:t>Зуфаровна</w:t>
            </w:r>
            <w:proofErr w:type="spellEnd"/>
          </w:p>
        </w:tc>
        <w:tc>
          <w:tcPr>
            <w:tcW w:w="709" w:type="dxa"/>
          </w:tcPr>
          <w:p w:rsidR="002E0A43" w:rsidRPr="002E0A43" w:rsidRDefault="002E0A43" w:rsidP="002E0A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2E0A43" w:rsidRDefault="00753B4A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2E0A43" w:rsidRPr="002E0A43">
              <w:rPr>
                <w:rFonts w:ascii="Times New Roman" w:hAnsi="Times New Roman"/>
                <w:sz w:val="28"/>
                <w:szCs w:val="28"/>
              </w:rPr>
              <w:t xml:space="preserve">иректор муниципального казенного учреждения </w:t>
            </w:r>
            <w:proofErr w:type="spellStart"/>
            <w:r w:rsidR="002E0A43" w:rsidRPr="002E0A43">
              <w:rPr>
                <w:rFonts w:ascii="Times New Roman" w:hAnsi="Times New Roman"/>
                <w:sz w:val="28"/>
                <w:szCs w:val="28"/>
              </w:rPr>
              <w:t>Новотаманская</w:t>
            </w:r>
            <w:proofErr w:type="spellEnd"/>
            <w:r w:rsidR="002E0A43" w:rsidRPr="002E0A43">
              <w:rPr>
                <w:rFonts w:ascii="Times New Roman" w:hAnsi="Times New Roman"/>
                <w:sz w:val="28"/>
                <w:szCs w:val="28"/>
              </w:rPr>
              <w:t xml:space="preserve"> "ЦБ"</w:t>
            </w:r>
          </w:p>
          <w:p w:rsidR="00753B4A" w:rsidRPr="002E0A43" w:rsidRDefault="00753B4A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0A43" w:rsidRPr="002E0A43" w:rsidTr="00364915">
        <w:tc>
          <w:tcPr>
            <w:tcW w:w="3794" w:type="dxa"/>
          </w:tcPr>
          <w:p w:rsidR="002E0A43" w:rsidRPr="002E0A43" w:rsidRDefault="002E0A43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Фролова Татьяна Александровна</w:t>
            </w:r>
          </w:p>
        </w:tc>
        <w:tc>
          <w:tcPr>
            <w:tcW w:w="709" w:type="dxa"/>
          </w:tcPr>
          <w:p w:rsidR="002E0A43" w:rsidRPr="002E0A43" w:rsidRDefault="002E0A43" w:rsidP="002E0A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A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2E0A43" w:rsidRPr="002E0A43" w:rsidRDefault="00753B4A" w:rsidP="002E0A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2E0A43" w:rsidRPr="002E0A43">
              <w:rPr>
                <w:rFonts w:ascii="Times New Roman" w:hAnsi="Times New Roman"/>
                <w:sz w:val="28"/>
                <w:szCs w:val="28"/>
              </w:rPr>
              <w:t>едущий специалист общего отдела администрации Новотаманского сельского                                                                                поселения Темрюкского района</w:t>
            </w:r>
          </w:p>
        </w:tc>
      </w:tr>
    </w:tbl>
    <w:p w:rsidR="002E0A43" w:rsidRPr="002E0A43" w:rsidRDefault="002E0A43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A43" w:rsidRPr="002E0A43" w:rsidRDefault="002E0A43" w:rsidP="002E0A4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A43" w:rsidRPr="002E0A43" w:rsidRDefault="002E0A43" w:rsidP="002E0A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A43">
        <w:rPr>
          <w:rFonts w:ascii="Times New Roman" w:hAnsi="Times New Roman" w:cs="Times New Roman"/>
          <w:bCs/>
          <w:sz w:val="28"/>
          <w:szCs w:val="28"/>
        </w:rPr>
        <w:t xml:space="preserve">Глава Новотаманского </w:t>
      </w:r>
    </w:p>
    <w:p w:rsidR="002E0A43" w:rsidRPr="002E0A43" w:rsidRDefault="002E0A43" w:rsidP="002E0A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A43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2E0A43" w:rsidRPr="002E0A43" w:rsidRDefault="002E0A43" w:rsidP="002E0A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A43">
        <w:rPr>
          <w:rFonts w:ascii="Times New Roman" w:hAnsi="Times New Roman" w:cs="Times New Roman"/>
          <w:bCs/>
          <w:sz w:val="28"/>
          <w:szCs w:val="28"/>
        </w:rPr>
        <w:t>Темрюкского района                                                                         В.В. Лаврентьев</w:t>
      </w:r>
    </w:p>
    <w:p w:rsidR="00BB1EE1" w:rsidRDefault="00BB1EE1" w:rsidP="002E0A43">
      <w:pPr>
        <w:spacing w:after="0"/>
      </w:pPr>
    </w:p>
    <w:sectPr w:rsidR="00BB1EE1" w:rsidSect="00753B4A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6EA" w:rsidRDefault="00CE56EA" w:rsidP="00753B4A">
      <w:pPr>
        <w:spacing w:after="0" w:line="240" w:lineRule="auto"/>
      </w:pPr>
      <w:r>
        <w:separator/>
      </w:r>
    </w:p>
  </w:endnote>
  <w:endnote w:type="continuationSeparator" w:id="0">
    <w:p w:rsidR="00CE56EA" w:rsidRDefault="00CE56EA" w:rsidP="0075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6EA" w:rsidRDefault="00CE56EA" w:rsidP="00753B4A">
      <w:pPr>
        <w:spacing w:after="0" w:line="240" w:lineRule="auto"/>
      </w:pPr>
      <w:r>
        <w:separator/>
      </w:r>
    </w:p>
  </w:footnote>
  <w:footnote w:type="continuationSeparator" w:id="0">
    <w:p w:rsidR="00CE56EA" w:rsidRDefault="00CE56EA" w:rsidP="00753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49960"/>
      <w:docPartObj>
        <w:docPartGallery w:val="Page Numbers (Top of Page)"/>
        <w:docPartUnique/>
      </w:docPartObj>
    </w:sdtPr>
    <w:sdtContent>
      <w:p w:rsidR="00753B4A" w:rsidRDefault="00883491">
        <w:pPr>
          <w:pStyle w:val="a4"/>
          <w:jc w:val="center"/>
        </w:pPr>
        <w:fldSimple w:instr=" PAGE   \* MERGEFORMAT ">
          <w:r w:rsidR="008665A4">
            <w:rPr>
              <w:noProof/>
            </w:rPr>
            <w:t>2</w:t>
          </w:r>
        </w:fldSimple>
      </w:p>
    </w:sdtContent>
  </w:sdt>
  <w:p w:rsidR="00753B4A" w:rsidRDefault="0075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0A43"/>
    <w:rsid w:val="002E0A43"/>
    <w:rsid w:val="00753B4A"/>
    <w:rsid w:val="008665A4"/>
    <w:rsid w:val="00883491"/>
    <w:rsid w:val="00BB1EE1"/>
    <w:rsid w:val="00CE56EA"/>
    <w:rsid w:val="00E5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0A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2E0A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53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3B4A"/>
  </w:style>
  <w:style w:type="paragraph" w:styleId="a6">
    <w:name w:val="footer"/>
    <w:basedOn w:val="a"/>
    <w:link w:val="a7"/>
    <w:uiPriority w:val="99"/>
    <w:semiHidden/>
    <w:unhideWhenUsed/>
    <w:rsid w:val="00753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3B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asus</cp:lastModifiedBy>
  <cp:revision>4</cp:revision>
  <cp:lastPrinted>2016-08-22T12:22:00Z</cp:lastPrinted>
  <dcterms:created xsi:type="dcterms:W3CDTF">2016-08-22T12:06:00Z</dcterms:created>
  <dcterms:modified xsi:type="dcterms:W3CDTF">2016-09-01T10:44:00Z</dcterms:modified>
</cp:coreProperties>
</file>